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37365" w:rsidRDefault="001776C7" w:rsidP="009E5288">
      <w:pPr>
        <w:widowControl w:val="0"/>
        <w:spacing w:before="25" w:line="240" w:lineRule="auto"/>
        <w:ind w:left="580" w:right="-20"/>
        <w:jc w:val="center"/>
      </w:pPr>
      <w:bookmarkStart w:id="0" w:name="_GoBack"/>
      <w:bookmarkEnd w:id="0"/>
      <w:r>
        <w:rPr>
          <w:b/>
          <w:color w:val="231F20"/>
          <w:sz w:val="28"/>
          <w:szCs w:val="28"/>
        </w:rPr>
        <w:t>Monthly Physical Inspection Checklist</w:t>
      </w:r>
    </w:p>
    <w:p w:rsidR="00D37365" w:rsidRDefault="00D37365">
      <w:pPr>
        <w:widowControl w:val="0"/>
        <w:spacing w:before="25" w:line="240" w:lineRule="auto"/>
        <w:ind w:left="580" w:right="-20"/>
        <w:jc w:val="center"/>
      </w:pPr>
    </w:p>
    <w:tbl>
      <w:tblPr>
        <w:tblStyle w:val="a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00"/>
        <w:gridCol w:w="5660"/>
      </w:tblGrid>
      <w:tr w:rsidR="00D37365">
        <w:tc>
          <w:tcPr>
            <w:tcW w:w="3700" w:type="dxa"/>
          </w:tcPr>
          <w:p w:rsidR="00D37365" w:rsidRDefault="001776C7">
            <w:pPr>
              <w:widowControl w:val="0"/>
              <w:spacing w:before="25"/>
              <w:ind w:right="-20"/>
            </w:pPr>
            <w:r>
              <w:rPr>
                <w:sz w:val="20"/>
                <w:szCs w:val="20"/>
              </w:rPr>
              <w:t>Functional Area:</w:t>
            </w:r>
          </w:p>
        </w:tc>
        <w:tc>
          <w:tcPr>
            <w:tcW w:w="5660" w:type="dxa"/>
          </w:tcPr>
          <w:p w:rsidR="00D37365" w:rsidRDefault="00D37365">
            <w:pPr>
              <w:widowControl w:val="0"/>
              <w:spacing w:before="25"/>
              <w:ind w:right="-20"/>
            </w:pPr>
          </w:p>
        </w:tc>
      </w:tr>
      <w:tr w:rsidR="00D37365">
        <w:tc>
          <w:tcPr>
            <w:tcW w:w="3700" w:type="dxa"/>
          </w:tcPr>
          <w:p w:rsidR="00D37365" w:rsidRDefault="001776C7">
            <w:pPr>
              <w:widowControl w:val="0"/>
              <w:spacing w:before="25"/>
              <w:ind w:right="-20"/>
            </w:pPr>
            <w:r>
              <w:rPr>
                <w:sz w:val="20"/>
                <w:szCs w:val="20"/>
              </w:rPr>
              <w:t>Date of Inspection:</w:t>
            </w:r>
          </w:p>
        </w:tc>
        <w:tc>
          <w:tcPr>
            <w:tcW w:w="5660" w:type="dxa"/>
          </w:tcPr>
          <w:p w:rsidR="00D37365" w:rsidRDefault="00D37365">
            <w:pPr>
              <w:widowControl w:val="0"/>
              <w:spacing w:before="25"/>
              <w:ind w:right="-20"/>
            </w:pPr>
          </w:p>
        </w:tc>
      </w:tr>
      <w:tr w:rsidR="00D37365">
        <w:tc>
          <w:tcPr>
            <w:tcW w:w="3700" w:type="dxa"/>
          </w:tcPr>
          <w:p w:rsidR="00D37365" w:rsidRDefault="001776C7">
            <w:pPr>
              <w:widowControl w:val="0"/>
              <w:spacing w:before="25"/>
              <w:ind w:right="-20"/>
            </w:pPr>
            <w:r>
              <w:rPr>
                <w:sz w:val="20"/>
                <w:szCs w:val="20"/>
              </w:rPr>
              <w:t>Staff Member Performing Inspection(s):</w:t>
            </w:r>
          </w:p>
        </w:tc>
        <w:tc>
          <w:tcPr>
            <w:tcW w:w="5660" w:type="dxa"/>
          </w:tcPr>
          <w:p w:rsidR="00D37365" w:rsidRDefault="00D37365">
            <w:pPr>
              <w:widowControl w:val="0"/>
              <w:spacing w:before="25"/>
              <w:ind w:right="-20"/>
            </w:pPr>
          </w:p>
        </w:tc>
      </w:tr>
    </w:tbl>
    <w:p w:rsidR="00D37365" w:rsidRDefault="00D37365">
      <w:pPr>
        <w:widowControl w:val="0"/>
        <w:spacing w:before="9"/>
      </w:pPr>
    </w:p>
    <w:p w:rsidR="00D37365" w:rsidRDefault="001776C7">
      <w:pPr>
        <w:widowControl w:val="0"/>
        <w:spacing w:line="284" w:lineRule="auto"/>
        <w:ind w:right="841"/>
        <w:jc w:val="center"/>
      </w:pPr>
      <w:r>
        <w:rPr>
          <w:color w:val="231F20"/>
        </w:rPr>
        <w:t xml:space="preserve">Complete a copy of this checklist, </w:t>
      </w:r>
      <w:proofErr w:type="gramStart"/>
      <w:r>
        <w:rPr>
          <w:color w:val="231F20"/>
        </w:rPr>
        <w:t>on a monthly basis</w:t>
      </w:r>
      <w:proofErr w:type="gramEnd"/>
      <w:r>
        <w:rPr>
          <w:color w:val="231F20"/>
        </w:rPr>
        <w:t>, to evaluate your terminals and terminal environment. (This form assumes there are five terminals deployed, T1–T5.)</w:t>
      </w:r>
    </w:p>
    <w:tbl>
      <w:tblPr>
        <w:tblStyle w:val="a0"/>
        <w:tblW w:w="9400" w:type="dxa"/>
        <w:tblInd w:w="60" w:type="dxa"/>
        <w:tblLayout w:type="fixed"/>
        <w:tblLook w:val="0000" w:firstRow="0" w:lastRow="0" w:firstColumn="0" w:lastColumn="0" w:noHBand="0" w:noVBand="0"/>
      </w:tblPr>
      <w:tblGrid>
        <w:gridCol w:w="4760"/>
        <w:gridCol w:w="300"/>
        <w:gridCol w:w="700"/>
        <w:gridCol w:w="520"/>
        <w:gridCol w:w="520"/>
        <w:gridCol w:w="520"/>
        <w:gridCol w:w="520"/>
        <w:gridCol w:w="520"/>
        <w:gridCol w:w="520"/>
        <w:gridCol w:w="520"/>
      </w:tblGrid>
      <w:tr w:rsidR="00D37365">
        <w:trPr>
          <w:trHeight w:val="680"/>
        </w:trPr>
        <w:tc>
          <w:tcPr>
            <w:tcW w:w="5060" w:type="dxa"/>
            <w:gridSpan w:val="2"/>
            <w:tcBorders>
              <w:top w:val="single" w:sz="4" w:space="0" w:color="A7A9AC"/>
              <w:left w:val="nil"/>
              <w:bottom w:val="nil"/>
              <w:right w:val="single" w:sz="4" w:space="0" w:color="949699"/>
            </w:tcBorders>
            <w:shd w:val="clear" w:color="auto" w:fill="CBDFC0"/>
          </w:tcPr>
          <w:p w:rsidR="00D37365" w:rsidRDefault="00D37365">
            <w:pPr>
              <w:widowControl w:val="0"/>
              <w:spacing w:before="2"/>
            </w:pPr>
          </w:p>
          <w:p w:rsidR="00D37365" w:rsidRDefault="001776C7">
            <w:pPr>
              <w:widowControl w:val="0"/>
              <w:spacing w:line="240" w:lineRule="auto"/>
              <w:ind w:left="91" w:right="-20"/>
            </w:pPr>
            <w:r>
              <w:rPr>
                <w:b/>
                <w:color w:val="231F20"/>
                <w:sz w:val="20"/>
                <w:szCs w:val="20"/>
              </w:rPr>
              <w:t>With reference to the relevant Terminal</w:t>
            </w:r>
          </w:p>
        </w:tc>
        <w:tc>
          <w:tcPr>
            <w:tcW w:w="1220" w:type="dxa"/>
            <w:gridSpan w:val="2"/>
            <w:tcBorders>
              <w:top w:val="single" w:sz="4" w:space="0" w:color="A7A9AC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CBDFC0"/>
          </w:tcPr>
          <w:p w:rsidR="00D37365" w:rsidRDefault="001776C7">
            <w:pPr>
              <w:widowControl w:val="0"/>
              <w:spacing w:before="67" w:line="240" w:lineRule="auto"/>
              <w:ind w:right="349"/>
            </w:pPr>
            <w:r>
              <w:rPr>
                <w:sz w:val="20"/>
                <w:szCs w:val="20"/>
              </w:rPr>
              <w:t xml:space="preserve"> ID#</w:t>
            </w:r>
          </w:p>
        </w:tc>
        <w:tc>
          <w:tcPr>
            <w:tcW w:w="1040" w:type="dxa"/>
            <w:gridSpan w:val="2"/>
            <w:tcBorders>
              <w:top w:val="single" w:sz="4" w:space="0" w:color="A7A9AC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CBDFC0"/>
          </w:tcPr>
          <w:p w:rsidR="00D37365" w:rsidRDefault="001776C7">
            <w:pPr>
              <w:widowControl w:val="0"/>
              <w:spacing w:before="67" w:line="240" w:lineRule="auto"/>
              <w:ind w:right="352"/>
            </w:pPr>
            <w:r>
              <w:rPr>
                <w:sz w:val="20"/>
                <w:szCs w:val="20"/>
              </w:rPr>
              <w:t xml:space="preserve"> ID#</w:t>
            </w:r>
          </w:p>
        </w:tc>
        <w:tc>
          <w:tcPr>
            <w:tcW w:w="1040" w:type="dxa"/>
            <w:gridSpan w:val="2"/>
            <w:tcBorders>
              <w:top w:val="single" w:sz="4" w:space="0" w:color="A7A9AC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CBDFC0"/>
          </w:tcPr>
          <w:p w:rsidR="00D37365" w:rsidRDefault="001776C7">
            <w:pPr>
              <w:widowControl w:val="0"/>
              <w:spacing w:before="67" w:line="240" w:lineRule="auto"/>
              <w:ind w:right="349"/>
            </w:pPr>
            <w:r>
              <w:rPr>
                <w:b/>
                <w:color w:val="231F20"/>
                <w:sz w:val="20"/>
                <w:szCs w:val="20"/>
              </w:rPr>
              <w:t xml:space="preserve"> ID#</w:t>
            </w:r>
          </w:p>
        </w:tc>
        <w:tc>
          <w:tcPr>
            <w:tcW w:w="1040" w:type="dxa"/>
            <w:gridSpan w:val="2"/>
            <w:tcBorders>
              <w:top w:val="single" w:sz="4" w:space="0" w:color="A7A9AC"/>
              <w:left w:val="single" w:sz="4" w:space="0" w:color="949699"/>
              <w:bottom w:val="single" w:sz="4" w:space="0" w:color="949699"/>
              <w:right w:val="single" w:sz="4" w:space="0" w:color="808080"/>
            </w:tcBorders>
            <w:shd w:val="clear" w:color="auto" w:fill="CBDFC0"/>
          </w:tcPr>
          <w:p w:rsidR="00D37365" w:rsidRDefault="001776C7">
            <w:pPr>
              <w:widowControl w:val="0"/>
              <w:spacing w:before="67" w:line="240" w:lineRule="auto"/>
              <w:ind w:right="351"/>
            </w:pPr>
            <w:r>
              <w:rPr>
                <w:b/>
                <w:color w:val="231F20"/>
                <w:sz w:val="20"/>
                <w:szCs w:val="20"/>
              </w:rPr>
              <w:t xml:space="preserve"> ID#</w:t>
            </w:r>
          </w:p>
        </w:tc>
      </w:tr>
      <w:tr w:rsidR="00D37365" w:rsidTr="009E5288">
        <w:trPr>
          <w:trHeight w:val="206"/>
        </w:trPr>
        <w:tc>
          <w:tcPr>
            <w:tcW w:w="5060" w:type="dxa"/>
            <w:gridSpan w:val="2"/>
            <w:tcBorders>
              <w:top w:val="nil"/>
              <w:left w:val="nil"/>
              <w:bottom w:val="single" w:sz="4" w:space="0" w:color="949699"/>
              <w:right w:val="single" w:sz="4" w:space="0" w:color="949699"/>
            </w:tcBorders>
            <w:shd w:val="clear" w:color="auto" w:fill="CBDFC0"/>
          </w:tcPr>
          <w:p w:rsidR="00D37365" w:rsidRDefault="001776C7">
            <w:pPr>
              <w:widowControl w:val="0"/>
              <w:spacing w:before="7" w:line="240" w:lineRule="auto"/>
              <w:ind w:left="91" w:right="-20"/>
            </w:pPr>
            <w:r>
              <w:rPr>
                <w:b/>
                <w:color w:val="231F20"/>
                <w:sz w:val="20"/>
                <w:szCs w:val="20"/>
              </w:rPr>
              <w:t>Characteristics Form, for each terminal:</w:t>
            </w:r>
          </w:p>
        </w:tc>
        <w:tc>
          <w:tcPr>
            <w:tcW w:w="70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1776C7">
            <w:pPr>
              <w:widowControl w:val="0"/>
              <w:spacing w:before="66" w:line="240" w:lineRule="auto"/>
              <w:ind w:left="81" w:right="-20"/>
            </w:pPr>
            <w:r>
              <w:rPr>
                <w:b/>
                <w:color w:val="231F20"/>
                <w:sz w:val="20"/>
                <w:szCs w:val="20"/>
              </w:rPr>
              <w:t>Yes</w:t>
            </w: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1776C7">
            <w:pPr>
              <w:widowControl w:val="0"/>
              <w:spacing w:before="66" w:line="240" w:lineRule="auto"/>
              <w:ind w:left="126" w:right="-20"/>
            </w:pPr>
            <w:r>
              <w:rPr>
                <w:b/>
                <w:color w:val="231F20"/>
                <w:sz w:val="20"/>
                <w:szCs w:val="20"/>
              </w:rPr>
              <w:t>No</w:t>
            </w: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</w:tcPr>
          <w:p w:rsidR="00D37365" w:rsidRDefault="001776C7">
            <w:pPr>
              <w:widowControl w:val="0"/>
              <w:spacing w:before="66" w:line="240" w:lineRule="auto"/>
              <w:ind w:left="81" w:right="-20"/>
            </w:pPr>
            <w:r>
              <w:rPr>
                <w:b/>
                <w:color w:val="231F20"/>
                <w:sz w:val="20"/>
                <w:szCs w:val="20"/>
              </w:rPr>
              <w:t>Yes</w:t>
            </w: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</w:tcPr>
          <w:p w:rsidR="00D37365" w:rsidRDefault="001776C7">
            <w:pPr>
              <w:widowControl w:val="0"/>
              <w:spacing w:before="66" w:line="240" w:lineRule="auto"/>
              <w:ind w:left="126" w:right="-20"/>
            </w:pPr>
            <w:r>
              <w:rPr>
                <w:b/>
                <w:color w:val="231F20"/>
                <w:sz w:val="20"/>
                <w:szCs w:val="20"/>
              </w:rPr>
              <w:t>No</w:t>
            </w: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1776C7">
            <w:pPr>
              <w:widowControl w:val="0"/>
              <w:spacing w:before="66" w:line="240" w:lineRule="auto"/>
              <w:ind w:left="81" w:right="-20"/>
            </w:pPr>
            <w:r>
              <w:rPr>
                <w:b/>
                <w:color w:val="231F20"/>
                <w:sz w:val="20"/>
                <w:szCs w:val="20"/>
              </w:rPr>
              <w:t>Yes</w:t>
            </w: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1776C7">
            <w:pPr>
              <w:widowControl w:val="0"/>
              <w:spacing w:before="66" w:line="240" w:lineRule="auto"/>
              <w:ind w:left="126" w:right="-20"/>
            </w:pPr>
            <w:r>
              <w:rPr>
                <w:b/>
                <w:color w:val="231F20"/>
                <w:sz w:val="20"/>
                <w:szCs w:val="20"/>
              </w:rPr>
              <w:t>No</w:t>
            </w: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</w:tcPr>
          <w:p w:rsidR="00D37365" w:rsidRDefault="001776C7">
            <w:pPr>
              <w:widowControl w:val="0"/>
              <w:spacing w:before="66" w:line="240" w:lineRule="auto"/>
              <w:ind w:left="81" w:right="-20"/>
            </w:pPr>
            <w:r>
              <w:rPr>
                <w:b/>
                <w:color w:val="231F20"/>
                <w:sz w:val="20"/>
                <w:szCs w:val="20"/>
              </w:rPr>
              <w:t>Yes</w:t>
            </w: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808080"/>
            </w:tcBorders>
          </w:tcPr>
          <w:p w:rsidR="00D37365" w:rsidRDefault="001776C7">
            <w:pPr>
              <w:widowControl w:val="0"/>
              <w:spacing w:before="66" w:line="240" w:lineRule="auto"/>
              <w:ind w:left="126" w:right="-20"/>
            </w:pPr>
            <w:r>
              <w:rPr>
                <w:b/>
                <w:color w:val="231F20"/>
                <w:sz w:val="20"/>
                <w:szCs w:val="20"/>
              </w:rPr>
              <w:t>No</w:t>
            </w:r>
          </w:p>
        </w:tc>
      </w:tr>
      <w:tr w:rsidR="00D37365" w:rsidTr="009E5288">
        <w:trPr>
          <w:trHeight w:val="269"/>
        </w:trPr>
        <w:tc>
          <w:tcPr>
            <w:tcW w:w="5060" w:type="dxa"/>
            <w:gridSpan w:val="2"/>
            <w:tcBorders>
              <w:top w:val="single" w:sz="4" w:space="0" w:color="949699"/>
              <w:left w:val="nil"/>
              <w:bottom w:val="single" w:sz="4" w:space="0" w:color="949699"/>
              <w:right w:val="single" w:sz="4" w:space="0" w:color="949699"/>
            </w:tcBorders>
          </w:tcPr>
          <w:p w:rsidR="00D37365" w:rsidRDefault="001776C7" w:rsidP="009E5288">
            <w:pPr>
              <w:widowControl w:val="0"/>
              <w:spacing w:before="56" w:line="240" w:lineRule="auto"/>
              <w:ind w:left="84" w:right="-20"/>
            </w:pPr>
            <w:r>
              <w:rPr>
                <w:color w:val="231F20"/>
                <w:sz w:val="20"/>
                <w:szCs w:val="20"/>
              </w:rPr>
              <w:t>Is the terminal in its usual location?</w:t>
            </w:r>
          </w:p>
        </w:tc>
        <w:tc>
          <w:tcPr>
            <w:tcW w:w="70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 w:rsidP="009E5288">
            <w:pPr>
              <w:widowControl w:val="0"/>
              <w:spacing w:after="200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 w:rsidP="009E5288">
            <w:pPr>
              <w:widowControl w:val="0"/>
              <w:spacing w:after="200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808080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</w:tr>
      <w:tr w:rsidR="00D37365" w:rsidTr="009E5288">
        <w:trPr>
          <w:trHeight w:val="224"/>
        </w:trPr>
        <w:tc>
          <w:tcPr>
            <w:tcW w:w="5060" w:type="dxa"/>
            <w:gridSpan w:val="2"/>
            <w:tcBorders>
              <w:top w:val="single" w:sz="4" w:space="0" w:color="949699"/>
              <w:left w:val="nil"/>
              <w:bottom w:val="single" w:sz="4" w:space="0" w:color="949699"/>
              <w:right w:val="single" w:sz="4" w:space="0" w:color="949699"/>
            </w:tcBorders>
          </w:tcPr>
          <w:p w:rsidR="00D37365" w:rsidRDefault="001776C7" w:rsidP="009E5288">
            <w:pPr>
              <w:widowControl w:val="0"/>
              <w:spacing w:before="56" w:line="240" w:lineRule="auto"/>
              <w:ind w:left="84" w:right="-20"/>
            </w:pPr>
            <w:r>
              <w:rPr>
                <w:color w:val="231F20"/>
                <w:sz w:val="20"/>
                <w:szCs w:val="20"/>
              </w:rPr>
              <w:t>Is the manufacturer’s name correct?</w:t>
            </w:r>
          </w:p>
        </w:tc>
        <w:tc>
          <w:tcPr>
            <w:tcW w:w="70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 w:rsidP="009E5288">
            <w:pPr>
              <w:widowControl w:val="0"/>
              <w:spacing w:after="200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808080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</w:tr>
      <w:tr w:rsidR="00D37365">
        <w:trPr>
          <w:trHeight w:val="380"/>
        </w:trPr>
        <w:tc>
          <w:tcPr>
            <w:tcW w:w="5060" w:type="dxa"/>
            <w:gridSpan w:val="2"/>
            <w:tcBorders>
              <w:top w:val="single" w:sz="4" w:space="0" w:color="949699"/>
              <w:left w:val="nil"/>
              <w:bottom w:val="single" w:sz="4" w:space="0" w:color="949699"/>
              <w:right w:val="single" w:sz="4" w:space="0" w:color="949699"/>
            </w:tcBorders>
          </w:tcPr>
          <w:p w:rsidR="00D37365" w:rsidRDefault="001776C7" w:rsidP="009E5288">
            <w:pPr>
              <w:widowControl w:val="0"/>
              <w:spacing w:before="56" w:line="240" w:lineRule="auto"/>
              <w:ind w:left="84" w:right="-20"/>
            </w:pPr>
            <w:r>
              <w:rPr>
                <w:color w:val="231F20"/>
                <w:sz w:val="20"/>
                <w:szCs w:val="20"/>
              </w:rPr>
              <w:t>Is the model number correct?</w:t>
            </w:r>
          </w:p>
        </w:tc>
        <w:tc>
          <w:tcPr>
            <w:tcW w:w="70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808080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</w:tr>
      <w:tr w:rsidR="00D37365">
        <w:trPr>
          <w:trHeight w:val="380"/>
        </w:trPr>
        <w:tc>
          <w:tcPr>
            <w:tcW w:w="5060" w:type="dxa"/>
            <w:gridSpan w:val="2"/>
            <w:tcBorders>
              <w:top w:val="single" w:sz="4" w:space="0" w:color="949699"/>
              <w:left w:val="nil"/>
              <w:bottom w:val="single" w:sz="4" w:space="0" w:color="949699"/>
              <w:right w:val="single" w:sz="4" w:space="0" w:color="949699"/>
            </w:tcBorders>
          </w:tcPr>
          <w:p w:rsidR="00D37365" w:rsidRDefault="001776C7" w:rsidP="009E5288">
            <w:pPr>
              <w:widowControl w:val="0"/>
              <w:spacing w:before="59" w:line="240" w:lineRule="auto"/>
              <w:ind w:left="84" w:right="-20"/>
            </w:pPr>
            <w:r>
              <w:rPr>
                <w:color w:val="231F20"/>
                <w:sz w:val="20"/>
                <w:szCs w:val="20"/>
              </w:rPr>
              <w:t>Is the serial number printed on the label correct?</w:t>
            </w:r>
          </w:p>
        </w:tc>
        <w:tc>
          <w:tcPr>
            <w:tcW w:w="70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808080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</w:tr>
      <w:tr w:rsidR="00D37365">
        <w:trPr>
          <w:trHeight w:val="380"/>
        </w:trPr>
        <w:tc>
          <w:tcPr>
            <w:tcW w:w="5060" w:type="dxa"/>
            <w:gridSpan w:val="2"/>
            <w:tcBorders>
              <w:top w:val="single" w:sz="4" w:space="0" w:color="949699"/>
              <w:left w:val="nil"/>
              <w:bottom w:val="single" w:sz="4" w:space="0" w:color="949699"/>
              <w:right w:val="single" w:sz="4" w:space="0" w:color="949699"/>
            </w:tcBorders>
          </w:tcPr>
          <w:p w:rsidR="00D37365" w:rsidRDefault="001776C7" w:rsidP="009E5288">
            <w:pPr>
              <w:widowControl w:val="0"/>
              <w:spacing w:before="56" w:line="240" w:lineRule="auto"/>
              <w:ind w:left="84" w:right="-20"/>
            </w:pPr>
            <w:r>
              <w:rPr>
                <w:color w:val="231F20"/>
                <w:sz w:val="20"/>
                <w:szCs w:val="20"/>
              </w:rPr>
              <w:t>Is the serial number displayed on screen correct?</w:t>
            </w:r>
          </w:p>
        </w:tc>
        <w:tc>
          <w:tcPr>
            <w:tcW w:w="70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808080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</w:tr>
      <w:tr w:rsidR="00D37365">
        <w:trPr>
          <w:trHeight w:val="900"/>
        </w:trPr>
        <w:tc>
          <w:tcPr>
            <w:tcW w:w="5060" w:type="dxa"/>
            <w:gridSpan w:val="2"/>
            <w:tcBorders>
              <w:top w:val="single" w:sz="4" w:space="0" w:color="949699"/>
              <w:left w:val="nil"/>
              <w:bottom w:val="single" w:sz="4" w:space="0" w:color="949699"/>
              <w:right w:val="single" w:sz="4" w:space="0" w:color="949699"/>
            </w:tcBorders>
          </w:tcPr>
          <w:p w:rsidR="00D37365" w:rsidRDefault="001776C7">
            <w:pPr>
              <w:widowControl w:val="0"/>
              <w:spacing w:before="56" w:line="264" w:lineRule="auto"/>
              <w:ind w:left="84" w:right="93"/>
            </w:pPr>
            <w:r>
              <w:rPr>
                <w:color w:val="231F20"/>
                <w:sz w:val="20"/>
                <w:szCs w:val="20"/>
              </w:rPr>
              <w:t>Are the color and general condition of the terminal as described, with no additional marks or scratches (especially around the seams)?</w:t>
            </w:r>
          </w:p>
        </w:tc>
        <w:tc>
          <w:tcPr>
            <w:tcW w:w="70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808080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</w:tr>
      <w:tr w:rsidR="00D37365">
        <w:trPr>
          <w:trHeight w:val="640"/>
        </w:trPr>
        <w:tc>
          <w:tcPr>
            <w:tcW w:w="5060" w:type="dxa"/>
            <w:gridSpan w:val="2"/>
            <w:tcBorders>
              <w:top w:val="single" w:sz="4" w:space="0" w:color="949699"/>
              <w:left w:val="nil"/>
              <w:bottom w:val="single" w:sz="4" w:space="0" w:color="949699"/>
              <w:right w:val="single" w:sz="4" w:space="0" w:color="949699"/>
            </w:tcBorders>
          </w:tcPr>
          <w:p w:rsidR="00D37365" w:rsidRDefault="001776C7">
            <w:pPr>
              <w:widowControl w:val="0"/>
              <w:spacing w:before="56" w:line="240" w:lineRule="auto"/>
              <w:ind w:left="84" w:right="-20"/>
            </w:pPr>
            <w:r>
              <w:rPr>
                <w:color w:val="231F20"/>
                <w:sz w:val="20"/>
                <w:szCs w:val="20"/>
              </w:rPr>
              <w:t>Are the manufacturer’s security seals and labels present, with no signs of peeling or tampering?</w:t>
            </w:r>
          </w:p>
        </w:tc>
        <w:tc>
          <w:tcPr>
            <w:tcW w:w="70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808080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</w:tr>
      <w:tr w:rsidR="00D37365">
        <w:trPr>
          <w:trHeight w:val="580"/>
        </w:trPr>
        <w:tc>
          <w:tcPr>
            <w:tcW w:w="5060" w:type="dxa"/>
            <w:gridSpan w:val="2"/>
            <w:tcBorders>
              <w:top w:val="single" w:sz="4" w:space="0" w:color="949699"/>
              <w:left w:val="nil"/>
              <w:bottom w:val="single" w:sz="4" w:space="0" w:color="949699"/>
              <w:right w:val="single" w:sz="4" w:space="0" w:color="949699"/>
            </w:tcBorders>
          </w:tcPr>
          <w:p w:rsidR="00D37365" w:rsidRDefault="001776C7">
            <w:pPr>
              <w:widowControl w:val="0"/>
              <w:spacing w:before="56" w:line="240" w:lineRule="auto"/>
              <w:ind w:left="84" w:right="-20"/>
            </w:pPr>
            <w:r>
              <w:rPr>
                <w:color w:val="231F20"/>
                <w:sz w:val="20"/>
                <w:szCs w:val="20"/>
              </w:rPr>
              <w:t>Are the manufacturer’s security markings and reference numbers as described?</w:t>
            </w:r>
          </w:p>
        </w:tc>
        <w:tc>
          <w:tcPr>
            <w:tcW w:w="70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808080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</w:tr>
      <w:tr w:rsidR="00D37365">
        <w:trPr>
          <w:trHeight w:val="820"/>
        </w:trPr>
        <w:tc>
          <w:tcPr>
            <w:tcW w:w="5060" w:type="dxa"/>
            <w:gridSpan w:val="2"/>
            <w:tcBorders>
              <w:top w:val="single" w:sz="4" w:space="0" w:color="949699"/>
              <w:left w:val="nil"/>
              <w:bottom w:val="single" w:sz="4" w:space="0" w:color="949699"/>
              <w:right w:val="single" w:sz="4" w:space="0" w:color="949699"/>
            </w:tcBorders>
          </w:tcPr>
          <w:p w:rsidR="00D37365" w:rsidRDefault="001776C7">
            <w:pPr>
              <w:widowControl w:val="0"/>
              <w:spacing w:before="56" w:line="264" w:lineRule="auto"/>
              <w:ind w:left="84" w:right="248"/>
            </w:pPr>
            <w:r>
              <w:rPr>
                <w:color w:val="231F20"/>
                <w:sz w:val="20"/>
                <w:szCs w:val="20"/>
              </w:rPr>
              <w:t>Are all connections to the terminal as described, using the same type and color of cables, and with no loose wires or broken connectors?</w:t>
            </w:r>
          </w:p>
        </w:tc>
        <w:tc>
          <w:tcPr>
            <w:tcW w:w="70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808080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</w:tr>
      <w:tr w:rsidR="00D37365">
        <w:trPr>
          <w:trHeight w:val="640"/>
        </w:trPr>
        <w:tc>
          <w:tcPr>
            <w:tcW w:w="5060" w:type="dxa"/>
            <w:gridSpan w:val="2"/>
            <w:tcBorders>
              <w:top w:val="single" w:sz="4" w:space="0" w:color="949699"/>
              <w:left w:val="nil"/>
              <w:bottom w:val="single" w:sz="4" w:space="0" w:color="949699"/>
              <w:right w:val="single" w:sz="4" w:space="0" w:color="949699"/>
            </w:tcBorders>
          </w:tcPr>
          <w:p w:rsidR="00D37365" w:rsidRDefault="001776C7">
            <w:pPr>
              <w:widowControl w:val="0"/>
              <w:spacing w:before="56" w:line="265" w:lineRule="auto"/>
              <w:ind w:left="84" w:right="303"/>
            </w:pPr>
            <w:r>
              <w:rPr>
                <w:color w:val="231F20"/>
                <w:sz w:val="20"/>
                <w:szCs w:val="20"/>
              </w:rPr>
              <w:t>Count the number of connections to the terminal. Does this agree with the number stated?</w:t>
            </w:r>
          </w:p>
        </w:tc>
        <w:tc>
          <w:tcPr>
            <w:tcW w:w="70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808080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</w:tr>
      <w:tr w:rsidR="00D37365">
        <w:trPr>
          <w:trHeight w:val="880"/>
        </w:trPr>
        <w:tc>
          <w:tcPr>
            <w:tcW w:w="5060" w:type="dxa"/>
            <w:gridSpan w:val="2"/>
            <w:tcBorders>
              <w:top w:val="single" w:sz="4" w:space="0" w:color="949699"/>
              <w:left w:val="nil"/>
              <w:bottom w:val="single" w:sz="4" w:space="0" w:color="949699"/>
              <w:right w:val="single" w:sz="4" w:space="0" w:color="949699"/>
            </w:tcBorders>
          </w:tcPr>
          <w:p w:rsidR="00D37365" w:rsidRDefault="001776C7">
            <w:pPr>
              <w:widowControl w:val="0"/>
              <w:spacing w:before="56" w:line="264" w:lineRule="auto"/>
              <w:ind w:left="84" w:right="147"/>
            </w:pPr>
            <w:r>
              <w:rPr>
                <w:color w:val="231F20"/>
                <w:sz w:val="20"/>
                <w:szCs w:val="20"/>
              </w:rPr>
              <w:t>Are all display stands, charity boxes, or other merchandising within the vicinity of this terminal as described, with no additional boxes or display materials near to the terminal?</w:t>
            </w:r>
          </w:p>
        </w:tc>
        <w:tc>
          <w:tcPr>
            <w:tcW w:w="70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808080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</w:tr>
      <w:tr w:rsidR="00D37365">
        <w:trPr>
          <w:trHeight w:val="600"/>
        </w:trPr>
        <w:tc>
          <w:tcPr>
            <w:tcW w:w="5060" w:type="dxa"/>
            <w:gridSpan w:val="2"/>
            <w:tcBorders>
              <w:top w:val="single" w:sz="4" w:space="0" w:color="949699"/>
              <w:left w:val="nil"/>
              <w:bottom w:val="single" w:sz="4" w:space="0" w:color="949699"/>
              <w:right w:val="single" w:sz="4" w:space="0" w:color="949699"/>
            </w:tcBorders>
          </w:tcPr>
          <w:p w:rsidR="00D37365" w:rsidRDefault="001776C7">
            <w:pPr>
              <w:widowControl w:val="0"/>
              <w:spacing w:before="56" w:line="264" w:lineRule="auto"/>
              <w:ind w:left="84" w:right="72"/>
            </w:pPr>
            <w:r>
              <w:rPr>
                <w:color w:val="231F20"/>
                <w:sz w:val="20"/>
                <w:szCs w:val="20"/>
              </w:rPr>
              <w:t>Is the condition of the ceiling above the terminal the same as described, with no additional marks, fingerprints, or holes?</w:t>
            </w:r>
          </w:p>
        </w:tc>
        <w:tc>
          <w:tcPr>
            <w:tcW w:w="70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  <w:shd w:val="clear" w:color="auto" w:fill="EAF1DD"/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949699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  <w:tc>
          <w:tcPr>
            <w:tcW w:w="520" w:type="dxa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808080"/>
            </w:tcBorders>
          </w:tcPr>
          <w:p w:rsidR="00D37365" w:rsidRDefault="00D37365">
            <w:pPr>
              <w:widowControl w:val="0"/>
              <w:spacing w:after="200"/>
              <w:jc w:val="center"/>
            </w:pPr>
          </w:p>
        </w:tc>
      </w:tr>
      <w:tr w:rsidR="00D37365">
        <w:trPr>
          <w:trHeight w:val="600"/>
        </w:trPr>
        <w:tc>
          <w:tcPr>
            <w:tcW w:w="4760" w:type="dxa"/>
            <w:tcBorders>
              <w:top w:val="single" w:sz="4" w:space="0" w:color="949699"/>
              <w:left w:val="nil"/>
              <w:bottom w:val="single" w:sz="4" w:space="0" w:color="949699"/>
              <w:right w:val="single" w:sz="4" w:space="0" w:color="949699"/>
            </w:tcBorders>
          </w:tcPr>
          <w:p w:rsidR="00D37365" w:rsidRDefault="001776C7">
            <w:pPr>
              <w:widowControl w:val="0"/>
              <w:spacing w:before="88" w:line="265" w:lineRule="auto"/>
              <w:ind w:left="84" w:right="146"/>
            </w:pPr>
            <w:r>
              <w:rPr>
                <w:color w:val="231F20"/>
                <w:sz w:val="20"/>
                <w:szCs w:val="20"/>
              </w:rPr>
              <w:t>Is the total number of terminals in use the same as the number of terminals officially installed?</w:t>
            </w:r>
          </w:p>
        </w:tc>
        <w:tc>
          <w:tcPr>
            <w:tcW w:w="4640" w:type="dxa"/>
            <w:gridSpan w:val="9"/>
            <w:tcBorders>
              <w:top w:val="single" w:sz="4" w:space="0" w:color="949699"/>
              <w:left w:val="single" w:sz="4" w:space="0" w:color="949699"/>
              <w:bottom w:val="single" w:sz="4" w:space="0" w:color="949699"/>
              <w:right w:val="single" w:sz="4" w:space="0" w:color="808080"/>
            </w:tcBorders>
          </w:tcPr>
          <w:p w:rsidR="00D37365" w:rsidRDefault="00D37365">
            <w:pPr>
              <w:widowControl w:val="0"/>
              <w:spacing w:before="59" w:line="240" w:lineRule="auto"/>
              <w:ind w:left="378" w:right="-20"/>
              <w:jc w:val="both"/>
            </w:pPr>
          </w:p>
          <w:p w:rsidR="00D37365" w:rsidRDefault="001776C7">
            <w:pPr>
              <w:widowControl w:val="0"/>
              <w:spacing w:before="59" w:line="240" w:lineRule="auto"/>
              <w:ind w:left="378" w:right="-20"/>
              <w:jc w:val="both"/>
            </w:pPr>
            <w:r>
              <w:rPr>
                <w:color w:val="231F20"/>
                <w:sz w:val="20"/>
                <w:szCs w:val="20"/>
              </w:rPr>
              <w:t>Yes _____          No _____</w:t>
            </w:r>
          </w:p>
        </w:tc>
      </w:tr>
    </w:tbl>
    <w:p w:rsidR="00D37365" w:rsidRDefault="00D37365" w:rsidP="009E5288">
      <w:pPr>
        <w:widowControl w:val="0"/>
        <w:spacing w:before="25" w:line="240" w:lineRule="auto"/>
        <w:ind w:right="-20"/>
      </w:pPr>
    </w:p>
    <w:p w:rsidR="00D37365" w:rsidRDefault="001776C7">
      <w:pPr>
        <w:widowControl w:val="0"/>
        <w:spacing w:before="25" w:line="240" w:lineRule="auto"/>
        <w:ind w:left="580" w:right="-20"/>
      </w:pPr>
      <w:r>
        <w:rPr>
          <w:rFonts w:ascii="Calibri" w:eastAsia="Calibri" w:hAnsi="Calibri" w:cs="Calibri"/>
          <w:sz w:val="24"/>
          <w:szCs w:val="24"/>
        </w:rPr>
        <w:t>This Monthly Physical Inspection Checklist was completed by:</w:t>
      </w:r>
    </w:p>
    <w:p w:rsidR="00D37365" w:rsidRDefault="00D37365">
      <w:pPr>
        <w:widowControl w:val="0"/>
        <w:spacing w:before="25" w:line="240" w:lineRule="auto"/>
        <w:ind w:right="-20"/>
      </w:pPr>
    </w:p>
    <w:p w:rsidR="00D37365" w:rsidRDefault="001776C7">
      <w:pPr>
        <w:widowControl w:val="0"/>
        <w:spacing w:before="25" w:line="240" w:lineRule="auto"/>
        <w:ind w:left="580" w:right="-20"/>
      </w:pPr>
      <w:r>
        <w:rPr>
          <w:rFonts w:ascii="Calibri" w:eastAsia="Calibri" w:hAnsi="Calibri" w:cs="Calibri"/>
        </w:rPr>
        <w:t>____________________________________                                          ________________________</w:t>
      </w:r>
    </w:p>
    <w:p w:rsidR="00D37365" w:rsidRDefault="001776C7">
      <w:pPr>
        <w:widowControl w:val="0"/>
        <w:spacing w:before="25" w:line="240" w:lineRule="auto"/>
        <w:ind w:left="580" w:right="-20"/>
      </w:pPr>
      <w:r>
        <w:rPr>
          <w:rFonts w:ascii="Calibri" w:eastAsia="Calibri" w:hAnsi="Calibri" w:cs="Calibri"/>
        </w:rPr>
        <w:t>Sign name please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Date</w:t>
      </w:r>
    </w:p>
    <w:p w:rsidR="00D37365" w:rsidRDefault="00D37365"/>
    <w:sectPr w:rsidR="00D37365" w:rsidSect="009E5288"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365"/>
    <w:rsid w:val="001776C7"/>
    <w:rsid w:val="00206C54"/>
    <w:rsid w:val="009E5288"/>
    <w:rsid w:val="00D3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5D45B5-660B-4747-A46F-FC536A8BE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Jeeter, Carl</dc:creator>
  <cp:lastModifiedBy>Bass, Tony</cp:lastModifiedBy>
  <cp:revision>2</cp:revision>
  <dcterms:created xsi:type="dcterms:W3CDTF">2017-05-19T16:43:00Z</dcterms:created>
  <dcterms:modified xsi:type="dcterms:W3CDTF">2017-05-19T16:43:00Z</dcterms:modified>
</cp:coreProperties>
</file>