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042" w:rsidRPr="00DF0739" w:rsidRDefault="005D4042" w:rsidP="005D4042">
      <w:pPr>
        <w:jc w:val="center"/>
        <w:rPr>
          <w:rFonts w:asciiTheme="majorHAnsi" w:hAnsiTheme="majorHAnsi"/>
          <w:b/>
          <w:sz w:val="32"/>
          <w:szCs w:val="32"/>
        </w:rPr>
      </w:pPr>
      <w:r w:rsidRPr="00DF0739">
        <w:rPr>
          <w:rFonts w:asciiTheme="majorHAnsi" w:hAnsiTheme="majorHAnsi"/>
          <w:b/>
          <w:sz w:val="32"/>
          <w:szCs w:val="32"/>
        </w:rPr>
        <w:t xml:space="preserve">N.C. DEPARTMENT OF </w:t>
      </w:r>
      <w:r w:rsidR="00DF0739" w:rsidRPr="00DF0739">
        <w:rPr>
          <w:rFonts w:asciiTheme="majorHAnsi" w:hAnsiTheme="majorHAnsi"/>
          <w:b/>
          <w:sz w:val="32"/>
          <w:szCs w:val="32"/>
        </w:rPr>
        <w:t>NATURAL &amp; CULTURAL RESOURCES</w:t>
      </w:r>
    </w:p>
    <w:p w:rsidR="005D4042" w:rsidRPr="00186222" w:rsidRDefault="005D4042" w:rsidP="005D4042">
      <w:pPr>
        <w:jc w:val="center"/>
        <w:rPr>
          <w:rFonts w:asciiTheme="majorHAnsi" w:hAnsiTheme="majorHAnsi"/>
        </w:rPr>
      </w:pPr>
    </w:p>
    <w:p w:rsidR="005D4042" w:rsidRPr="00DF0739" w:rsidRDefault="00DF0739" w:rsidP="005D4042">
      <w:pPr>
        <w:jc w:val="center"/>
        <w:rPr>
          <w:rFonts w:asciiTheme="majorHAnsi" w:hAnsiTheme="majorHAnsi"/>
          <w:b/>
          <w:u w:val="single"/>
        </w:rPr>
      </w:pPr>
      <w:r w:rsidRPr="00DF0739">
        <w:rPr>
          <w:rFonts w:asciiTheme="majorHAnsi" w:hAnsiTheme="majorHAnsi"/>
          <w:b/>
          <w:u w:val="single"/>
        </w:rPr>
        <w:t>LEGISLATIVE CONTACT FORM</w:t>
      </w:r>
    </w:p>
    <w:p w:rsidR="00DF0739" w:rsidRPr="00186222" w:rsidRDefault="00DF0739" w:rsidP="005D4042">
      <w:pPr>
        <w:jc w:val="center"/>
        <w:rPr>
          <w:rFonts w:asciiTheme="majorHAnsi" w:hAnsiTheme="majorHAnsi"/>
        </w:rPr>
      </w:pPr>
    </w:p>
    <w:p w:rsidR="005D4042" w:rsidRPr="00186222" w:rsidRDefault="005D4042" w:rsidP="005D4042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350"/>
      </w:tblGrid>
      <w:tr w:rsidR="00D10F92" w:rsidRPr="00186222" w:rsidTr="00D10F92">
        <w:tc>
          <w:tcPr>
            <w:tcW w:w="9576" w:type="dxa"/>
            <w:shd w:val="pct10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10F92" w:rsidRPr="00186222" w:rsidRDefault="00D10F92" w:rsidP="00D10F92">
            <w:pPr>
              <w:spacing w:after="120"/>
              <w:jc w:val="both"/>
              <w:rPr>
                <w:rFonts w:asciiTheme="majorHAnsi" w:hAnsiTheme="majorHAnsi"/>
                <w:b/>
              </w:rPr>
            </w:pPr>
            <w:r w:rsidRPr="00186222">
              <w:rPr>
                <w:rFonts w:asciiTheme="majorHAnsi" w:hAnsiTheme="majorHAnsi"/>
                <w:b/>
              </w:rPr>
              <w:t>FORM INSTRUCTIONS</w:t>
            </w:r>
          </w:p>
          <w:p w:rsidR="00D10F92" w:rsidRPr="00186222" w:rsidRDefault="00D10F92" w:rsidP="00DF0739">
            <w:pPr>
              <w:jc w:val="both"/>
              <w:rPr>
                <w:rFonts w:asciiTheme="majorHAnsi" w:hAnsiTheme="majorHAnsi"/>
              </w:rPr>
            </w:pPr>
            <w:r w:rsidRPr="00186222">
              <w:rPr>
                <w:rFonts w:asciiTheme="majorHAnsi" w:hAnsiTheme="majorHAnsi"/>
              </w:rPr>
              <w:t>Please sub</w:t>
            </w:r>
            <w:r w:rsidR="00DF0739">
              <w:rPr>
                <w:rFonts w:asciiTheme="majorHAnsi" w:hAnsiTheme="majorHAnsi"/>
              </w:rPr>
              <w:t xml:space="preserve">mit this form for all inquiries, visits or other contact </w:t>
            </w:r>
            <w:r w:rsidRPr="00186222">
              <w:rPr>
                <w:rFonts w:asciiTheme="majorHAnsi" w:hAnsiTheme="majorHAnsi"/>
              </w:rPr>
              <w:t xml:space="preserve">from members of the N.C. General Assembly, General Assembly Staff, Federal Agencies, Members of Congress, and local elected officials.  This form should be submitted to </w:t>
            </w:r>
            <w:r w:rsidR="00DF0739">
              <w:rPr>
                <w:rFonts w:asciiTheme="majorHAnsi" w:hAnsiTheme="majorHAnsi"/>
              </w:rPr>
              <w:t>Martha Jenkins</w:t>
            </w:r>
            <w:r w:rsidRPr="00186222">
              <w:rPr>
                <w:rFonts w:asciiTheme="majorHAnsi" w:hAnsiTheme="majorHAnsi"/>
              </w:rPr>
              <w:t xml:space="preserve"> (</w:t>
            </w:r>
            <w:r w:rsidR="00DF0739">
              <w:rPr>
                <w:rFonts w:asciiTheme="majorHAnsi" w:hAnsiTheme="majorHAnsi"/>
              </w:rPr>
              <w:t>martha.jenkins@ncdcr.gov</w:t>
            </w:r>
            <w:r w:rsidRPr="00186222">
              <w:rPr>
                <w:rFonts w:asciiTheme="majorHAnsi" w:hAnsiTheme="majorHAnsi"/>
              </w:rPr>
              <w:t xml:space="preserve">) within 24 hours of contact.  </w:t>
            </w:r>
          </w:p>
        </w:tc>
      </w:tr>
    </w:tbl>
    <w:p w:rsidR="00D10F92" w:rsidRPr="00186222" w:rsidRDefault="00D10F92" w:rsidP="005D4042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7"/>
        <w:gridCol w:w="6483"/>
      </w:tblGrid>
      <w:tr w:rsidR="005D4042" w:rsidRPr="00186222" w:rsidTr="00DF0739">
        <w:tc>
          <w:tcPr>
            <w:tcW w:w="2867" w:type="dxa"/>
            <w:shd w:val="pct10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D4042" w:rsidRPr="00186222" w:rsidRDefault="005D4042" w:rsidP="005D4042">
            <w:pPr>
              <w:jc w:val="both"/>
              <w:rPr>
                <w:rFonts w:asciiTheme="majorHAnsi" w:hAnsiTheme="majorHAnsi"/>
                <w:b/>
              </w:rPr>
            </w:pPr>
            <w:r w:rsidRPr="00186222">
              <w:rPr>
                <w:rFonts w:asciiTheme="majorHAnsi" w:hAnsiTheme="majorHAnsi"/>
                <w:b/>
              </w:rPr>
              <w:t>Date of Inquiry:</w:t>
            </w:r>
          </w:p>
        </w:tc>
        <w:tc>
          <w:tcPr>
            <w:tcW w:w="648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D4042" w:rsidRPr="00186222" w:rsidRDefault="005D4042" w:rsidP="005D4042">
            <w:pPr>
              <w:jc w:val="both"/>
              <w:rPr>
                <w:rFonts w:asciiTheme="majorHAnsi" w:hAnsiTheme="majorHAnsi"/>
              </w:rPr>
            </w:pPr>
          </w:p>
        </w:tc>
      </w:tr>
      <w:tr w:rsidR="005D4042" w:rsidRPr="00186222" w:rsidTr="00DF0739">
        <w:tc>
          <w:tcPr>
            <w:tcW w:w="2867" w:type="dxa"/>
            <w:shd w:val="pct10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D4042" w:rsidRPr="00186222" w:rsidRDefault="007068A3" w:rsidP="00186222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 of Report and employee making report:</w:t>
            </w:r>
          </w:p>
        </w:tc>
        <w:tc>
          <w:tcPr>
            <w:tcW w:w="648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D4042" w:rsidRPr="00186222" w:rsidRDefault="005D4042" w:rsidP="005D4042">
            <w:pPr>
              <w:jc w:val="both"/>
              <w:rPr>
                <w:rFonts w:asciiTheme="majorHAnsi" w:hAnsiTheme="majorHAnsi"/>
              </w:rPr>
            </w:pPr>
          </w:p>
        </w:tc>
      </w:tr>
      <w:tr w:rsidR="005D4042" w:rsidRPr="00186222" w:rsidTr="00DF0739">
        <w:tc>
          <w:tcPr>
            <w:tcW w:w="2867" w:type="dxa"/>
            <w:shd w:val="pct10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D4042" w:rsidRPr="00186222" w:rsidRDefault="005D4042" w:rsidP="005D4042">
            <w:pPr>
              <w:jc w:val="both"/>
              <w:rPr>
                <w:rFonts w:asciiTheme="majorHAnsi" w:hAnsiTheme="majorHAnsi"/>
                <w:b/>
              </w:rPr>
            </w:pPr>
            <w:r w:rsidRPr="00186222">
              <w:rPr>
                <w:rFonts w:asciiTheme="majorHAnsi" w:hAnsiTheme="majorHAnsi"/>
                <w:b/>
              </w:rPr>
              <w:t>Type of Contact:</w:t>
            </w:r>
          </w:p>
        </w:tc>
        <w:tc>
          <w:tcPr>
            <w:tcW w:w="648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D4042" w:rsidRPr="00186222" w:rsidRDefault="005D4042" w:rsidP="00436DFD">
            <w:pPr>
              <w:jc w:val="both"/>
              <w:rPr>
                <w:rFonts w:asciiTheme="majorHAnsi" w:hAnsiTheme="majorHAnsi"/>
              </w:rPr>
            </w:pPr>
            <w:r w:rsidRPr="00186222">
              <w:rPr>
                <w:rFonts w:asciiTheme="majorHAnsi" w:hAnsiTheme="majorHAnsi"/>
              </w:rPr>
              <w:t xml:space="preserve">Telephone </w:t>
            </w:r>
            <w:r w:rsidR="00AB6F6D" w:rsidRPr="00186222">
              <w:rPr>
                <w:rFonts w:asciiTheme="majorHAnsi" w:hAnsiTheme="maj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 w:rsidRPr="00186222">
              <w:rPr>
                <w:rFonts w:asciiTheme="majorHAnsi" w:hAnsiTheme="majorHAnsi"/>
              </w:rPr>
              <w:instrText xml:space="preserve"> FORMCHECKBOX </w:instrText>
            </w:r>
            <w:r w:rsidR="005E75B3">
              <w:rPr>
                <w:rFonts w:asciiTheme="majorHAnsi" w:hAnsiTheme="majorHAnsi"/>
              </w:rPr>
            </w:r>
            <w:r w:rsidR="005E75B3">
              <w:rPr>
                <w:rFonts w:asciiTheme="majorHAnsi" w:hAnsiTheme="majorHAnsi"/>
              </w:rPr>
              <w:fldChar w:fldCharType="separate"/>
            </w:r>
            <w:r w:rsidR="00AB6F6D" w:rsidRPr="00186222">
              <w:rPr>
                <w:rFonts w:asciiTheme="majorHAnsi" w:hAnsiTheme="majorHAnsi"/>
              </w:rPr>
              <w:fldChar w:fldCharType="end"/>
            </w:r>
            <w:bookmarkEnd w:id="0"/>
            <w:r w:rsidRPr="00186222">
              <w:rPr>
                <w:rFonts w:asciiTheme="majorHAnsi" w:hAnsiTheme="majorHAnsi"/>
              </w:rPr>
              <w:t xml:space="preserve"> E-mail </w:t>
            </w:r>
            <w:r w:rsidR="00AB6F6D" w:rsidRPr="00186222">
              <w:rPr>
                <w:rFonts w:asciiTheme="majorHAnsi" w:hAnsiTheme="maj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186222">
              <w:rPr>
                <w:rFonts w:asciiTheme="majorHAnsi" w:hAnsiTheme="majorHAnsi"/>
              </w:rPr>
              <w:instrText xml:space="preserve"> FORMCHECKBOX </w:instrText>
            </w:r>
            <w:r w:rsidR="005E75B3">
              <w:rPr>
                <w:rFonts w:asciiTheme="majorHAnsi" w:hAnsiTheme="majorHAnsi"/>
              </w:rPr>
            </w:r>
            <w:r w:rsidR="005E75B3">
              <w:rPr>
                <w:rFonts w:asciiTheme="majorHAnsi" w:hAnsiTheme="majorHAnsi"/>
              </w:rPr>
              <w:fldChar w:fldCharType="separate"/>
            </w:r>
            <w:r w:rsidR="00AB6F6D" w:rsidRPr="00186222">
              <w:rPr>
                <w:rFonts w:asciiTheme="majorHAnsi" w:hAnsiTheme="majorHAnsi"/>
              </w:rPr>
              <w:fldChar w:fldCharType="end"/>
            </w:r>
            <w:bookmarkEnd w:id="1"/>
            <w:r w:rsidRPr="00186222">
              <w:rPr>
                <w:rFonts w:asciiTheme="majorHAnsi" w:hAnsiTheme="majorHAnsi"/>
              </w:rPr>
              <w:t xml:space="preserve"> Written </w:t>
            </w:r>
            <w:r w:rsidR="00AB6F6D" w:rsidRPr="00186222">
              <w:rPr>
                <w:rFonts w:asciiTheme="majorHAnsi" w:hAnsiTheme="maj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Pr="00186222">
              <w:rPr>
                <w:rFonts w:asciiTheme="majorHAnsi" w:hAnsiTheme="majorHAnsi"/>
              </w:rPr>
              <w:instrText xml:space="preserve"> FORMCHECKBOX </w:instrText>
            </w:r>
            <w:r w:rsidR="005E75B3">
              <w:rPr>
                <w:rFonts w:asciiTheme="majorHAnsi" w:hAnsiTheme="majorHAnsi"/>
              </w:rPr>
            </w:r>
            <w:r w:rsidR="005E75B3">
              <w:rPr>
                <w:rFonts w:asciiTheme="majorHAnsi" w:hAnsiTheme="majorHAnsi"/>
              </w:rPr>
              <w:fldChar w:fldCharType="separate"/>
            </w:r>
            <w:r w:rsidR="00AB6F6D" w:rsidRPr="00186222">
              <w:rPr>
                <w:rFonts w:asciiTheme="majorHAnsi" w:hAnsiTheme="majorHAnsi"/>
              </w:rPr>
              <w:fldChar w:fldCharType="end"/>
            </w:r>
            <w:bookmarkEnd w:id="2"/>
            <w:r w:rsidRPr="00186222">
              <w:rPr>
                <w:rFonts w:asciiTheme="majorHAnsi" w:hAnsiTheme="majorHAnsi"/>
              </w:rPr>
              <w:t xml:space="preserve"> Verbal</w:t>
            </w:r>
            <w:r w:rsidR="007068A3">
              <w:rPr>
                <w:rFonts w:asciiTheme="majorHAnsi" w:hAnsiTheme="majorHAnsi"/>
              </w:rPr>
              <w:t xml:space="preserve">  </w:t>
            </w:r>
            <w:r w:rsidR="007068A3" w:rsidRPr="00186222">
              <w:rPr>
                <w:rFonts w:asciiTheme="majorHAnsi" w:hAnsiTheme="maj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68A3" w:rsidRPr="00186222">
              <w:rPr>
                <w:rFonts w:asciiTheme="majorHAnsi" w:hAnsiTheme="majorHAnsi"/>
              </w:rPr>
              <w:instrText xml:space="preserve"> FORMCHECKBOX </w:instrText>
            </w:r>
            <w:r w:rsidR="005E75B3">
              <w:rPr>
                <w:rFonts w:asciiTheme="majorHAnsi" w:hAnsiTheme="majorHAnsi"/>
              </w:rPr>
            </w:r>
            <w:r w:rsidR="005E75B3">
              <w:rPr>
                <w:rFonts w:asciiTheme="majorHAnsi" w:hAnsiTheme="majorHAnsi"/>
              </w:rPr>
              <w:fldChar w:fldCharType="separate"/>
            </w:r>
            <w:r w:rsidR="007068A3" w:rsidRPr="00186222">
              <w:rPr>
                <w:rFonts w:asciiTheme="majorHAnsi" w:hAnsiTheme="majorHAnsi"/>
              </w:rPr>
              <w:fldChar w:fldCharType="end"/>
            </w:r>
            <w:r w:rsidR="007068A3">
              <w:rPr>
                <w:rFonts w:asciiTheme="majorHAnsi" w:hAnsiTheme="majorHAnsi"/>
              </w:rPr>
              <w:t xml:space="preserve"> </w:t>
            </w:r>
            <w:r w:rsidR="00436DFD">
              <w:rPr>
                <w:rFonts w:asciiTheme="majorHAnsi" w:hAnsiTheme="majorHAnsi"/>
              </w:rPr>
              <w:t>Site Visit</w:t>
            </w:r>
          </w:p>
        </w:tc>
      </w:tr>
      <w:tr w:rsidR="00DF0739" w:rsidRPr="00186222" w:rsidTr="00DF0739">
        <w:tc>
          <w:tcPr>
            <w:tcW w:w="2867" w:type="dxa"/>
            <w:shd w:val="pct10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F0739" w:rsidRPr="00186222" w:rsidRDefault="00DF0739" w:rsidP="00DF0739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DNCR Employee and Division Contacted:</w:t>
            </w:r>
          </w:p>
        </w:tc>
        <w:tc>
          <w:tcPr>
            <w:tcW w:w="648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F0739" w:rsidRDefault="00DF0739" w:rsidP="005D4042">
            <w:pPr>
              <w:jc w:val="both"/>
              <w:rPr>
                <w:rFonts w:asciiTheme="majorHAnsi" w:hAnsiTheme="majorHAnsi"/>
              </w:rPr>
            </w:pPr>
          </w:p>
        </w:tc>
      </w:tr>
      <w:tr w:rsidR="005D4042" w:rsidRPr="00186222" w:rsidTr="00DF0739">
        <w:tc>
          <w:tcPr>
            <w:tcW w:w="2867" w:type="dxa"/>
            <w:shd w:val="pct10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D4042" w:rsidRPr="00186222" w:rsidRDefault="00DF0739" w:rsidP="005D4042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Official making inquiry</w:t>
            </w:r>
            <w:r w:rsidR="007068A3">
              <w:rPr>
                <w:rFonts w:asciiTheme="majorHAnsi" w:hAnsiTheme="majorHAnsi"/>
                <w:b/>
              </w:rPr>
              <w:t xml:space="preserve"> and official’s contact information if known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648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D4042" w:rsidRPr="00186222" w:rsidRDefault="005D4042" w:rsidP="005D4042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5D4042" w:rsidRPr="00186222" w:rsidRDefault="005D4042" w:rsidP="005D4042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0F92" w:rsidRPr="00186222" w:rsidTr="00DF0739">
        <w:tc>
          <w:tcPr>
            <w:tcW w:w="9350" w:type="dxa"/>
            <w:shd w:val="pct10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10F92" w:rsidRPr="00186222" w:rsidRDefault="00D10F92" w:rsidP="005D4042">
            <w:pPr>
              <w:jc w:val="both"/>
              <w:rPr>
                <w:rFonts w:asciiTheme="majorHAnsi" w:hAnsiTheme="majorHAnsi"/>
                <w:b/>
              </w:rPr>
            </w:pPr>
            <w:r w:rsidRPr="00186222">
              <w:rPr>
                <w:rFonts w:asciiTheme="majorHAnsi" w:hAnsiTheme="majorHAnsi"/>
                <w:b/>
              </w:rPr>
              <w:t>Subject of Inquiry:</w:t>
            </w:r>
          </w:p>
        </w:tc>
      </w:tr>
      <w:tr w:rsidR="00D10F92" w:rsidRPr="00186222" w:rsidTr="00DF0739">
        <w:trPr>
          <w:trHeight w:val="2448"/>
        </w:trPr>
        <w:tc>
          <w:tcPr>
            <w:tcW w:w="9350" w:type="dxa"/>
          </w:tcPr>
          <w:p w:rsidR="00636118" w:rsidRPr="00B953E9" w:rsidRDefault="00636118" w:rsidP="00F77558">
            <w:pPr>
              <w:rPr>
                <w:rFonts w:asciiTheme="majorHAnsi" w:hAnsiTheme="majorHAnsi"/>
              </w:rPr>
            </w:pPr>
          </w:p>
        </w:tc>
      </w:tr>
      <w:tr w:rsidR="00DF0739" w:rsidRPr="00186222" w:rsidTr="00DF0739">
        <w:tc>
          <w:tcPr>
            <w:tcW w:w="9350" w:type="dxa"/>
            <w:shd w:val="pct10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F0739" w:rsidRPr="00186222" w:rsidRDefault="00DF0739" w:rsidP="004A6AAF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If a site visit, list all present</w:t>
            </w:r>
            <w:r w:rsidRPr="00186222">
              <w:rPr>
                <w:rFonts w:asciiTheme="majorHAnsi" w:hAnsiTheme="majorHAnsi"/>
                <w:b/>
              </w:rPr>
              <w:t>:</w:t>
            </w:r>
          </w:p>
        </w:tc>
      </w:tr>
      <w:tr w:rsidR="00DF0739" w:rsidRPr="00B953E9" w:rsidTr="00DF0739">
        <w:trPr>
          <w:trHeight w:val="2448"/>
        </w:trPr>
        <w:tc>
          <w:tcPr>
            <w:tcW w:w="9350" w:type="dxa"/>
          </w:tcPr>
          <w:p w:rsidR="00DF0739" w:rsidRDefault="00DF0739" w:rsidP="004A6AAF">
            <w:pPr>
              <w:rPr>
                <w:rFonts w:asciiTheme="majorHAnsi" w:hAnsiTheme="majorHAnsi"/>
              </w:rPr>
            </w:pPr>
          </w:p>
          <w:p w:rsidR="00DF0739" w:rsidRPr="00B953E9" w:rsidRDefault="00DF0739" w:rsidP="004A6AAF">
            <w:pPr>
              <w:rPr>
                <w:rFonts w:asciiTheme="majorHAnsi" w:hAnsiTheme="majorHAnsi"/>
              </w:rPr>
            </w:pPr>
          </w:p>
        </w:tc>
      </w:tr>
    </w:tbl>
    <w:p w:rsidR="00D10F92" w:rsidRPr="00186222" w:rsidRDefault="00D10F92" w:rsidP="00D10F92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0F92" w:rsidRPr="00186222" w:rsidTr="00C65D2A">
        <w:tc>
          <w:tcPr>
            <w:tcW w:w="9350" w:type="dxa"/>
            <w:shd w:val="pct10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10F92" w:rsidRPr="00186222" w:rsidRDefault="00DF0739" w:rsidP="00D10F92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DNCR Response to inquiry and/or information shared during visit:</w:t>
            </w:r>
          </w:p>
        </w:tc>
      </w:tr>
      <w:tr w:rsidR="00D10F92" w:rsidRPr="00186222" w:rsidTr="00C65D2A">
        <w:trPr>
          <w:trHeight w:val="2448"/>
        </w:trPr>
        <w:tc>
          <w:tcPr>
            <w:tcW w:w="9350" w:type="dxa"/>
          </w:tcPr>
          <w:p w:rsidR="00D10F92" w:rsidRPr="00186222" w:rsidRDefault="00D10F92" w:rsidP="00436DFD">
            <w:pPr>
              <w:rPr>
                <w:rFonts w:asciiTheme="majorHAnsi" w:hAnsiTheme="majorHAnsi"/>
              </w:rPr>
            </w:pPr>
          </w:p>
        </w:tc>
      </w:tr>
      <w:tr w:rsidR="00C65D2A" w:rsidRPr="00186222" w:rsidTr="00C65D2A">
        <w:tc>
          <w:tcPr>
            <w:tcW w:w="9350" w:type="dxa"/>
            <w:shd w:val="pct10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65D2A" w:rsidRPr="00186222" w:rsidRDefault="00C65D2A" w:rsidP="004A6AAF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Anything else of note not already mentioned</w:t>
            </w:r>
            <w:bookmarkStart w:id="3" w:name="_GoBack"/>
            <w:bookmarkEnd w:id="3"/>
            <w:r>
              <w:rPr>
                <w:rFonts w:asciiTheme="majorHAnsi" w:hAnsiTheme="majorHAnsi"/>
                <w:b/>
              </w:rPr>
              <w:t>:</w:t>
            </w:r>
          </w:p>
        </w:tc>
      </w:tr>
      <w:tr w:rsidR="00C65D2A" w:rsidRPr="00186222" w:rsidTr="00C65D2A">
        <w:trPr>
          <w:trHeight w:val="2448"/>
        </w:trPr>
        <w:tc>
          <w:tcPr>
            <w:tcW w:w="9350" w:type="dxa"/>
          </w:tcPr>
          <w:p w:rsidR="00C65D2A" w:rsidRPr="00186222" w:rsidRDefault="00C65D2A" w:rsidP="004A6AAF">
            <w:pPr>
              <w:rPr>
                <w:rFonts w:asciiTheme="majorHAnsi" w:hAnsiTheme="majorHAnsi"/>
              </w:rPr>
            </w:pPr>
          </w:p>
        </w:tc>
      </w:tr>
    </w:tbl>
    <w:p w:rsidR="00D10F92" w:rsidRDefault="00D10F92" w:rsidP="00D10F92">
      <w:pPr>
        <w:jc w:val="both"/>
        <w:rPr>
          <w:rFonts w:asciiTheme="majorHAnsi" w:hAnsiTheme="majorHAnsi"/>
        </w:rPr>
      </w:pPr>
    </w:p>
    <w:p w:rsidR="00C65D2A" w:rsidRPr="00186222" w:rsidRDefault="00C65D2A" w:rsidP="00D10F92">
      <w:pPr>
        <w:jc w:val="both"/>
        <w:rPr>
          <w:rFonts w:asciiTheme="majorHAnsi" w:hAnsiTheme="majorHAnsi"/>
        </w:rPr>
      </w:pPr>
    </w:p>
    <w:p w:rsidR="005D4042" w:rsidRPr="00186222" w:rsidRDefault="005D4042" w:rsidP="005D4042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2412"/>
        <w:gridCol w:w="6938"/>
      </w:tblGrid>
      <w:tr w:rsidR="00186222" w:rsidRPr="00186222" w:rsidTr="00186222">
        <w:tc>
          <w:tcPr>
            <w:tcW w:w="9576" w:type="dxa"/>
            <w:gridSpan w:val="2"/>
            <w:shd w:val="pct10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6222" w:rsidRPr="00186222" w:rsidRDefault="00186222">
            <w:pPr>
              <w:rPr>
                <w:rFonts w:asciiTheme="majorHAnsi" w:hAnsiTheme="majorHAnsi"/>
                <w:b/>
              </w:rPr>
            </w:pPr>
            <w:r w:rsidRPr="00186222">
              <w:rPr>
                <w:rFonts w:asciiTheme="majorHAnsi" w:hAnsiTheme="majorHAnsi"/>
                <w:b/>
              </w:rPr>
              <w:t>Legislative Affairs Use Only</w:t>
            </w:r>
          </w:p>
        </w:tc>
      </w:tr>
      <w:tr w:rsidR="00186222" w:rsidRPr="00186222" w:rsidTr="00186222">
        <w:tc>
          <w:tcPr>
            <w:tcW w:w="2448" w:type="dxa"/>
            <w:shd w:val="clear" w:color="auto" w:fill="auto"/>
          </w:tcPr>
          <w:p w:rsidR="00186222" w:rsidRPr="00186222" w:rsidRDefault="007068A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Action Required by Legislative Liaison, if any:</w:t>
            </w:r>
          </w:p>
        </w:tc>
        <w:tc>
          <w:tcPr>
            <w:tcW w:w="7128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6222" w:rsidRPr="00186222" w:rsidRDefault="001862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6222" w:rsidRPr="00186222" w:rsidTr="00186222">
        <w:tc>
          <w:tcPr>
            <w:tcW w:w="2448" w:type="dxa"/>
            <w:shd w:val="clear" w:color="auto" w:fill="auto"/>
          </w:tcPr>
          <w:p w:rsidR="00186222" w:rsidRPr="00186222" w:rsidRDefault="007068A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 Reviewed:</w:t>
            </w:r>
          </w:p>
        </w:tc>
        <w:tc>
          <w:tcPr>
            <w:tcW w:w="7128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6222" w:rsidRPr="00186222" w:rsidRDefault="00186222" w:rsidP="001862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D10F92" w:rsidRPr="00186222" w:rsidRDefault="00D10F92">
      <w:pPr>
        <w:rPr>
          <w:rFonts w:asciiTheme="majorHAnsi" w:hAnsiTheme="majorHAnsi"/>
        </w:rPr>
      </w:pPr>
    </w:p>
    <w:p w:rsidR="00D10F92" w:rsidRPr="00186222" w:rsidRDefault="00D10F92">
      <w:pPr>
        <w:rPr>
          <w:rFonts w:asciiTheme="majorHAnsi" w:hAnsiTheme="majorHAnsi"/>
        </w:rPr>
      </w:pPr>
    </w:p>
    <w:p w:rsidR="00D10F92" w:rsidRPr="00186222" w:rsidRDefault="00D10F92">
      <w:pPr>
        <w:rPr>
          <w:rFonts w:asciiTheme="majorHAnsi" w:hAnsiTheme="majorHAnsi"/>
        </w:rPr>
      </w:pPr>
    </w:p>
    <w:sectPr w:rsidR="00D10F92" w:rsidRPr="00186222" w:rsidSect="00D10F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5B3" w:rsidRDefault="005E75B3" w:rsidP="00D10F92">
      <w:r>
        <w:separator/>
      </w:r>
    </w:p>
  </w:endnote>
  <w:endnote w:type="continuationSeparator" w:id="0">
    <w:p w:rsidR="005E75B3" w:rsidRDefault="005E75B3" w:rsidP="00D1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8A3" w:rsidRDefault="007068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8A3" w:rsidRDefault="007068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40B" w:rsidRDefault="00FF240B" w:rsidP="00FF240B">
    <w:pPr>
      <w:pStyle w:val="Footer"/>
      <w:jc w:val="right"/>
    </w:pPr>
    <w:r>
      <w:t xml:space="preserve">Updated </w:t>
    </w:r>
    <w:r w:rsidR="007068A3">
      <w:t>12/22/15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5B3" w:rsidRDefault="005E75B3" w:rsidP="00D10F92">
      <w:r>
        <w:separator/>
      </w:r>
    </w:p>
  </w:footnote>
  <w:footnote w:type="continuationSeparator" w:id="0">
    <w:p w:rsidR="005E75B3" w:rsidRDefault="005E75B3" w:rsidP="00D10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8A3" w:rsidRDefault="007068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A9" w:rsidRPr="00D10F92" w:rsidRDefault="007068A3">
    <w:pPr>
      <w:pStyle w:val="Header"/>
      <w:rPr>
        <w:rFonts w:asciiTheme="majorHAnsi" w:hAnsiTheme="majorHAnsi"/>
        <w:sz w:val="22"/>
        <w:szCs w:val="22"/>
      </w:rPr>
    </w:pPr>
    <w:r>
      <w:rPr>
        <w:rFonts w:asciiTheme="majorHAnsi" w:hAnsiTheme="majorHAnsi"/>
        <w:sz w:val="22"/>
        <w:szCs w:val="22"/>
      </w:rPr>
      <w:t>DNCR-LEGISLATIVE CONTACT FORM</w:t>
    </w:r>
  </w:p>
  <w:p w:rsidR="00523AA9" w:rsidRDefault="00523AA9">
    <w:pPr>
      <w:pStyle w:val="Header"/>
      <w:rPr>
        <w:rFonts w:asciiTheme="majorHAnsi" w:hAnsiTheme="majorHAnsi"/>
        <w:sz w:val="22"/>
        <w:szCs w:val="22"/>
      </w:rPr>
    </w:pPr>
    <w:r w:rsidRPr="00D10F92">
      <w:rPr>
        <w:rFonts w:asciiTheme="majorHAnsi" w:hAnsiTheme="majorHAnsi"/>
        <w:sz w:val="22"/>
        <w:szCs w:val="22"/>
      </w:rPr>
      <w:t xml:space="preserve">Page </w:t>
    </w:r>
    <w:r w:rsidR="00AB6F6D" w:rsidRPr="00D10F92">
      <w:rPr>
        <w:rFonts w:asciiTheme="majorHAnsi" w:hAnsiTheme="majorHAnsi"/>
        <w:sz w:val="22"/>
        <w:szCs w:val="22"/>
      </w:rPr>
      <w:fldChar w:fldCharType="begin"/>
    </w:r>
    <w:r w:rsidRPr="00D10F92">
      <w:rPr>
        <w:rFonts w:asciiTheme="majorHAnsi" w:hAnsiTheme="majorHAnsi"/>
        <w:sz w:val="22"/>
        <w:szCs w:val="22"/>
      </w:rPr>
      <w:instrText xml:space="preserve"> PAGE  \* Arabic  \* MERGEFORMAT </w:instrText>
    </w:r>
    <w:r w:rsidR="00AB6F6D" w:rsidRPr="00D10F92">
      <w:rPr>
        <w:rFonts w:asciiTheme="majorHAnsi" w:hAnsiTheme="majorHAnsi"/>
        <w:sz w:val="22"/>
        <w:szCs w:val="22"/>
      </w:rPr>
      <w:fldChar w:fldCharType="separate"/>
    </w:r>
    <w:r w:rsidR="00C65D2A">
      <w:rPr>
        <w:rFonts w:asciiTheme="majorHAnsi" w:hAnsiTheme="majorHAnsi"/>
        <w:noProof/>
        <w:sz w:val="22"/>
        <w:szCs w:val="22"/>
      </w:rPr>
      <w:t>2</w:t>
    </w:r>
    <w:r w:rsidR="00AB6F6D" w:rsidRPr="00D10F92">
      <w:rPr>
        <w:rFonts w:asciiTheme="majorHAnsi" w:hAnsiTheme="majorHAnsi"/>
        <w:sz w:val="22"/>
        <w:szCs w:val="22"/>
      </w:rPr>
      <w:fldChar w:fldCharType="end"/>
    </w:r>
    <w:r w:rsidRPr="00D10F92">
      <w:rPr>
        <w:rFonts w:asciiTheme="majorHAnsi" w:hAnsiTheme="majorHAnsi"/>
        <w:sz w:val="22"/>
        <w:szCs w:val="22"/>
      </w:rPr>
      <w:t xml:space="preserve"> of </w:t>
    </w:r>
    <w:r w:rsidR="005E75B3">
      <w:fldChar w:fldCharType="begin"/>
    </w:r>
    <w:r w:rsidR="005E75B3">
      <w:instrText xml:space="preserve"> NUMPAGES  \* Arabic  \* MERGEFORMAT </w:instrText>
    </w:r>
    <w:r w:rsidR="005E75B3">
      <w:fldChar w:fldCharType="separate"/>
    </w:r>
    <w:r w:rsidR="00C65D2A" w:rsidRPr="00C65D2A">
      <w:rPr>
        <w:rFonts w:asciiTheme="majorHAnsi" w:hAnsiTheme="majorHAnsi"/>
        <w:noProof/>
        <w:sz w:val="22"/>
        <w:szCs w:val="22"/>
      </w:rPr>
      <w:t>2</w:t>
    </w:r>
    <w:r w:rsidR="005E75B3">
      <w:rPr>
        <w:rFonts w:asciiTheme="majorHAnsi" w:hAnsiTheme="majorHAnsi"/>
        <w:noProof/>
        <w:sz w:val="22"/>
        <w:szCs w:val="22"/>
      </w:rPr>
      <w:fldChar w:fldCharType="end"/>
    </w:r>
  </w:p>
  <w:p w:rsidR="00523AA9" w:rsidRDefault="00523AA9" w:rsidP="00D10F92">
    <w:pPr>
      <w:pStyle w:val="Header"/>
      <w:pBdr>
        <w:bottom w:val="single" w:sz="4" w:space="1" w:color="auto"/>
      </w:pBdr>
      <w:rPr>
        <w:rFonts w:asciiTheme="majorHAnsi" w:hAnsiTheme="majorHAnsi"/>
        <w:sz w:val="22"/>
        <w:szCs w:val="22"/>
      </w:rPr>
    </w:pPr>
  </w:p>
  <w:p w:rsidR="00523AA9" w:rsidRPr="00D10F92" w:rsidRDefault="00523AA9">
    <w:pPr>
      <w:pStyle w:val="Header"/>
      <w:rPr>
        <w:rFonts w:asciiTheme="majorHAnsi" w:hAnsiTheme="majorHAnsi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8A3" w:rsidRDefault="007068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42"/>
    <w:rsid w:val="000255AC"/>
    <w:rsid w:val="00057F3F"/>
    <w:rsid w:val="000F202D"/>
    <w:rsid w:val="00157729"/>
    <w:rsid w:val="00186222"/>
    <w:rsid w:val="00193A4A"/>
    <w:rsid w:val="001D6A5C"/>
    <w:rsid w:val="00232422"/>
    <w:rsid w:val="002F7B22"/>
    <w:rsid w:val="003659FD"/>
    <w:rsid w:val="00382EB7"/>
    <w:rsid w:val="00436DFD"/>
    <w:rsid w:val="004B501E"/>
    <w:rsid w:val="00523AA9"/>
    <w:rsid w:val="00525E80"/>
    <w:rsid w:val="00554DAF"/>
    <w:rsid w:val="005D4042"/>
    <w:rsid w:val="005E75B3"/>
    <w:rsid w:val="00630363"/>
    <w:rsid w:val="00636118"/>
    <w:rsid w:val="0066219D"/>
    <w:rsid w:val="007068A3"/>
    <w:rsid w:val="007E2709"/>
    <w:rsid w:val="00827F74"/>
    <w:rsid w:val="00966099"/>
    <w:rsid w:val="00A7237C"/>
    <w:rsid w:val="00AB6F6D"/>
    <w:rsid w:val="00B94700"/>
    <w:rsid w:val="00B953E9"/>
    <w:rsid w:val="00BC6CA8"/>
    <w:rsid w:val="00C3422B"/>
    <w:rsid w:val="00C65D2A"/>
    <w:rsid w:val="00C96602"/>
    <w:rsid w:val="00D10F92"/>
    <w:rsid w:val="00D75028"/>
    <w:rsid w:val="00DF0739"/>
    <w:rsid w:val="00DF2CAD"/>
    <w:rsid w:val="00EF7E92"/>
    <w:rsid w:val="00F37BB9"/>
    <w:rsid w:val="00F77558"/>
    <w:rsid w:val="00FF2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3E0471-206F-4A16-A9BF-5FCE6310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04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4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40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0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F92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0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F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Robbins</dc:creator>
  <cp:lastModifiedBy>Martha Jenkins</cp:lastModifiedBy>
  <cp:revision>4</cp:revision>
  <cp:lastPrinted>2014-05-15T13:42:00Z</cp:lastPrinted>
  <dcterms:created xsi:type="dcterms:W3CDTF">2015-12-22T16:46:00Z</dcterms:created>
  <dcterms:modified xsi:type="dcterms:W3CDTF">2015-12-22T18:26:00Z</dcterms:modified>
</cp:coreProperties>
</file>