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BF5" w:rsidRDefault="005521C1">
      <w:pPr>
        <w:spacing w:line="382" w:lineRule="exact"/>
        <w:jc w:val="center"/>
        <w:textAlignment w:val="baseline"/>
        <w:rPr>
          <w:rFonts w:eastAsia="Times New Roman"/>
          <w:color w:val="18212E"/>
        </w:rPr>
      </w:pPr>
      <w:r>
        <w:pict>
          <v:shapetype id="_x0000_t202" coordsize="21600,21600" o:spt="202" path="m,l,21600r21600,l21600,xe">
            <v:stroke joinstyle="miter"/>
            <v:path gradientshapeok="t" o:connecttype="rect"/>
          </v:shapetype>
          <v:shape id="_x0000_s0" o:spid="_x0000_s1028" type="#_x0000_t202" style="position:absolute;left:0;text-align:left;margin-left:0;margin-top:0;width:613.2pt;height:804pt;z-index:-251659776;mso-position-horizontal-relative:page;mso-position-vertical-relative:page" fillcolor="#edf0fc" stroked="f">
            <v:textbox>
              <w:txbxContent>
                <w:p w:rsidR="00000000" w:rsidRDefault="005521C1"/>
              </w:txbxContent>
            </v:textbox>
            <w10:wrap anchorx="page" anchory="page"/>
          </v:shape>
        </w:pict>
      </w:r>
      <w:r>
        <w:rPr>
          <w:rFonts w:eastAsia="Times New Roman"/>
          <w:color w:val="18212E"/>
        </w:rPr>
        <w:t xml:space="preserve">NC Division of Parks and Recreation </w:t>
      </w:r>
      <w:r>
        <w:rPr>
          <w:rFonts w:eastAsia="Times New Roman"/>
          <w:color w:val="18212E"/>
        </w:rPr>
        <w:br/>
        <w:t>August 6, 2014</w:t>
      </w:r>
    </w:p>
    <w:p w:rsidR="00732BF5" w:rsidRDefault="005521C1">
      <w:pPr>
        <w:spacing w:before="260" w:line="211" w:lineRule="exact"/>
        <w:textAlignment w:val="baseline"/>
        <w:rPr>
          <w:rFonts w:eastAsia="Times New Roman"/>
          <w:color w:val="18212E"/>
          <w:spacing w:val="5"/>
          <w:u w:val="single"/>
        </w:rPr>
      </w:pPr>
      <w:r>
        <w:rPr>
          <w:rFonts w:eastAsia="Times New Roman"/>
          <w:color w:val="18212E"/>
          <w:spacing w:val="5"/>
          <w:u w:val="single"/>
        </w:rPr>
        <w:t>STAFF DIRECTIVE 14-3</w:t>
      </w:r>
    </w:p>
    <w:p w:rsidR="00732BF5" w:rsidRDefault="005521C1">
      <w:pPr>
        <w:tabs>
          <w:tab w:val="left" w:pos="1440"/>
        </w:tabs>
        <w:spacing w:before="280" w:line="249" w:lineRule="exact"/>
        <w:textAlignment w:val="baseline"/>
        <w:rPr>
          <w:rFonts w:eastAsia="Times New Roman"/>
          <w:color w:val="18212E"/>
        </w:rPr>
      </w:pPr>
      <w:r>
        <w:pict>
          <v:line id="_x0000_s1027" style="position:absolute;z-index:251658752;mso-position-horizontal-relative:page;mso-position-vertical-relative:page" from="71.75pt,137.5pt" to="195.9pt,137.5pt" strokecolor="#374855" strokeweight=".95pt">
            <w10:wrap anchorx="page" anchory="page"/>
          </v:line>
        </w:pict>
      </w:r>
      <w:r>
        <w:rPr>
          <w:rFonts w:eastAsia="Times New Roman"/>
          <w:color w:val="18212E"/>
        </w:rPr>
        <w:t>TO:</w:t>
      </w:r>
      <w:r>
        <w:rPr>
          <w:rFonts w:eastAsia="Times New Roman"/>
          <w:color w:val="18212E"/>
        </w:rPr>
        <w:tab/>
        <w:t>Administrative Staff</w:t>
      </w:r>
    </w:p>
    <w:p w:rsidR="00732BF5" w:rsidRDefault="005521C1">
      <w:pPr>
        <w:spacing w:before="4" w:line="249" w:lineRule="exact"/>
        <w:ind w:left="1440"/>
        <w:textAlignment w:val="baseline"/>
        <w:rPr>
          <w:rFonts w:eastAsia="Times New Roman"/>
          <w:color w:val="18212E"/>
        </w:rPr>
      </w:pPr>
      <w:r>
        <w:rPr>
          <w:rFonts w:eastAsia="Times New Roman"/>
          <w:color w:val="18212E"/>
        </w:rPr>
        <w:t>Section Chiefs</w:t>
      </w:r>
    </w:p>
    <w:p w:rsidR="00732BF5" w:rsidRDefault="005521C1">
      <w:pPr>
        <w:spacing w:line="252" w:lineRule="exact"/>
        <w:ind w:left="1440" w:right="5832"/>
        <w:textAlignment w:val="baseline"/>
        <w:rPr>
          <w:rFonts w:eastAsia="Times New Roman"/>
          <w:color w:val="18212E"/>
        </w:rPr>
      </w:pPr>
      <w:r>
        <w:rPr>
          <w:rFonts w:eastAsia="Times New Roman"/>
          <w:color w:val="18212E"/>
        </w:rPr>
        <w:t>District Superintendents Park Superintendents</w:t>
      </w:r>
    </w:p>
    <w:p w:rsidR="00732BF5" w:rsidRDefault="005521C1">
      <w:pPr>
        <w:tabs>
          <w:tab w:val="left" w:pos="1440"/>
        </w:tabs>
        <w:spacing w:before="251" w:line="249" w:lineRule="exact"/>
        <w:textAlignment w:val="baseline"/>
        <w:rPr>
          <w:rFonts w:eastAsia="Times New Roman"/>
          <w:color w:val="18212E"/>
        </w:rPr>
      </w:pPr>
      <w:r>
        <w:rPr>
          <w:rFonts w:eastAsia="Times New Roman"/>
          <w:color w:val="18212E"/>
        </w:rPr>
        <w:t>FROM:</w:t>
      </w:r>
      <w:r>
        <w:rPr>
          <w:rFonts w:eastAsia="Times New Roman"/>
          <w:color w:val="18212E"/>
        </w:rPr>
        <w:tab/>
        <w:t>Michael A. Murphy, Director(see signed pdf)</w:t>
      </w:r>
      <w:bookmarkStart w:id="0" w:name="_GoBack"/>
      <w:bookmarkEnd w:id="0"/>
    </w:p>
    <w:p w:rsidR="00732BF5" w:rsidRDefault="005521C1">
      <w:pPr>
        <w:tabs>
          <w:tab w:val="left" w:pos="1440"/>
        </w:tabs>
        <w:spacing w:before="250" w:line="249" w:lineRule="exact"/>
        <w:textAlignment w:val="baseline"/>
        <w:rPr>
          <w:rFonts w:eastAsia="Times New Roman"/>
          <w:color w:val="0C1B2C"/>
        </w:rPr>
      </w:pPr>
      <w:r>
        <w:rPr>
          <w:rFonts w:eastAsia="Times New Roman"/>
          <w:color w:val="0C1B2C"/>
        </w:rPr>
        <w:t>SUBJECT:</w:t>
      </w:r>
      <w:r>
        <w:rPr>
          <w:rFonts w:eastAsia="Times New Roman"/>
          <w:color w:val="0C1B2C"/>
        </w:rPr>
        <w:tab/>
        <w:t>Accident</w:t>
      </w:r>
      <w:r>
        <w:rPr>
          <w:rFonts w:eastAsia="Times New Roman"/>
          <w:color w:val="18212E"/>
        </w:rPr>
        <w:t xml:space="preserve"> /</w:t>
      </w:r>
      <w:r>
        <w:rPr>
          <w:rFonts w:eastAsia="Times New Roman"/>
          <w:color w:val="0C1B2C"/>
        </w:rPr>
        <w:t xml:space="preserve"> Incident Chain of Notification /</w:t>
      </w:r>
    </w:p>
    <w:p w:rsidR="00732BF5" w:rsidRDefault="005521C1">
      <w:pPr>
        <w:spacing w:before="5" w:line="249" w:lineRule="exact"/>
        <w:ind w:left="1440"/>
        <w:textAlignment w:val="baseline"/>
        <w:rPr>
          <w:rFonts w:eastAsia="Times New Roman"/>
          <w:color w:val="0C1B2C"/>
        </w:rPr>
      </w:pPr>
      <w:r>
        <w:rPr>
          <w:rFonts w:eastAsia="Times New Roman"/>
          <w:color w:val="0C1B2C"/>
        </w:rPr>
        <w:t>OSHA Reporting for Fatalities and Injuries</w:t>
      </w:r>
    </w:p>
    <w:p w:rsidR="00732BF5" w:rsidRDefault="005521C1">
      <w:pPr>
        <w:spacing w:before="251" w:line="249" w:lineRule="exact"/>
        <w:textAlignment w:val="baseline"/>
        <w:rPr>
          <w:rFonts w:eastAsia="Times New Roman"/>
          <w:color w:val="18212E"/>
        </w:rPr>
      </w:pPr>
      <w:r>
        <w:rPr>
          <w:rFonts w:eastAsia="Times New Roman"/>
          <w:color w:val="18212E"/>
        </w:rPr>
        <w:t>Attached</w:t>
      </w:r>
      <w:r>
        <w:rPr>
          <w:rFonts w:eastAsia="Times New Roman"/>
          <w:color w:val="0C1B2C"/>
        </w:rPr>
        <w:t xml:space="preserve"> is a revision</w:t>
      </w:r>
      <w:r>
        <w:rPr>
          <w:rFonts w:eastAsia="Times New Roman"/>
          <w:color w:val="18212E"/>
        </w:rPr>
        <w:t xml:space="preserve"> to Staff Directive</w:t>
      </w:r>
      <w:r>
        <w:rPr>
          <w:rFonts w:eastAsia="Times New Roman"/>
          <w:color w:val="0C1B2C"/>
        </w:rPr>
        <w:t xml:space="preserve"> 13-2</w:t>
      </w:r>
      <w:r>
        <w:rPr>
          <w:rFonts w:eastAsia="Times New Roman"/>
          <w:color w:val="18212E"/>
        </w:rPr>
        <w:t xml:space="preserve"> and the Notification</w:t>
      </w:r>
      <w:r>
        <w:rPr>
          <w:rFonts w:eastAsia="Times New Roman"/>
          <w:color w:val="0C1B2C"/>
        </w:rPr>
        <w:t xml:space="preserve"> List</w:t>
      </w:r>
      <w:r>
        <w:rPr>
          <w:rFonts w:eastAsia="Times New Roman"/>
          <w:color w:val="18212E"/>
        </w:rPr>
        <w:t xml:space="preserve"> and</w:t>
      </w:r>
      <w:r>
        <w:rPr>
          <w:rFonts w:eastAsia="Times New Roman"/>
          <w:color w:val="0C1B2C"/>
        </w:rPr>
        <w:t xml:space="preserve"> is</w:t>
      </w:r>
      <w:r>
        <w:rPr>
          <w:rFonts w:eastAsia="Times New Roman"/>
          <w:color w:val="18212E"/>
        </w:rPr>
        <w:t xml:space="preserve"> effective immediately.</w:t>
      </w:r>
    </w:p>
    <w:p w:rsidR="00732BF5" w:rsidRDefault="005521C1">
      <w:pPr>
        <w:spacing w:before="255" w:line="249" w:lineRule="exact"/>
        <w:jc w:val="both"/>
        <w:textAlignment w:val="baseline"/>
        <w:rPr>
          <w:rFonts w:eastAsia="Times New Roman"/>
          <w:color w:val="18212E"/>
        </w:rPr>
      </w:pPr>
      <w:r>
        <w:rPr>
          <w:rFonts w:eastAsia="Times New Roman"/>
          <w:color w:val="18212E"/>
        </w:rPr>
        <w:t>In the event of an accident or incident involving serious personal injury, major criminal activity, significan</w:t>
      </w:r>
      <w:r>
        <w:rPr>
          <w:rFonts w:eastAsia="Times New Roman"/>
          <w:color w:val="18212E"/>
        </w:rPr>
        <w:t>t natural resource damage, media coverage or anything judged by the Park Superintendent necessitating Division management notification, Park Superintendents or their designee, shall contact their District Superintendent (DISU) as soon as possible. Upon not</w:t>
      </w:r>
      <w:r>
        <w:rPr>
          <w:rFonts w:eastAsia="Times New Roman"/>
          <w:color w:val="18212E"/>
        </w:rPr>
        <w:t>ification, District Superintendent or designee shall contact the Chief of Operations (CHOP) via telephone. The CHOP or designee shall then contact the Division Director, Deputy Director and the Division Public Information Officer (PIO).</w:t>
      </w:r>
    </w:p>
    <w:p w:rsidR="00732BF5" w:rsidRDefault="005521C1">
      <w:pPr>
        <w:spacing w:before="255" w:line="250" w:lineRule="exact"/>
        <w:jc w:val="both"/>
        <w:textAlignment w:val="baseline"/>
        <w:rPr>
          <w:rFonts w:eastAsia="Times New Roman"/>
          <w:color w:val="18212E"/>
        </w:rPr>
      </w:pPr>
      <w:r>
        <w:rPr>
          <w:rFonts w:eastAsia="Times New Roman"/>
          <w:color w:val="18212E"/>
        </w:rPr>
        <w:t>During non-business</w:t>
      </w:r>
      <w:r>
        <w:rPr>
          <w:rFonts w:eastAsia="Times New Roman"/>
          <w:color w:val="18212E"/>
        </w:rPr>
        <w:t xml:space="preserve"> hours, contacts in the chain of notification may be reached</w:t>
      </w:r>
      <w:r>
        <w:rPr>
          <w:rFonts w:eastAsia="Times New Roman"/>
          <w:color w:val="2E3D54"/>
        </w:rPr>
        <w:t xml:space="preserve"> at</w:t>
      </w:r>
      <w:r>
        <w:rPr>
          <w:rFonts w:eastAsia="Times New Roman"/>
          <w:color w:val="18212E"/>
        </w:rPr>
        <w:t xml:space="preserve"> their home or on their cell phones (see attached). If a person listed in the chain of notification cannot be reached, the next person in the chain shall be contacted. If the Division's CHOP, P</w:t>
      </w:r>
      <w:r>
        <w:rPr>
          <w:rFonts w:eastAsia="Times New Roman"/>
          <w:color w:val="18212E"/>
        </w:rPr>
        <w:t>IO, Deputy Director or Director cannot be reached, the ranking Division employee shall contact the Director</w:t>
      </w:r>
      <w:r>
        <w:rPr>
          <w:rFonts w:eastAsia="Times New Roman"/>
          <w:color w:val="0C1B2C"/>
        </w:rPr>
        <w:t xml:space="preserve"> of</w:t>
      </w:r>
      <w:r>
        <w:rPr>
          <w:rFonts w:eastAsia="Times New Roman"/>
          <w:color w:val="18212E"/>
        </w:rPr>
        <w:t xml:space="preserve"> DENR's Office of Public Affairs.</w:t>
      </w:r>
    </w:p>
    <w:p w:rsidR="00732BF5" w:rsidRDefault="005521C1">
      <w:pPr>
        <w:spacing w:before="248" w:line="251" w:lineRule="exact"/>
        <w:jc w:val="both"/>
        <w:textAlignment w:val="baseline"/>
        <w:rPr>
          <w:rFonts w:eastAsia="Times New Roman"/>
          <w:color w:val="18212E"/>
          <w:spacing w:val="1"/>
        </w:rPr>
      </w:pPr>
      <w:r>
        <w:rPr>
          <w:rFonts w:eastAsia="Times New Roman"/>
          <w:color w:val="18212E"/>
          <w:spacing w:val="1"/>
        </w:rPr>
        <w:t>In the</w:t>
      </w:r>
      <w:r>
        <w:rPr>
          <w:rFonts w:eastAsia="Times New Roman"/>
          <w:color w:val="0C1B2C"/>
          <w:spacing w:val="1"/>
        </w:rPr>
        <w:t xml:space="preserve"> event of a</w:t>
      </w:r>
      <w:r>
        <w:rPr>
          <w:rFonts w:eastAsia="Times New Roman"/>
          <w:color w:val="18212E"/>
          <w:spacing w:val="1"/>
        </w:rPr>
        <w:t xml:space="preserve"> serious occupational</w:t>
      </w:r>
      <w:r>
        <w:rPr>
          <w:rFonts w:eastAsia="Times New Roman"/>
          <w:color w:val="0C1B2C"/>
          <w:spacing w:val="1"/>
        </w:rPr>
        <w:t xml:space="preserve"> accident</w:t>
      </w:r>
      <w:r>
        <w:rPr>
          <w:rFonts w:eastAsia="Times New Roman"/>
          <w:color w:val="18212E"/>
          <w:spacing w:val="1"/>
        </w:rPr>
        <w:t xml:space="preserve"> or</w:t>
      </w:r>
      <w:r>
        <w:rPr>
          <w:rFonts w:eastAsia="Times New Roman"/>
          <w:color w:val="0C1B2C"/>
          <w:spacing w:val="1"/>
        </w:rPr>
        <w:t xml:space="preserve"> injury-including near</w:t>
      </w:r>
      <w:r>
        <w:rPr>
          <w:rFonts w:eastAsia="Times New Roman"/>
          <w:color w:val="18212E"/>
          <w:spacing w:val="1"/>
        </w:rPr>
        <w:t xml:space="preserve"> misses involving an employee, or an employee</w:t>
      </w:r>
      <w:r>
        <w:rPr>
          <w:rFonts w:eastAsia="Times New Roman"/>
          <w:color w:val="0C1B2C"/>
          <w:spacing w:val="1"/>
        </w:rPr>
        <w:t xml:space="preserve"> fatality, notification shall be made immediately to the Division</w:t>
      </w:r>
      <w:r>
        <w:rPr>
          <w:rFonts w:eastAsia="Times New Roman"/>
          <w:color w:val="18212E"/>
          <w:spacing w:val="1"/>
        </w:rPr>
        <w:t xml:space="preserve"> Director</w:t>
      </w:r>
      <w:r>
        <w:rPr>
          <w:rFonts w:eastAsia="Times New Roman"/>
          <w:color w:val="0C1B2C"/>
          <w:spacing w:val="1"/>
        </w:rPr>
        <w:t xml:space="preserve"> through</w:t>
      </w:r>
      <w:r>
        <w:rPr>
          <w:rFonts w:eastAsia="Times New Roman"/>
          <w:color w:val="18212E"/>
          <w:spacing w:val="1"/>
        </w:rPr>
        <w:t xml:space="preserve"> the chain of </w:t>
      </w:r>
      <w:r>
        <w:rPr>
          <w:rFonts w:eastAsia="Times New Roman"/>
          <w:color w:val="0C1B2C"/>
          <w:spacing w:val="1"/>
        </w:rPr>
        <w:t>notification and follow the procedures outlined in the DENR Human</w:t>
      </w:r>
      <w:r>
        <w:rPr>
          <w:rFonts w:eastAsia="Times New Roman"/>
          <w:color w:val="18212E"/>
          <w:spacing w:val="1"/>
        </w:rPr>
        <w:t xml:space="preserve"> Resources SOP</w:t>
      </w:r>
      <w:r>
        <w:rPr>
          <w:rFonts w:eastAsia="Times New Roman"/>
          <w:color w:val="0C1B2C"/>
          <w:spacing w:val="1"/>
        </w:rPr>
        <w:t xml:space="preserve"> - Section</w:t>
      </w:r>
      <w:r>
        <w:rPr>
          <w:rFonts w:eastAsia="Times New Roman"/>
          <w:color w:val="18212E"/>
          <w:spacing w:val="1"/>
        </w:rPr>
        <w:t xml:space="preserve"> 15B </w:t>
      </w:r>
      <w:r>
        <w:rPr>
          <w:rFonts w:eastAsia="Times New Roman"/>
          <w:color w:val="0C1B2C"/>
          <w:spacing w:val="1"/>
        </w:rPr>
        <w:t>Worker Compensation T</w:t>
      </w:r>
      <w:r>
        <w:rPr>
          <w:rFonts w:eastAsia="Times New Roman"/>
          <w:color w:val="0C1B2C"/>
          <w:spacing w:val="1"/>
        </w:rPr>
        <w:t xml:space="preserve">imelines and the DENR Safety Policy for the reporting of fatalities and injuries </w:t>
      </w:r>
      <w:r>
        <w:rPr>
          <w:rFonts w:eastAsia="Times New Roman"/>
          <w:color w:val="18212E"/>
          <w:spacing w:val="1"/>
        </w:rPr>
        <w:t>to OSHA.</w:t>
      </w:r>
    </w:p>
    <w:p w:rsidR="00732BF5" w:rsidRDefault="005521C1">
      <w:pPr>
        <w:spacing w:before="253" w:line="248" w:lineRule="exact"/>
        <w:jc w:val="both"/>
        <w:textAlignment w:val="baseline"/>
        <w:rPr>
          <w:rFonts w:eastAsia="Times New Roman"/>
          <w:color w:val="18212E"/>
        </w:rPr>
      </w:pPr>
      <w:r>
        <w:rPr>
          <w:rFonts w:eastAsia="Times New Roman"/>
          <w:color w:val="18212E"/>
        </w:rPr>
        <w:t>The Director or designee will notify the Assistant Secretary and/or the Secretary of DENR, the Director of DENR's Office of Public Affairs and the Department's Safety</w:t>
      </w:r>
      <w:r>
        <w:rPr>
          <w:rFonts w:eastAsia="Times New Roman"/>
          <w:color w:val="18212E"/>
        </w:rPr>
        <w:t xml:space="preserve"> Officer. In the event that the Division Director cannot be contacted immediately, the ranking Division supervisor with knowledge of the incident should notify the Director of Office of Public Affairs and the Department Safety Officer directly (see attachm</w:t>
      </w:r>
      <w:r>
        <w:rPr>
          <w:rFonts w:eastAsia="Times New Roman"/>
          <w:color w:val="18212E"/>
        </w:rPr>
        <w:t>ent).</w:t>
      </w:r>
    </w:p>
    <w:p w:rsidR="00732BF5" w:rsidRDefault="005521C1">
      <w:pPr>
        <w:spacing w:before="252" w:line="251" w:lineRule="exact"/>
        <w:jc w:val="both"/>
        <w:textAlignment w:val="baseline"/>
        <w:rPr>
          <w:rFonts w:eastAsia="Times New Roman"/>
          <w:color w:val="18212E"/>
        </w:rPr>
      </w:pPr>
      <w:r>
        <w:rPr>
          <w:rFonts w:eastAsia="Times New Roman"/>
          <w:color w:val="18212E"/>
        </w:rPr>
        <w:t>On weekends, holidays, and after 5:00 pm on weekdays, notification for serious employee accidents or fatalities should be made to the State Capitol Police Division at 919-733-3333. The State Capitol Police Division will log the report and contact the</w:t>
      </w:r>
      <w:r>
        <w:rPr>
          <w:rFonts w:eastAsia="Times New Roman"/>
          <w:color w:val="18212E"/>
        </w:rPr>
        <w:t xml:space="preserve"> OSHA's on-call person. The Division shall follow up with a report to the Department and OSHA on the next business day for those cases reported to the State Capitol Police Division on weekends, holidays, and after 5:00 pm on weekdays.</w:t>
      </w:r>
    </w:p>
    <w:p w:rsidR="00732BF5" w:rsidRDefault="005521C1">
      <w:pPr>
        <w:spacing w:before="250" w:line="249" w:lineRule="exact"/>
        <w:textAlignment w:val="baseline"/>
        <w:rPr>
          <w:rFonts w:eastAsia="Times New Roman"/>
          <w:color w:val="18212E"/>
        </w:rPr>
      </w:pPr>
      <w:r>
        <w:rPr>
          <w:rFonts w:eastAsia="Times New Roman"/>
          <w:color w:val="18212E"/>
        </w:rPr>
        <w:t>MAM/</w:t>
      </w:r>
      <w:proofErr w:type="spellStart"/>
      <w:r>
        <w:rPr>
          <w:rFonts w:eastAsia="Times New Roman"/>
          <w:color w:val="18212E"/>
        </w:rPr>
        <w:t>bd</w:t>
      </w:r>
      <w:proofErr w:type="spellEnd"/>
    </w:p>
    <w:p w:rsidR="00732BF5" w:rsidRDefault="005521C1">
      <w:pPr>
        <w:spacing w:before="243" w:line="249" w:lineRule="exact"/>
        <w:textAlignment w:val="baseline"/>
        <w:rPr>
          <w:rFonts w:eastAsia="Times New Roman"/>
          <w:color w:val="0C1B2C"/>
        </w:rPr>
      </w:pPr>
      <w:r>
        <w:rPr>
          <w:rFonts w:eastAsia="Times New Roman"/>
          <w:color w:val="0C1B2C"/>
        </w:rPr>
        <w:t>Attachment (Ch</w:t>
      </w:r>
      <w:r>
        <w:rPr>
          <w:rFonts w:eastAsia="Times New Roman"/>
          <w:color w:val="0C1B2C"/>
        </w:rPr>
        <w:t>ain</w:t>
      </w:r>
      <w:r>
        <w:rPr>
          <w:rFonts w:eastAsia="Times New Roman"/>
          <w:color w:val="18212E"/>
        </w:rPr>
        <w:t xml:space="preserve"> Notification</w:t>
      </w:r>
      <w:r>
        <w:rPr>
          <w:rFonts w:eastAsia="Times New Roman"/>
          <w:color w:val="0C1B2C"/>
        </w:rPr>
        <w:t xml:space="preserve"> List)</w:t>
      </w:r>
    </w:p>
    <w:p w:rsidR="00732BF5" w:rsidRDefault="00732BF5">
      <w:pPr>
        <w:sectPr w:rsidR="00732BF5">
          <w:pgSz w:w="12264" w:h="16080"/>
          <w:pgMar w:top="1500" w:right="1389" w:bottom="1364" w:left="1435" w:header="720" w:footer="720" w:gutter="0"/>
          <w:cols w:space="720"/>
        </w:sectPr>
      </w:pPr>
    </w:p>
    <w:p w:rsidR="00732BF5" w:rsidRDefault="005521C1">
      <w:pPr>
        <w:spacing w:before="9" w:line="262" w:lineRule="exact"/>
        <w:jc w:val="center"/>
        <w:textAlignment w:val="baseline"/>
        <w:rPr>
          <w:rFonts w:eastAsia="Times New Roman"/>
          <w:b/>
          <w:color w:val="000000"/>
          <w:spacing w:val="1"/>
          <w:sz w:val="23"/>
        </w:rPr>
      </w:pPr>
      <w:r>
        <w:rPr>
          <w:rFonts w:eastAsia="Times New Roman"/>
          <w:b/>
          <w:color w:val="000000"/>
          <w:spacing w:val="1"/>
          <w:sz w:val="23"/>
        </w:rPr>
        <w:lastRenderedPageBreak/>
        <w:t>NC DIVISION OF PARKS AND RECREATION</w:t>
      </w:r>
    </w:p>
    <w:p w:rsidR="00732BF5" w:rsidRDefault="005521C1">
      <w:pPr>
        <w:spacing w:before="271" w:line="262" w:lineRule="exact"/>
        <w:jc w:val="center"/>
        <w:textAlignment w:val="baseline"/>
        <w:rPr>
          <w:rFonts w:eastAsia="Times New Roman"/>
          <w:b/>
          <w:color w:val="000000"/>
          <w:spacing w:val="1"/>
          <w:sz w:val="23"/>
        </w:rPr>
      </w:pPr>
      <w:r>
        <w:rPr>
          <w:rFonts w:eastAsia="Times New Roman"/>
          <w:b/>
          <w:color w:val="000000"/>
          <w:spacing w:val="1"/>
          <w:sz w:val="23"/>
        </w:rPr>
        <w:t>QUICK REFERENCE</w:t>
      </w:r>
    </w:p>
    <w:p w:rsidR="00732BF5" w:rsidRDefault="005521C1">
      <w:pPr>
        <w:spacing w:before="6" w:line="262" w:lineRule="exact"/>
        <w:jc w:val="center"/>
        <w:textAlignment w:val="baseline"/>
        <w:rPr>
          <w:rFonts w:eastAsia="Times New Roman"/>
          <w:b/>
          <w:color w:val="000000"/>
          <w:spacing w:val="1"/>
          <w:sz w:val="23"/>
        </w:rPr>
      </w:pPr>
      <w:r>
        <w:rPr>
          <w:rFonts w:eastAsia="Times New Roman"/>
          <w:b/>
          <w:color w:val="000000"/>
          <w:spacing w:val="1"/>
          <w:sz w:val="23"/>
        </w:rPr>
        <w:t>ACCIDENT/INCIDENT CHAIN OF NOTIFICATION</w:t>
      </w:r>
    </w:p>
    <w:p w:rsidR="00732BF5" w:rsidRDefault="005521C1">
      <w:pPr>
        <w:tabs>
          <w:tab w:val="left" w:pos="7416"/>
        </w:tabs>
        <w:spacing w:before="276" w:line="261" w:lineRule="exact"/>
        <w:ind w:left="144"/>
        <w:textAlignment w:val="baseline"/>
        <w:rPr>
          <w:rFonts w:eastAsia="Times New Roman"/>
          <w:b/>
          <w:color w:val="000000"/>
          <w:sz w:val="23"/>
        </w:rPr>
      </w:pPr>
      <w:r>
        <w:rPr>
          <w:rFonts w:eastAsia="Times New Roman"/>
          <w:b/>
          <w:color w:val="000000"/>
          <w:sz w:val="23"/>
        </w:rPr>
        <w:t>DIVISION – Headquarters Main Line – 919-707-9300</w:t>
      </w:r>
      <w:r>
        <w:rPr>
          <w:rFonts w:eastAsia="Times New Roman"/>
          <w:b/>
          <w:i/>
          <w:color w:val="FF0000"/>
          <w:sz w:val="23"/>
        </w:rPr>
        <w:tab/>
        <w:t>Updated 4-1-15</w:t>
      </w:r>
    </w:p>
    <w:tbl>
      <w:tblPr>
        <w:tblW w:w="0" w:type="auto"/>
        <w:tblInd w:w="54" w:type="dxa"/>
        <w:tblLayout w:type="fixed"/>
        <w:tblCellMar>
          <w:left w:w="0" w:type="dxa"/>
          <w:right w:w="0" w:type="dxa"/>
        </w:tblCellMar>
        <w:tblLook w:val="0000" w:firstRow="0" w:lastRow="0" w:firstColumn="0" w:lastColumn="0" w:noHBand="0" w:noVBand="0"/>
      </w:tblPr>
      <w:tblGrid>
        <w:gridCol w:w="2827"/>
        <w:gridCol w:w="1685"/>
        <w:gridCol w:w="1642"/>
        <w:gridCol w:w="1636"/>
        <w:gridCol w:w="1541"/>
      </w:tblGrid>
      <w:tr w:rsidR="00732BF5">
        <w:tblPrEx>
          <w:tblCellMar>
            <w:top w:w="0" w:type="dxa"/>
            <w:bottom w:w="0" w:type="dxa"/>
          </w:tblCellMar>
        </w:tblPrEx>
        <w:trPr>
          <w:trHeight w:hRule="exact" w:val="686"/>
        </w:trPr>
        <w:tc>
          <w:tcPr>
            <w:tcW w:w="2827" w:type="dxa"/>
            <w:tcBorders>
              <w:top w:val="single" w:sz="4" w:space="0" w:color="000000"/>
              <w:left w:val="single" w:sz="4" w:space="0" w:color="000000"/>
              <w:bottom w:val="single" w:sz="4" w:space="0" w:color="000000"/>
              <w:right w:val="single" w:sz="4" w:space="0" w:color="000000"/>
            </w:tcBorders>
            <w:vAlign w:val="center"/>
          </w:tcPr>
          <w:p w:rsidR="00732BF5" w:rsidRDefault="005521C1">
            <w:pPr>
              <w:spacing w:before="245" w:after="215" w:line="216" w:lineRule="exact"/>
              <w:ind w:right="1068"/>
              <w:jc w:val="right"/>
              <w:textAlignment w:val="baseline"/>
              <w:rPr>
                <w:rFonts w:eastAsia="Times New Roman"/>
                <w:b/>
                <w:i/>
                <w:color w:val="000000"/>
                <w:sz w:val="19"/>
              </w:rPr>
            </w:pPr>
            <w:r>
              <w:rPr>
                <w:rFonts w:eastAsia="Times New Roman"/>
                <w:b/>
                <w:i/>
                <w:color w:val="000000"/>
                <w:sz w:val="19"/>
              </w:rPr>
              <w:t>TITLE</w:t>
            </w:r>
          </w:p>
        </w:tc>
        <w:tc>
          <w:tcPr>
            <w:tcW w:w="1685" w:type="dxa"/>
            <w:tcBorders>
              <w:top w:val="single" w:sz="4" w:space="0" w:color="000000"/>
              <w:left w:val="single" w:sz="4" w:space="0" w:color="000000"/>
              <w:bottom w:val="single" w:sz="4" w:space="0" w:color="000000"/>
              <w:right w:val="single" w:sz="4" w:space="0" w:color="000000"/>
            </w:tcBorders>
            <w:vAlign w:val="center"/>
          </w:tcPr>
          <w:p w:rsidR="00732BF5" w:rsidRDefault="005521C1">
            <w:pPr>
              <w:spacing w:before="245" w:after="215" w:line="216" w:lineRule="exact"/>
              <w:ind w:left="466"/>
              <w:textAlignment w:val="baseline"/>
              <w:rPr>
                <w:rFonts w:eastAsia="Times New Roman"/>
                <w:b/>
                <w:i/>
                <w:color w:val="000000"/>
                <w:sz w:val="19"/>
              </w:rPr>
            </w:pPr>
            <w:r>
              <w:rPr>
                <w:rFonts w:eastAsia="Times New Roman"/>
                <w:b/>
                <w:i/>
                <w:color w:val="000000"/>
                <w:sz w:val="19"/>
              </w:rPr>
              <w:t>NAME</w:t>
            </w:r>
          </w:p>
        </w:tc>
        <w:tc>
          <w:tcPr>
            <w:tcW w:w="1642" w:type="dxa"/>
            <w:tcBorders>
              <w:top w:val="single" w:sz="4" w:space="0" w:color="000000"/>
              <w:left w:val="single" w:sz="4" w:space="0" w:color="000000"/>
              <w:bottom w:val="single" w:sz="4" w:space="0" w:color="000000"/>
              <w:right w:val="single" w:sz="4" w:space="0" w:color="000000"/>
            </w:tcBorders>
            <w:vAlign w:val="center"/>
          </w:tcPr>
          <w:p w:rsidR="00732BF5" w:rsidRDefault="005521C1">
            <w:pPr>
              <w:spacing w:before="245" w:after="215" w:line="216" w:lineRule="exact"/>
              <w:jc w:val="center"/>
              <w:textAlignment w:val="baseline"/>
              <w:rPr>
                <w:rFonts w:eastAsia="Times New Roman"/>
                <w:b/>
                <w:i/>
                <w:color w:val="000000"/>
                <w:sz w:val="19"/>
              </w:rPr>
            </w:pPr>
            <w:r>
              <w:rPr>
                <w:rFonts w:eastAsia="Times New Roman"/>
                <w:b/>
                <w:i/>
                <w:color w:val="000000"/>
                <w:sz w:val="19"/>
              </w:rPr>
              <w:t>WORK PHONE</w:t>
            </w:r>
          </w:p>
        </w:tc>
        <w:tc>
          <w:tcPr>
            <w:tcW w:w="1636" w:type="dxa"/>
            <w:tcBorders>
              <w:top w:val="single" w:sz="4" w:space="0" w:color="000000"/>
              <w:left w:val="single" w:sz="4" w:space="0" w:color="000000"/>
              <w:bottom w:val="single" w:sz="4" w:space="0" w:color="000000"/>
              <w:right w:val="single" w:sz="4" w:space="0" w:color="000000"/>
            </w:tcBorders>
            <w:vAlign w:val="center"/>
          </w:tcPr>
          <w:p w:rsidR="00732BF5" w:rsidRDefault="005521C1">
            <w:pPr>
              <w:spacing w:before="245" w:after="215" w:line="216" w:lineRule="exact"/>
              <w:jc w:val="center"/>
              <w:textAlignment w:val="baseline"/>
              <w:rPr>
                <w:rFonts w:eastAsia="Times New Roman"/>
                <w:b/>
                <w:i/>
                <w:color w:val="000000"/>
                <w:sz w:val="19"/>
              </w:rPr>
            </w:pPr>
            <w:r>
              <w:rPr>
                <w:rFonts w:eastAsia="Times New Roman"/>
                <w:b/>
                <w:i/>
                <w:color w:val="000000"/>
                <w:sz w:val="19"/>
              </w:rPr>
              <w:t>HOME PHONE</w:t>
            </w:r>
          </w:p>
        </w:tc>
        <w:tc>
          <w:tcPr>
            <w:tcW w:w="1541" w:type="dxa"/>
            <w:tcBorders>
              <w:top w:val="single" w:sz="4" w:space="0" w:color="000000"/>
              <w:left w:val="single" w:sz="4" w:space="0" w:color="000000"/>
              <w:bottom w:val="single" w:sz="4" w:space="0" w:color="000000"/>
              <w:right w:val="single" w:sz="4" w:space="0" w:color="000000"/>
            </w:tcBorders>
            <w:vAlign w:val="center"/>
          </w:tcPr>
          <w:p w:rsidR="00732BF5" w:rsidRDefault="005521C1">
            <w:pPr>
              <w:spacing w:before="245" w:after="215" w:line="216" w:lineRule="exact"/>
              <w:jc w:val="center"/>
              <w:textAlignment w:val="baseline"/>
              <w:rPr>
                <w:rFonts w:eastAsia="Times New Roman"/>
                <w:b/>
                <w:i/>
                <w:color w:val="000000"/>
                <w:sz w:val="19"/>
              </w:rPr>
            </w:pPr>
            <w:r>
              <w:rPr>
                <w:rFonts w:eastAsia="Times New Roman"/>
                <w:b/>
                <w:i/>
                <w:color w:val="000000"/>
                <w:sz w:val="19"/>
              </w:rPr>
              <w:t>MOBILE</w:t>
            </w:r>
          </w:p>
        </w:tc>
      </w:tr>
      <w:tr w:rsidR="00732BF5">
        <w:tblPrEx>
          <w:tblCellMar>
            <w:top w:w="0" w:type="dxa"/>
            <w:bottom w:w="0" w:type="dxa"/>
          </w:tblCellMar>
        </w:tblPrEx>
        <w:trPr>
          <w:trHeight w:hRule="exact" w:val="504"/>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ind w:left="106"/>
              <w:textAlignment w:val="baseline"/>
              <w:rPr>
                <w:rFonts w:eastAsia="Times New Roman"/>
                <w:color w:val="000000"/>
                <w:sz w:val="21"/>
              </w:rPr>
            </w:pPr>
            <w:r>
              <w:rPr>
                <w:rFonts w:eastAsia="Times New Roman"/>
                <w:color w:val="000000"/>
                <w:sz w:val="21"/>
              </w:rPr>
              <w:t>Director</w:t>
            </w:r>
          </w:p>
        </w:tc>
        <w:tc>
          <w:tcPr>
            <w:tcW w:w="1685"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ind w:left="106"/>
              <w:textAlignment w:val="baseline"/>
              <w:rPr>
                <w:rFonts w:eastAsia="Times New Roman"/>
                <w:color w:val="000000"/>
                <w:sz w:val="21"/>
              </w:rPr>
            </w:pPr>
            <w:r>
              <w:rPr>
                <w:rFonts w:eastAsia="Times New Roman"/>
                <w:color w:val="000000"/>
                <w:sz w:val="21"/>
              </w:rPr>
              <w:t>Mike Murphy</w:t>
            </w:r>
          </w:p>
        </w:tc>
        <w:tc>
          <w:tcPr>
            <w:tcW w:w="1642"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jc w:val="center"/>
              <w:textAlignment w:val="baseline"/>
              <w:rPr>
                <w:rFonts w:eastAsia="Times New Roman"/>
                <w:color w:val="000000"/>
                <w:sz w:val="21"/>
              </w:rPr>
            </w:pPr>
            <w:r>
              <w:rPr>
                <w:rFonts w:eastAsia="Times New Roman"/>
                <w:color w:val="000000"/>
                <w:sz w:val="21"/>
              </w:rPr>
              <w:t>919-707-9333</w:t>
            </w:r>
          </w:p>
        </w:tc>
        <w:tc>
          <w:tcPr>
            <w:tcW w:w="1636"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jc w:val="center"/>
              <w:textAlignment w:val="baseline"/>
              <w:rPr>
                <w:rFonts w:eastAsia="Times New Roman"/>
                <w:color w:val="000000"/>
                <w:sz w:val="21"/>
              </w:rPr>
            </w:pPr>
            <w:r>
              <w:rPr>
                <w:rFonts w:eastAsia="Times New Roman"/>
                <w:color w:val="000000"/>
                <w:sz w:val="21"/>
              </w:rPr>
              <w:t>919-848-4955</w:t>
            </w:r>
          </w:p>
        </w:tc>
        <w:tc>
          <w:tcPr>
            <w:tcW w:w="1541"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jc w:val="center"/>
              <w:textAlignment w:val="baseline"/>
              <w:rPr>
                <w:rFonts w:eastAsia="Times New Roman"/>
                <w:color w:val="000000"/>
                <w:sz w:val="21"/>
              </w:rPr>
            </w:pPr>
            <w:r>
              <w:rPr>
                <w:rFonts w:eastAsia="Times New Roman"/>
                <w:color w:val="000000"/>
                <w:sz w:val="21"/>
              </w:rPr>
              <w:t>919-740-1030</w:t>
            </w:r>
          </w:p>
        </w:tc>
      </w:tr>
      <w:tr w:rsidR="00732BF5">
        <w:tblPrEx>
          <w:tblCellMar>
            <w:top w:w="0" w:type="dxa"/>
            <w:bottom w:w="0" w:type="dxa"/>
          </w:tblCellMar>
        </w:tblPrEx>
        <w:trPr>
          <w:trHeight w:hRule="exact" w:val="500"/>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241" w:line="247" w:lineRule="exact"/>
              <w:ind w:left="106"/>
              <w:textAlignment w:val="baseline"/>
              <w:rPr>
                <w:rFonts w:eastAsia="Times New Roman"/>
                <w:color w:val="000000"/>
                <w:sz w:val="21"/>
              </w:rPr>
            </w:pPr>
            <w:r>
              <w:rPr>
                <w:rFonts w:eastAsia="Times New Roman"/>
                <w:color w:val="000000"/>
                <w:sz w:val="21"/>
              </w:rPr>
              <w:t>Deputy Director</w:t>
            </w:r>
          </w:p>
        </w:tc>
        <w:tc>
          <w:tcPr>
            <w:tcW w:w="1685" w:type="dxa"/>
            <w:tcBorders>
              <w:top w:val="single" w:sz="4" w:space="0" w:color="000000"/>
              <w:left w:val="single" w:sz="4" w:space="0" w:color="000000"/>
              <w:bottom w:val="single" w:sz="4" w:space="0" w:color="000000"/>
              <w:right w:val="single" w:sz="4" w:space="0" w:color="000000"/>
            </w:tcBorders>
          </w:tcPr>
          <w:p w:rsidR="00732BF5" w:rsidRDefault="005521C1">
            <w:pPr>
              <w:spacing w:after="241" w:line="247" w:lineRule="exact"/>
              <w:ind w:left="106"/>
              <w:textAlignment w:val="baseline"/>
              <w:rPr>
                <w:rFonts w:eastAsia="Times New Roman"/>
                <w:color w:val="000000"/>
                <w:sz w:val="21"/>
              </w:rPr>
            </w:pPr>
            <w:r>
              <w:rPr>
                <w:rFonts w:eastAsia="Times New Roman"/>
                <w:color w:val="000000"/>
                <w:sz w:val="21"/>
              </w:rPr>
              <w:t>Carol Tingley</w:t>
            </w:r>
          </w:p>
        </w:tc>
        <w:tc>
          <w:tcPr>
            <w:tcW w:w="1642" w:type="dxa"/>
            <w:tcBorders>
              <w:top w:val="single" w:sz="4" w:space="0" w:color="000000"/>
              <w:left w:val="single" w:sz="4" w:space="0" w:color="000000"/>
              <w:bottom w:val="single" w:sz="4" w:space="0" w:color="000000"/>
              <w:right w:val="single" w:sz="4" w:space="0" w:color="000000"/>
            </w:tcBorders>
          </w:tcPr>
          <w:p w:rsidR="00732BF5" w:rsidRDefault="005521C1">
            <w:pPr>
              <w:spacing w:after="241" w:line="247" w:lineRule="exact"/>
              <w:jc w:val="center"/>
              <w:textAlignment w:val="baseline"/>
              <w:rPr>
                <w:rFonts w:eastAsia="Times New Roman"/>
                <w:color w:val="000000"/>
                <w:sz w:val="21"/>
              </w:rPr>
            </w:pPr>
            <w:r>
              <w:rPr>
                <w:rFonts w:eastAsia="Times New Roman"/>
                <w:color w:val="000000"/>
                <w:sz w:val="21"/>
              </w:rPr>
              <w:t>919-707-9334</w:t>
            </w:r>
          </w:p>
        </w:tc>
        <w:tc>
          <w:tcPr>
            <w:tcW w:w="1636" w:type="dxa"/>
            <w:tcBorders>
              <w:top w:val="single" w:sz="4" w:space="0" w:color="000000"/>
              <w:left w:val="single" w:sz="4" w:space="0" w:color="000000"/>
              <w:bottom w:val="single" w:sz="4" w:space="0" w:color="000000"/>
              <w:right w:val="single" w:sz="4" w:space="0" w:color="000000"/>
            </w:tcBorders>
          </w:tcPr>
          <w:p w:rsidR="00732BF5" w:rsidRDefault="005521C1">
            <w:pPr>
              <w:spacing w:after="241" w:line="247" w:lineRule="exact"/>
              <w:jc w:val="center"/>
              <w:textAlignment w:val="baseline"/>
              <w:rPr>
                <w:rFonts w:eastAsia="Times New Roman"/>
                <w:color w:val="000000"/>
                <w:sz w:val="21"/>
              </w:rPr>
            </w:pPr>
            <w:r>
              <w:rPr>
                <w:rFonts w:eastAsia="Times New Roman"/>
                <w:color w:val="000000"/>
                <w:sz w:val="21"/>
              </w:rPr>
              <w:t>-</w:t>
            </w:r>
          </w:p>
        </w:tc>
        <w:tc>
          <w:tcPr>
            <w:tcW w:w="1541" w:type="dxa"/>
            <w:tcBorders>
              <w:top w:val="single" w:sz="4" w:space="0" w:color="000000"/>
              <w:left w:val="single" w:sz="4" w:space="0" w:color="000000"/>
              <w:bottom w:val="single" w:sz="4" w:space="0" w:color="000000"/>
              <w:right w:val="single" w:sz="4" w:space="0" w:color="000000"/>
            </w:tcBorders>
          </w:tcPr>
          <w:p w:rsidR="00732BF5" w:rsidRDefault="005521C1">
            <w:pPr>
              <w:spacing w:after="241" w:line="247" w:lineRule="exact"/>
              <w:jc w:val="center"/>
              <w:textAlignment w:val="baseline"/>
              <w:rPr>
                <w:rFonts w:eastAsia="Times New Roman"/>
                <w:color w:val="000000"/>
                <w:sz w:val="21"/>
              </w:rPr>
            </w:pPr>
            <w:r>
              <w:rPr>
                <w:rFonts w:eastAsia="Times New Roman"/>
                <w:color w:val="000000"/>
                <w:sz w:val="21"/>
              </w:rPr>
              <w:t>919-810-3436</w:t>
            </w:r>
          </w:p>
        </w:tc>
      </w:tr>
      <w:tr w:rsidR="00732BF5">
        <w:tblPrEx>
          <w:tblCellMar>
            <w:top w:w="0" w:type="dxa"/>
            <w:bottom w:w="0" w:type="dxa"/>
          </w:tblCellMar>
        </w:tblPrEx>
        <w:trPr>
          <w:trHeight w:hRule="exact" w:val="504"/>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241" w:line="247" w:lineRule="exact"/>
              <w:ind w:left="106"/>
              <w:textAlignment w:val="baseline"/>
              <w:rPr>
                <w:rFonts w:eastAsia="Times New Roman"/>
                <w:color w:val="000000"/>
                <w:sz w:val="21"/>
              </w:rPr>
            </w:pPr>
            <w:r>
              <w:rPr>
                <w:rFonts w:eastAsia="Times New Roman"/>
                <w:color w:val="000000"/>
                <w:sz w:val="21"/>
              </w:rPr>
              <w:t>Assistant Director</w:t>
            </w:r>
          </w:p>
        </w:tc>
        <w:tc>
          <w:tcPr>
            <w:tcW w:w="1685" w:type="dxa"/>
            <w:tcBorders>
              <w:top w:val="single" w:sz="4" w:space="0" w:color="000000"/>
              <w:left w:val="single" w:sz="4" w:space="0" w:color="000000"/>
              <w:bottom w:val="single" w:sz="4" w:space="0" w:color="000000"/>
              <w:right w:val="single" w:sz="4" w:space="0" w:color="000000"/>
            </w:tcBorders>
          </w:tcPr>
          <w:p w:rsidR="00732BF5" w:rsidRDefault="005521C1">
            <w:pPr>
              <w:spacing w:after="241" w:line="247" w:lineRule="exact"/>
              <w:ind w:left="106"/>
              <w:textAlignment w:val="baseline"/>
              <w:rPr>
                <w:rFonts w:eastAsia="Times New Roman"/>
                <w:color w:val="000000"/>
                <w:sz w:val="21"/>
              </w:rPr>
            </w:pPr>
            <w:r>
              <w:rPr>
                <w:rFonts w:eastAsia="Times New Roman"/>
                <w:color w:val="000000"/>
                <w:sz w:val="21"/>
              </w:rPr>
              <w:t>Don Reuter</w:t>
            </w:r>
          </w:p>
        </w:tc>
        <w:tc>
          <w:tcPr>
            <w:tcW w:w="1642" w:type="dxa"/>
            <w:tcBorders>
              <w:top w:val="single" w:sz="4" w:space="0" w:color="000000"/>
              <w:left w:val="single" w:sz="4" w:space="0" w:color="000000"/>
              <w:bottom w:val="single" w:sz="4" w:space="0" w:color="000000"/>
              <w:right w:val="single" w:sz="4" w:space="0" w:color="000000"/>
            </w:tcBorders>
          </w:tcPr>
          <w:p w:rsidR="00732BF5" w:rsidRDefault="005521C1">
            <w:pPr>
              <w:spacing w:after="241" w:line="247" w:lineRule="exact"/>
              <w:jc w:val="center"/>
              <w:textAlignment w:val="baseline"/>
              <w:rPr>
                <w:rFonts w:eastAsia="Times New Roman"/>
                <w:color w:val="000000"/>
                <w:sz w:val="21"/>
              </w:rPr>
            </w:pPr>
            <w:r>
              <w:rPr>
                <w:rFonts w:eastAsia="Times New Roman"/>
                <w:color w:val="000000"/>
                <w:sz w:val="21"/>
              </w:rPr>
              <w:t>919-707-9357</w:t>
            </w:r>
          </w:p>
        </w:tc>
        <w:tc>
          <w:tcPr>
            <w:tcW w:w="1636" w:type="dxa"/>
            <w:tcBorders>
              <w:top w:val="single" w:sz="4" w:space="0" w:color="000000"/>
              <w:left w:val="single" w:sz="4" w:space="0" w:color="000000"/>
              <w:bottom w:val="single" w:sz="4" w:space="0" w:color="000000"/>
              <w:right w:val="single" w:sz="4" w:space="0" w:color="000000"/>
            </w:tcBorders>
          </w:tcPr>
          <w:p w:rsidR="00732BF5" w:rsidRDefault="005521C1">
            <w:pPr>
              <w:spacing w:after="241" w:line="247" w:lineRule="exact"/>
              <w:jc w:val="center"/>
              <w:textAlignment w:val="baseline"/>
              <w:rPr>
                <w:rFonts w:eastAsia="Times New Roman"/>
                <w:color w:val="000000"/>
                <w:sz w:val="21"/>
              </w:rPr>
            </w:pPr>
            <w:r>
              <w:rPr>
                <w:rFonts w:eastAsia="Times New Roman"/>
                <w:color w:val="000000"/>
                <w:sz w:val="21"/>
              </w:rPr>
              <w:t>919-848-2399</w:t>
            </w:r>
          </w:p>
        </w:tc>
        <w:tc>
          <w:tcPr>
            <w:tcW w:w="1541" w:type="dxa"/>
            <w:tcBorders>
              <w:top w:val="single" w:sz="4" w:space="0" w:color="000000"/>
              <w:left w:val="single" w:sz="4" w:space="0" w:color="000000"/>
              <w:bottom w:val="single" w:sz="4" w:space="0" w:color="000000"/>
              <w:right w:val="single" w:sz="4" w:space="0" w:color="000000"/>
            </w:tcBorders>
          </w:tcPr>
          <w:p w:rsidR="00732BF5" w:rsidRDefault="005521C1">
            <w:pPr>
              <w:spacing w:after="241" w:line="247" w:lineRule="exact"/>
              <w:jc w:val="center"/>
              <w:textAlignment w:val="baseline"/>
              <w:rPr>
                <w:rFonts w:eastAsia="Times New Roman"/>
                <w:color w:val="000000"/>
                <w:sz w:val="21"/>
              </w:rPr>
            </w:pPr>
            <w:r>
              <w:rPr>
                <w:rFonts w:eastAsia="Times New Roman"/>
                <w:color w:val="000000"/>
                <w:sz w:val="21"/>
              </w:rPr>
              <w:t>919-621-8961</w:t>
            </w:r>
          </w:p>
        </w:tc>
      </w:tr>
      <w:tr w:rsidR="00732BF5">
        <w:tblPrEx>
          <w:tblCellMar>
            <w:top w:w="0" w:type="dxa"/>
            <w:bottom w:w="0" w:type="dxa"/>
          </w:tblCellMar>
        </w:tblPrEx>
        <w:trPr>
          <w:trHeight w:hRule="exact" w:val="504"/>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ind w:left="106"/>
              <w:textAlignment w:val="baseline"/>
              <w:rPr>
                <w:rFonts w:eastAsia="Times New Roman"/>
                <w:color w:val="000000"/>
                <w:sz w:val="21"/>
              </w:rPr>
            </w:pPr>
            <w:r>
              <w:rPr>
                <w:rFonts w:eastAsia="Times New Roman"/>
                <w:color w:val="000000"/>
                <w:sz w:val="21"/>
              </w:rPr>
              <w:t>Chief of Operations</w:t>
            </w:r>
          </w:p>
        </w:tc>
        <w:tc>
          <w:tcPr>
            <w:tcW w:w="1685"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ind w:left="106"/>
              <w:textAlignment w:val="baseline"/>
              <w:rPr>
                <w:rFonts w:eastAsia="Times New Roman"/>
                <w:color w:val="000000"/>
                <w:sz w:val="21"/>
              </w:rPr>
            </w:pPr>
            <w:r>
              <w:rPr>
                <w:rFonts w:eastAsia="Times New Roman"/>
                <w:color w:val="000000"/>
                <w:sz w:val="21"/>
              </w:rPr>
              <w:t>Adrian O’Neal</w:t>
            </w:r>
          </w:p>
        </w:tc>
        <w:tc>
          <w:tcPr>
            <w:tcW w:w="1642"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jc w:val="center"/>
              <w:textAlignment w:val="baseline"/>
              <w:rPr>
                <w:rFonts w:eastAsia="Times New Roman"/>
                <w:color w:val="000000"/>
                <w:sz w:val="21"/>
              </w:rPr>
            </w:pPr>
            <w:r>
              <w:rPr>
                <w:rFonts w:eastAsia="Times New Roman"/>
                <w:color w:val="000000"/>
                <w:sz w:val="21"/>
              </w:rPr>
              <w:t>919-707-9339</w:t>
            </w:r>
          </w:p>
        </w:tc>
        <w:tc>
          <w:tcPr>
            <w:tcW w:w="1636"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jc w:val="center"/>
              <w:textAlignment w:val="baseline"/>
              <w:rPr>
                <w:rFonts w:eastAsia="Times New Roman"/>
                <w:color w:val="000000"/>
                <w:sz w:val="21"/>
              </w:rPr>
            </w:pPr>
            <w:r>
              <w:rPr>
                <w:rFonts w:eastAsia="Times New Roman"/>
                <w:color w:val="000000"/>
                <w:sz w:val="21"/>
              </w:rPr>
              <w:t>919-738-4534</w:t>
            </w:r>
          </w:p>
        </w:tc>
        <w:tc>
          <w:tcPr>
            <w:tcW w:w="1541"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jc w:val="center"/>
              <w:textAlignment w:val="baseline"/>
              <w:rPr>
                <w:rFonts w:eastAsia="Times New Roman"/>
                <w:color w:val="000000"/>
                <w:sz w:val="21"/>
              </w:rPr>
            </w:pPr>
            <w:r>
              <w:rPr>
                <w:rFonts w:eastAsia="Times New Roman"/>
                <w:color w:val="000000"/>
                <w:sz w:val="21"/>
              </w:rPr>
              <w:t>919-738-4534</w:t>
            </w:r>
          </w:p>
        </w:tc>
      </w:tr>
      <w:tr w:rsidR="00732BF5">
        <w:tblPrEx>
          <w:tblCellMar>
            <w:top w:w="0" w:type="dxa"/>
            <w:bottom w:w="0" w:type="dxa"/>
          </w:tblCellMar>
        </w:tblPrEx>
        <w:trPr>
          <w:trHeight w:hRule="exact" w:val="499"/>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ind w:left="106"/>
              <w:textAlignment w:val="baseline"/>
              <w:rPr>
                <w:rFonts w:eastAsia="Times New Roman"/>
                <w:color w:val="000000"/>
                <w:sz w:val="21"/>
              </w:rPr>
            </w:pPr>
            <w:r>
              <w:rPr>
                <w:rFonts w:eastAsia="Times New Roman"/>
                <w:color w:val="000000"/>
                <w:sz w:val="21"/>
              </w:rPr>
              <w:t>Public Information Officer</w:t>
            </w:r>
          </w:p>
        </w:tc>
        <w:tc>
          <w:tcPr>
            <w:tcW w:w="1685"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ind w:left="106"/>
              <w:textAlignment w:val="baseline"/>
              <w:rPr>
                <w:rFonts w:eastAsia="Times New Roman"/>
                <w:color w:val="000000"/>
                <w:sz w:val="21"/>
              </w:rPr>
            </w:pPr>
            <w:r>
              <w:rPr>
                <w:rFonts w:eastAsia="Times New Roman"/>
                <w:color w:val="000000"/>
                <w:sz w:val="21"/>
              </w:rPr>
              <w:t>Charlie Peek</w:t>
            </w:r>
          </w:p>
        </w:tc>
        <w:tc>
          <w:tcPr>
            <w:tcW w:w="1642"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jc w:val="center"/>
              <w:textAlignment w:val="baseline"/>
              <w:rPr>
                <w:rFonts w:eastAsia="Times New Roman"/>
                <w:color w:val="000000"/>
                <w:sz w:val="21"/>
              </w:rPr>
            </w:pPr>
            <w:r>
              <w:rPr>
                <w:rFonts w:eastAsia="Times New Roman"/>
                <w:color w:val="000000"/>
                <w:sz w:val="21"/>
              </w:rPr>
              <w:t>919-707-9350</w:t>
            </w:r>
          </w:p>
        </w:tc>
        <w:tc>
          <w:tcPr>
            <w:tcW w:w="1636"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jc w:val="center"/>
              <w:textAlignment w:val="baseline"/>
              <w:rPr>
                <w:rFonts w:eastAsia="Times New Roman"/>
                <w:color w:val="000000"/>
                <w:sz w:val="21"/>
              </w:rPr>
            </w:pPr>
            <w:r>
              <w:rPr>
                <w:rFonts w:eastAsia="Times New Roman"/>
                <w:color w:val="000000"/>
                <w:sz w:val="21"/>
              </w:rPr>
              <w:t>919-776-4014</w:t>
            </w:r>
          </w:p>
        </w:tc>
        <w:tc>
          <w:tcPr>
            <w:tcW w:w="1541"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jc w:val="center"/>
              <w:textAlignment w:val="baseline"/>
              <w:rPr>
                <w:rFonts w:eastAsia="Times New Roman"/>
                <w:color w:val="000000"/>
                <w:sz w:val="21"/>
              </w:rPr>
            </w:pPr>
            <w:r>
              <w:rPr>
                <w:rFonts w:eastAsia="Times New Roman"/>
                <w:color w:val="000000"/>
                <w:sz w:val="21"/>
              </w:rPr>
              <w:t>919-218-4622</w:t>
            </w:r>
          </w:p>
        </w:tc>
      </w:tr>
      <w:tr w:rsidR="00732BF5">
        <w:tblPrEx>
          <w:tblCellMar>
            <w:top w:w="0" w:type="dxa"/>
            <w:bottom w:w="0" w:type="dxa"/>
          </w:tblCellMar>
        </w:tblPrEx>
        <w:trPr>
          <w:trHeight w:hRule="exact" w:val="499"/>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232" w:line="247" w:lineRule="exact"/>
              <w:ind w:left="106"/>
              <w:textAlignment w:val="baseline"/>
              <w:rPr>
                <w:rFonts w:eastAsia="Times New Roman"/>
                <w:color w:val="000000"/>
                <w:sz w:val="21"/>
              </w:rPr>
            </w:pPr>
            <w:r>
              <w:rPr>
                <w:rFonts w:eastAsia="Times New Roman"/>
                <w:color w:val="000000"/>
                <w:sz w:val="21"/>
              </w:rPr>
              <w:t>East District Superintendent</w:t>
            </w:r>
          </w:p>
        </w:tc>
        <w:tc>
          <w:tcPr>
            <w:tcW w:w="1685" w:type="dxa"/>
            <w:tcBorders>
              <w:top w:val="single" w:sz="4" w:space="0" w:color="000000"/>
              <w:left w:val="single" w:sz="4" w:space="0" w:color="000000"/>
              <w:bottom w:val="single" w:sz="4" w:space="0" w:color="000000"/>
              <w:right w:val="single" w:sz="4" w:space="0" w:color="000000"/>
            </w:tcBorders>
          </w:tcPr>
          <w:p w:rsidR="00732BF5" w:rsidRDefault="005521C1">
            <w:pPr>
              <w:spacing w:after="232" w:line="247" w:lineRule="exact"/>
              <w:ind w:left="106"/>
              <w:textAlignment w:val="baseline"/>
              <w:rPr>
                <w:rFonts w:eastAsia="Times New Roman"/>
                <w:color w:val="000000"/>
                <w:sz w:val="21"/>
              </w:rPr>
            </w:pPr>
            <w:r>
              <w:rPr>
                <w:rFonts w:eastAsia="Times New Roman"/>
                <w:color w:val="000000"/>
                <w:sz w:val="21"/>
              </w:rPr>
              <w:t>John Fullwood</w:t>
            </w:r>
          </w:p>
        </w:tc>
        <w:tc>
          <w:tcPr>
            <w:tcW w:w="1642" w:type="dxa"/>
            <w:tcBorders>
              <w:top w:val="single" w:sz="4" w:space="0" w:color="000000"/>
              <w:left w:val="single" w:sz="4" w:space="0" w:color="000000"/>
              <w:bottom w:val="single" w:sz="4" w:space="0" w:color="000000"/>
              <w:right w:val="single" w:sz="4" w:space="0" w:color="000000"/>
            </w:tcBorders>
          </w:tcPr>
          <w:p w:rsidR="00732BF5" w:rsidRDefault="005521C1">
            <w:pPr>
              <w:spacing w:after="232" w:line="247" w:lineRule="exact"/>
              <w:jc w:val="center"/>
              <w:textAlignment w:val="baseline"/>
              <w:rPr>
                <w:rFonts w:eastAsia="Times New Roman"/>
                <w:color w:val="000000"/>
                <w:sz w:val="21"/>
              </w:rPr>
            </w:pPr>
            <w:r>
              <w:rPr>
                <w:rFonts w:eastAsia="Times New Roman"/>
                <w:color w:val="000000"/>
                <w:sz w:val="21"/>
              </w:rPr>
              <w:t>919-778-9488</w:t>
            </w:r>
          </w:p>
        </w:tc>
        <w:tc>
          <w:tcPr>
            <w:tcW w:w="1636" w:type="dxa"/>
            <w:tcBorders>
              <w:top w:val="single" w:sz="4" w:space="0" w:color="000000"/>
              <w:left w:val="single" w:sz="4" w:space="0" w:color="000000"/>
              <w:bottom w:val="single" w:sz="4" w:space="0" w:color="000000"/>
              <w:right w:val="single" w:sz="4" w:space="0" w:color="000000"/>
            </w:tcBorders>
          </w:tcPr>
          <w:p w:rsidR="00732BF5" w:rsidRDefault="005521C1">
            <w:pPr>
              <w:spacing w:line="240" w:lineRule="exact"/>
              <w:jc w:val="center"/>
              <w:textAlignment w:val="baseline"/>
              <w:rPr>
                <w:rFonts w:eastAsia="Times New Roman"/>
                <w:color w:val="000000"/>
                <w:sz w:val="21"/>
              </w:rPr>
            </w:pPr>
            <w:r>
              <w:rPr>
                <w:rFonts w:eastAsia="Times New Roman"/>
                <w:color w:val="000000"/>
                <w:sz w:val="21"/>
              </w:rPr>
              <w:t xml:space="preserve">252-241-0464 </w:t>
            </w:r>
            <w:r>
              <w:rPr>
                <w:rFonts w:eastAsia="Times New Roman"/>
                <w:color w:val="000000"/>
                <w:sz w:val="21"/>
              </w:rPr>
              <w:br/>
            </w:r>
            <w:r>
              <w:rPr>
                <w:rFonts w:eastAsia="Times New Roman"/>
                <w:i/>
                <w:color w:val="000000"/>
                <w:sz w:val="21"/>
              </w:rPr>
              <w:t>(cell)</w:t>
            </w:r>
          </w:p>
        </w:tc>
        <w:tc>
          <w:tcPr>
            <w:tcW w:w="1541" w:type="dxa"/>
            <w:tcBorders>
              <w:top w:val="single" w:sz="4" w:space="0" w:color="000000"/>
              <w:left w:val="single" w:sz="4" w:space="0" w:color="000000"/>
              <w:bottom w:val="single" w:sz="4" w:space="0" w:color="000000"/>
              <w:right w:val="single" w:sz="4" w:space="0" w:color="000000"/>
            </w:tcBorders>
          </w:tcPr>
          <w:p w:rsidR="00732BF5" w:rsidRDefault="005521C1">
            <w:pPr>
              <w:spacing w:after="232" w:line="247" w:lineRule="exact"/>
              <w:jc w:val="center"/>
              <w:textAlignment w:val="baseline"/>
              <w:rPr>
                <w:rFonts w:eastAsia="Times New Roman"/>
                <w:color w:val="000000"/>
                <w:sz w:val="21"/>
              </w:rPr>
            </w:pPr>
            <w:r>
              <w:rPr>
                <w:rFonts w:eastAsia="Times New Roman"/>
                <w:color w:val="000000"/>
                <w:sz w:val="21"/>
              </w:rPr>
              <w:t>252-559-0914</w:t>
            </w:r>
          </w:p>
        </w:tc>
      </w:tr>
      <w:tr w:rsidR="00732BF5">
        <w:tblPrEx>
          <w:tblCellMar>
            <w:top w:w="0" w:type="dxa"/>
            <w:bottom w:w="0" w:type="dxa"/>
          </w:tblCellMar>
        </w:tblPrEx>
        <w:trPr>
          <w:trHeight w:hRule="exact" w:val="706"/>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438" w:line="247" w:lineRule="exact"/>
              <w:ind w:left="106"/>
              <w:textAlignment w:val="baseline"/>
              <w:rPr>
                <w:rFonts w:eastAsia="Times New Roman"/>
                <w:color w:val="000000"/>
                <w:sz w:val="21"/>
              </w:rPr>
            </w:pPr>
            <w:r>
              <w:rPr>
                <w:rFonts w:eastAsia="Times New Roman"/>
                <w:color w:val="000000"/>
                <w:sz w:val="21"/>
              </w:rPr>
              <w:t>North District Superintendent</w:t>
            </w:r>
          </w:p>
        </w:tc>
        <w:tc>
          <w:tcPr>
            <w:tcW w:w="1685" w:type="dxa"/>
            <w:tcBorders>
              <w:top w:val="single" w:sz="4" w:space="0" w:color="000000"/>
              <w:left w:val="single" w:sz="4" w:space="0" w:color="000000"/>
              <w:bottom w:val="single" w:sz="4" w:space="0" w:color="000000"/>
              <w:right w:val="single" w:sz="4" w:space="0" w:color="000000"/>
            </w:tcBorders>
          </w:tcPr>
          <w:p w:rsidR="00732BF5" w:rsidRDefault="005521C1">
            <w:pPr>
              <w:spacing w:after="438" w:line="247" w:lineRule="exact"/>
              <w:ind w:left="106"/>
              <w:textAlignment w:val="baseline"/>
              <w:rPr>
                <w:rFonts w:eastAsia="Times New Roman"/>
                <w:color w:val="000000"/>
                <w:sz w:val="21"/>
              </w:rPr>
            </w:pPr>
            <w:r>
              <w:rPr>
                <w:rFonts w:eastAsia="Times New Roman"/>
                <w:color w:val="000000"/>
                <w:sz w:val="21"/>
              </w:rPr>
              <w:t>Dave Cook</w:t>
            </w:r>
          </w:p>
        </w:tc>
        <w:tc>
          <w:tcPr>
            <w:tcW w:w="1642" w:type="dxa"/>
            <w:tcBorders>
              <w:top w:val="single" w:sz="4" w:space="0" w:color="000000"/>
              <w:left w:val="single" w:sz="4" w:space="0" w:color="000000"/>
              <w:bottom w:val="single" w:sz="4" w:space="0" w:color="000000"/>
              <w:right w:val="single" w:sz="4" w:space="0" w:color="000000"/>
            </w:tcBorders>
          </w:tcPr>
          <w:p w:rsidR="00732BF5" w:rsidRDefault="005521C1">
            <w:pPr>
              <w:spacing w:after="438" w:line="247" w:lineRule="exact"/>
              <w:jc w:val="center"/>
              <w:textAlignment w:val="baseline"/>
              <w:rPr>
                <w:rFonts w:eastAsia="Times New Roman"/>
                <w:color w:val="000000"/>
                <w:sz w:val="21"/>
              </w:rPr>
            </w:pPr>
            <w:r>
              <w:rPr>
                <w:rFonts w:eastAsia="Times New Roman"/>
                <w:color w:val="000000"/>
                <w:sz w:val="21"/>
              </w:rPr>
              <w:t>919-841-4059</w:t>
            </w:r>
          </w:p>
        </w:tc>
        <w:tc>
          <w:tcPr>
            <w:tcW w:w="1636" w:type="dxa"/>
            <w:tcBorders>
              <w:top w:val="single" w:sz="4" w:space="0" w:color="000000"/>
              <w:left w:val="single" w:sz="4" w:space="0" w:color="000000"/>
              <w:bottom w:val="single" w:sz="4" w:space="0" w:color="000000"/>
              <w:right w:val="single" w:sz="4" w:space="0" w:color="000000"/>
            </w:tcBorders>
          </w:tcPr>
          <w:p w:rsidR="00732BF5" w:rsidRDefault="005521C1">
            <w:pPr>
              <w:spacing w:after="467" w:line="218" w:lineRule="exact"/>
              <w:jc w:val="center"/>
              <w:textAlignment w:val="baseline"/>
              <w:rPr>
                <w:rFonts w:eastAsia="Times New Roman"/>
                <w:color w:val="000000"/>
                <w:sz w:val="19"/>
              </w:rPr>
            </w:pPr>
            <w:r>
              <w:rPr>
                <w:rFonts w:eastAsia="Times New Roman"/>
                <w:color w:val="000000"/>
                <w:sz w:val="19"/>
              </w:rPr>
              <w:t>919-732-0807</w:t>
            </w:r>
          </w:p>
        </w:tc>
        <w:tc>
          <w:tcPr>
            <w:tcW w:w="1541" w:type="dxa"/>
            <w:tcBorders>
              <w:top w:val="single" w:sz="4" w:space="0" w:color="000000"/>
              <w:left w:val="single" w:sz="4" w:space="0" w:color="000000"/>
              <w:bottom w:val="single" w:sz="4" w:space="0" w:color="000000"/>
              <w:right w:val="single" w:sz="4" w:space="0" w:color="000000"/>
            </w:tcBorders>
          </w:tcPr>
          <w:p w:rsidR="00732BF5" w:rsidRDefault="005521C1">
            <w:pPr>
              <w:spacing w:line="247" w:lineRule="exact"/>
              <w:jc w:val="center"/>
              <w:textAlignment w:val="baseline"/>
              <w:rPr>
                <w:rFonts w:eastAsia="Times New Roman"/>
                <w:color w:val="000000"/>
                <w:sz w:val="21"/>
              </w:rPr>
            </w:pPr>
            <w:r>
              <w:rPr>
                <w:rFonts w:eastAsia="Times New Roman"/>
                <w:color w:val="000000"/>
                <w:sz w:val="21"/>
              </w:rPr>
              <w:t>919-218-5499</w:t>
            </w:r>
          </w:p>
          <w:p w:rsidR="00732BF5" w:rsidRDefault="005521C1">
            <w:pPr>
              <w:spacing w:before="5" w:line="216" w:lineRule="exact"/>
              <w:jc w:val="center"/>
              <w:textAlignment w:val="baseline"/>
              <w:rPr>
                <w:rFonts w:eastAsia="Times New Roman"/>
                <w:color w:val="000000"/>
                <w:sz w:val="19"/>
              </w:rPr>
            </w:pPr>
            <w:r>
              <w:rPr>
                <w:rFonts w:eastAsia="Times New Roman"/>
                <w:color w:val="000000"/>
                <w:sz w:val="19"/>
              </w:rPr>
              <w:t>919-451-</w:t>
            </w:r>
            <w:r>
              <w:rPr>
                <w:rFonts w:eastAsia="Times New Roman"/>
                <w:color w:val="000000"/>
                <w:sz w:val="24"/>
              </w:rPr>
              <w:t xml:space="preserve"> </w:t>
            </w:r>
            <w:r>
              <w:rPr>
                <w:rFonts w:eastAsia="Times New Roman"/>
                <w:color w:val="000000"/>
                <w:sz w:val="24"/>
              </w:rPr>
              <w:br/>
            </w:r>
            <w:r>
              <w:rPr>
                <w:rFonts w:eastAsia="Times New Roman"/>
                <w:color w:val="000000"/>
                <w:sz w:val="19"/>
              </w:rPr>
              <w:t>6321</w:t>
            </w:r>
            <w:r>
              <w:rPr>
                <w:rFonts w:eastAsia="Times New Roman"/>
                <w:i/>
                <w:color w:val="000000"/>
                <w:sz w:val="19"/>
              </w:rPr>
              <w:t>(</w:t>
            </w:r>
            <w:proofErr w:type="spellStart"/>
            <w:r>
              <w:rPr>
                <w:rFonts w:eastAsia="Times New Roman"/>
                <w:i/>
                <w:color w:val="000000"/>
                <w:sz w:val="19"/>
              </w:rPr>
              <w:t>pers</w:t>
            </w:r>
            <w:proofErr w:type="spellEnd"/>
            <w:r>
              <w:rPr>
                <w:rFonts w:eastAsia="Times New Roman"/>
                <w:i/>
                <w:color w:val="000000"/>
                <w:sz w:val="19"/>
              </w:rPr>
              <w:t>)</w:t>
            </w:r>
          </w:p>
        </w:tc>
      </w:tr>
      <w:tr w:rsidR="00732BF5">
        <w:tblPrEx>
          <w:tblCellMar>
            <w:top w:w="0" w:type="dxa"/>
            <w:bottom w:w="0" w:type="dxa"/>
          </w:tblCellMar>
        </w:tblPrEx>
        <w:trPr>
          <w:trHeight w:hRule="exact" w:val="552"/>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294" w:line="247" w:lineRule="exact"/>
              <w:ind w:left="106"/>
              <w:textAlignment w:val="baseline"/>
              <w:rPr>
                <w:rFonts w:eastAsia="Times New Roman"/>
                <w:color w:val="000000"/>
                <w:sz w:val="21"/>
              </w:rPr>
            </w:pPr>
            <w:r>
              <w:rPr>
                <w:rFonts w:eastAsia="Times New Roman"/>
                <w:color w:val="000000"/>
                <w:sz w:val="21"/>
              </w:rPr>
              <w:t>South District Superintendent</w:t>
            </w:r>
          </w:p>
        </w:tc>
        <w:tc>
          <w:tcPr>
            <w:tcW w:w="1685" w:type="dxa"/>
            <w:tcBorders>
              <w:top w:val="single" w:sz="4" w:space="0" w:color="000000"/>
              <w:left w:val="single" w:sz="4" w:space="0" w:color="000000"/>
              <w:bottom w:val="single" w:sz="4" w:space="0" w:color="000000"/>
              <w:right w:val="single" w:sz="4" w:space="0" w:color="000000"/>
            </w:tcBorders>
          </w:tcPr>
          <w:p w:rsidR="00732BF5" w:rsidRDefault="005521C1">
            <w:pPr>
              <w:spacing w:after="294" w:line="247" w:lineRule="exact"/>
              <w:ind w:left="106"/>
              <w:textAlignment w:val="baseline"/>
              <w:rPr>
                <w:rFonts w:eastAsia="Times New Roman"/>
                <w:color w:val="000000"/>
                <w:sz w:val="21"/>
              </w:rPr>
            </w:pPr>
            <w:r>
              <w:rPr>
                <w:rFonts w:eastAsia="Times New Roman"/>
                <w:color w:val="000000"/>
                <w:sz w:val="21"/>
              </w:rPr>
              <w:t>Jay Greenwood</w:t>
            </w:r>
          </w:p>
        </w:tc>
        <w:tc>
          <w:tcPr>
            <w:tcW w:w="1642" w:type="dxa"/>
            <w:tcBorders>
              <w:top w:val="single" w:sz="4" w:space="0" w:color="000000"/>
              <w:left w:val="single" w:sz="4" w:space="0" w:color="000000"/>
              <w:bottom w:val="single" w:sz="4" w:space="0" w:color="000000"/>
              <w:right w:val="single" w:sz="4" w:space="0" w:color="000000"/>
            </w:tcBorders>
          </w:tcPr>
          <w:p w:rsidR="00732BF5" w:rsidRDefault="005521C1">
            <w:pPr>
              <w:spacing w:after="294" w:line="247" w:lineRule="exact"/>
              <w:jc w:val="center"/>
              <w:textAlignment w:val="baseline"/>
              <w:rPr>
                <w:rFonts w:eastAsia="Times New Roman"/>
                <w:color w:val="000000"/>
                <w:sz w:val="21"/>
              </w:rPr>
            </w:pPr>
            <w:r>
              <w:rPr>
                <w:rFonts w:eastAsia="Times New Roman"/>
                <w:color w:val="000000"/>
                <w:sz w:val="21"/>
              </w:rPr>
              <w:t>919-841-4058</w:t>
            </w:r>
          </w:p>
        </w:tc>
        <w:tc>
          <w:tcPr>
            <w:tcW w:w="1636" w:type="dxa"/>
            <w:tcBorders>
              <w:top w:val="single" w:sz="4" w:space="0" w:color="000000"/>
              <w:left w:val="single" w:sz="4" w:space="0" w:color="000000"/>
              <w:bottom w:val="single" w:sz="4" w:space="0" w:color="000000"/>
              <w:right w:val="single" w:sz="4" w:space="0" w:color="000000"/>
            </w:tcBorders>
          </w:tcPr>
          <w:p w:rsidR="00732BF5" w:rsidRDefault="005521C1">
            <w:pPr>
              <w:spacing w:after="294" w:line="247" w:lineRule="exact"/>
              <w:jc w:val="center"/>
              <w:textAlignment w:val="baseline"/>
              <w:rPr>
                <w:rFonts w:eastAsia="Times New Roman"/>
                <w:color w:val="000000"/>
                <w:sz w:val="21"/>
              </w:rPr>
            </w:pPr>
            <w:r>
              <w:rPr>
                <w:rFonts w:eastAsia="Times New Roman"/>
                <w:color w:val="000000"/>
                <w:sz w:val="21"/>
              </w:rPr>
              <w:t>252-357-5245</w:t>
            </w:r>
          </w:p>
        </w:tc>
        <w:tc>
          <w:tcPr>
            <w:tcW w:w="1541" w:type="dxa"/>
            <w:tcBorders>
              <w:top w:val="single" w:sz="4" w:space="0" w:color="000000"/>
              <w:left w:val="single" w:sz="4" w:space="0" w:color="000000"/>
              <w:bottom w:val="single" w:sz="4" w:space="0" w:color="000000"/>
              <w:right w:val="single" w:sz="4" w:space="0" w:color="000000"/>
            </w:tcBorders>
          </w:tcPr>
          <w:p w:rsidR="00732BF5" w:rsidRDefault="005521C1">
            <w:pPr>
              <w:spacing w:after="294" w:line="247" w:lineRule="exact"/>
              <w:jc w:val="center"/>
              <w:textAlignment w:val="baseline"/>
              <w:rPr>
                <w:rFonts w:eastAsia="Times New Roman"/>
                <w:color w:val="000000"/>
                <w:sz w:val="21"/>
              </w:rPr>
            </w:pPr>
            <w:r>
              <w:rPr>
                <w:rFonts w:eastAsia="Times New Roman"/>
                <w:color w:val="000000"/>
                <w:sz w:val="21"/>
              </w:rPr>
              <w:t>919-608-2847</w:t>
            </w:r>
          </w:p>
        </w:tc>
      </w:tr>
      <w:tr w:rsidR="00732BF5">
        <w:tblPrEx>
          <w:tblCellMar>
            <w:top w:w="0" w:type="dxa"/>
            <w:bottom w:w="0" w:type="dxa"/>
          </w:tblCellMar>
        </w:tblPrEx>
        <w:trPr>
          <w:trHeight w:hRule="exact" w:val="508"/>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ind w:left="106"/>
              <w:textAlignment w:val="baseline"/>
              <w:rPr>
                <w:rFonts w:eastAsia="Times New Roman"/>
                <w:color w:val="000000"/>
                <w:sz w:val="21"/>
              </w:rPr>
            </w:pPr>
            <w:r>
              <w:rPr>
                <w:rFonts w:eastAsia="Times New Roman"/>
                <w:color w:val="000000"/>
                <w:sz w:val="21"/>
              </w:rPr>
              <w:t>West District Superintendent</w:t>
            </w:r>
          </w:p>
        </w:tc>
        <w:tc>
          <w:tcPr>
            <w:tcW w:w="1685"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ind w:left="106"/>
              <w:textAlignment w:val="baseline"/>
              <w:rPr>
                <w:rFonts w:eastAsia="Times New Roman"/>
                <w:color w:val="000000"/>
                <w:sz w:val="21"/>
              </w:rPr>
            </w:pPr>
            <w:r>
              <w:rPr>
                <w:rFonts w:eastAsia="Times New Roman"/>
                <w:color w:val="000000"/>
                <w:sz w:val="21"/>
              </w:rPr>
              <w:t>Sean McElhone</w:t>
            </w:r>
          </w:p>
        </w:tc>
        <w:tc>
          <w:tcPr>
            <w:tcW w:w="1642" w:type="dxa"/>
            <w:tcBorders>
              <w:top w:val="single" w:sz="4" w:space="0" w:color="000000"/>
              <w:left w:val="single" w:sz="4" w:space="0" w:color="000000"/>
              <w:bottom w:val="single" w:sz="4" w:space="0" w:color="000000"/>
              <w:right w:val="single" w:sz="4" w:space="0" w:color="000000"/>
            </w:tcBorders>
          </w:tcPr>
          <w:p w:rsidR="00732BF5" w:rsidRDefault="005521C1">
            <w:pPr>
              <w:spacing w:line="246" w:lineRule="exact"/>
              <w:jc w:val="center"/>
              <w:textAlignment w:val="baseline"/>
              <w:rPr>
                <w:rFonts w:eastAsia="Times New Roman"/>
                <w:color w:val="000000"/>
                <w:sz w:val="21"/>
              </w:rPr>
            </w:pPr>
            <w:r>
              <w:rPr>
                <w:rFonts w:eastAsia="Times New Roman"/>
                <w:color w:val="000000"/>
                <w:sz w:val="21"/>
              </w:rPr>
              <w:t>704-528-6517</w:t>
            </w:r>
          </w:p>
          <w:p w:rsidR="00732BF5" w:rsidRDefault="005521C1">
            <w:pPr>
              <w:spacing w:after="1" w:line="246" w:lineRule="exact"/>
              <w:jc w:val="center"/>
              <w:textAlignment w:val="baseline"/>
              <w:rPr>
                <w:rFonts w:eastAsia="Times New Roman"/>
                <w:color w:val="000000"/>
                <w:sz w:val="21"/>
              </w:rPr>
            </w:pPr>
            <w:r>
              <w:rPr>
                <w:rFonts w:eastAsia="Times New Roman"/>
                <w:color w:val="000000"/>
                <w:sz w:val="21"/>
              </w:rPr>
              <w:t>704-528-6514</w:t>
            </w:r>
          </w:p>
        </w:tc>
        <w:tc>
          <w:tcPr>
            <w:tcW w:w="1636"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jc w:val="center"/>
              <w:textAlignment w:val="baseline"/>
              <w:rPr>
                <w:rFonts w:eastAsia="Times New Roman"/>
                <w:color w:val="000000"/>
                <w:sz w:val="21"/>
              </w:rPr>
            </w:pPr>
            <w:r>
              <w:rPr>
                <w:rFonts w:eastAsia="Times New Roman"/>
                <w:color w:val="000000"/>
                <w:sz w:val="21"/>
              </w:rPr>
              <w:t>828-443-5638</w:t>
            </w:r>
          </w:p>
        </w:tc>
        <w:tc>
          <w:tcPr>
            <w:tcW w:w="1541" w:type="dxa"/>
            <w:tcBorders>
              <w:top w:val="single" w:sz="4" w:space="0" w:color="000000"/>
              <w:left w:val="single" w:sz="4" w:space="0" w:color="000000"/>
              <w:bottom w:val="single" w:sz="4" w:space="0" w:color="000000"/>
              <w:right w:val="single" w:sz="4" w:space="0" w:color="000000"/>
            </w:tcBorders>
          </w:tcPr>
          <w:p w:rsidR="00732BF5" w:rsidRDefault="005521C1">
            <w:pPr>
              <w:spacing w:after="246" w:line="247" w:lineRule="exact"/>
              <w:jc w:val="center"/>
              <w:textAlignment w:val="baseline"/>
              <w:rPr>
                <w:rFonts w:eastAsia="Times New Roman"/>
                <w:color w:val="000000"/>
                <w:sz w:val="21"/>
              </w:rPr>
            </w:pPr>
            <w:r>
              <w:rPr>
                <w:rFonts w:eastAsia="Times New Roman"/>
                <w:color w:val="000000"/>
                <w:sz w:val="21"/>
              </w:rPr>
              <w:t>704-682-4028</w:t>
            </w:r>
          </w:p>
        </w:tc>
      </w:tr>
    </w:tbl>
    <w:p w:rsidR="00732BF5" w:rsidRDefault="00732BF5">
      <w:pPr>
        <w:spacing w:after="298" w:line="20" w:lineRule="exact"/>
      </w:pPr>
    </w:p>
    <w:p w:rsidR="00732BF5" w:rsidRDefault="005521C1">
      <w:pPr>
        <w:spacing w:before="1" w:line="252" w:lineRule="exact"/>
        <w:ind w:left="144"/>
        <w:textAlignment w:val="baseline"/>
        <w:rPr>
          <w:rFonts w:eastAsia="Times New Roman"/>
          <w:b/>
          <w:color w:val="000000"/>
          <w:spacing w:val="2"/>
          <w:sz w:val="23"/>
        </w:rPr>
      </w:pPr>
      <w:r>
        <w:rPr>
          <w:rFonts w:eastAsia="Times New Roman"/>
          <w:b/>
          <w:color w:val="000000"/>
          <w:spacing w:val="2"/>
          <w:sz w:val="23"/>
        </w:rPr>
        <w:t>DIVISION LAW ENFORCEMENT/SAFETY</w:t>
      </w:r>
    </w:p>
    <w:tbl>
      <w:tblPr>
        <w:tblW w:w="0" w:type="auto"/>
        <w:tblInd w:w="54" w:type="dxa"/>
        <w:tblLayout w:type="fixed"/>
        <w:tblCellMar>
          <w:left w:w="0" w:type="dxa"/>
          <w:right w:w="0" w:type="dxa"/>
        </w:tblCellMar>
        <w:tblLook w:val="0000" w:firstRow="0" w:lastRow="0" w:firstColumn="0" w:lastColumn="0" w:noHBand="0" w:noVBand="0"/>
      </w:tblPr>
      <w:tblGrid>
        <w:gridCol w:w="2827"/>
        <w:gridCol w:w="1699"/>
        <w:gridCol w:w="1647"/>
        <w:gridCol w:w="1646"/>
        <w:gridCol w:w="1512"/>
      </w:tblGrid>
      <w:tr w:rsidR="00732BF5">
        <w:tblPrEx>
          <w:tblCellMar>
            <w:top w:w="0" w:type="dxa"/>
            <w:bottom w:w="0" w:type="dxa"/>
          </w:tblCellMar>
        </w:tblPrEx>
        <w:trPr>
          <w:trHeight w:hRule="exact" w:val="509"/>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250" w:line="247" w:lineRule="exact"/>
              <w:ind w:left="111"/>
              <w:textAlignment w:val="baseline"/>
              <w:rPr>
                <w:rFonts w:eastAsia="Times New Roman"/>
                <w:color w:val="000000"/>
                <w:sz w:val="21"/>
              </w:rPr>
            </w:pPr>
            <w:r>
              <w:rPr>
                <w:rFonts w:eastAsia="Times New Roman"/>
                <w:color w:val="000000"/>
                <w:sz w:val="21"/>
              </w:rPr>
              <w:t>Parks Chief Ranger</w:t>
            </w:r>
          </w:p>
        </w:tc>
        <w:tc>
          <w:tcPr>
            <w:tcW w:w="1699" w:type="dxa"/>
            <w:tcBorders>
              <w:top w:val="single" w:sz="4" w:space="0" w:color="000000"/>
              <w:left w:val="single" w:sz="4" w:space="0" w:color="000000"/>
              <w:bottom w:val="single" w:sz="4" w:space="0" w:color="000000"/>
              <w:right w:val="single" w:sz="4" w:space="0" w:color="000000"/>
            </w:tcBorders>
          </w:tcPr>
          <w:p w:rsidR="00732BF5" w:rsidRDefault="005521C1">
            <w:pPr>
              <w:spacing w:after="250" w:line="247" w:lineRule="exact"/>
              <w:ind w:left="106"/>
              <w:textAlignment w:val="baseline"/>
              <w:rPr>
                <w:rFonts w:eastAsia="Times New Roman"/>
                <w:color w:val="000000"/>
                <w:sz w:val="21"/>
              </w:rPr>
            </w:pPr>
            <w:r>
              <w:rPr>
                <w:rFonts w:eastAsia="Times New Roman"/>
                <w:color w:val="000000"/>
                <w:sz w:val="21"/>
              </w:rPr>
              <w:t>Bryan Dowdy</w:t>
            </w:r>
          </w:p>
        </w:tc>
        <w:tc>
          <w:tcPr>
            <w:tcW w:w="1647" w:type="dxa"/>
            <w:tcBorders>
              <w:top w:val="single" w:sz="4" w:space="0" w:color="000000"/>
              <w:left w:val="single" w:sz="4" w:space="0" w:color="000000"/>
              <w:bottom w:val="single" w:sz="4" w:space="0" w:color="000000"/>
              <w:right w:val="single" w:sz="4" w:space="0" w:color="000000"/>
            </w:tcBorders>
          </w:tcPr>
          <w:p w:rsidR="00732BF5" w:rsidRDefault="005521C1">
            <w:pPr>
              <w:spacing w:after="250" w:line="247" w:lineRule="exact"/>
              <w:jc w:val="center"/>
              <w:textAlignment w:val="baseline"/>
              <w:rPr>
                <w:rFonts w:eastAsia="Times New Roman"/>
                <w:color w:val="000000"/>
                <w:sz w:val="21"/>
              </w:rPr>
            </w:pPr>
            <w:r>
              <w:rPr>
                <w:rFonts w:eastAsia="Times New Roman"/>
                <w:color w:val="000000"/>
                <w:sz w:val="21"/>
              </w:rPr>
              <w:t>919-707-9340</w:t>
            </w:r>
          </w:p>
        </w:tc>
        <w:tc>
          <w:tcPr>
            <w:tcW w:w="1646" w:type="dxa"/>
            <w:tcBorders>
              <w:top w:val="single" w:sz="4" w:space="0" w:color="000000"/>
              <w:left w:val="single" w:sz="4" w:space="0" w:color="000000"/>
              <w:bottom w:val="single" w:sz="4" w:space="0" w:color="000000"/>
              <w:right w:val="single" w:sz="4" w:space="0" w:color="000000"/>
            </w:tcBorders>
          </w:tcPr>
          <w:p w:rsidR="00732BF5" w:rsidRDefault="005521C1">
            <w:pPr>
              <w:spacing w:after="250" w:line="247" w:lineRule="exact"/>
              <w:jc w:val="center"/>
              <w:textAlignment w:val="baseline"/>
              <w:rPr>
                <w:rFonts w:eastAsia="Times New Roman"/>
                <w:color w:val="000000"/>
                <w:sz w:val="21"/>
              </w:rPr>
            </w:pPr>
            <w:r>
              <w:rPr>
                <w:rFonts w:eastAsia="Times New Roman"/>
                <w:color w:val="000000"/>
                <w:sz w:val="21"/>
              </w:rPr>
              <w:t>919-676-3890</w:t>
            </w:r>
          </w:p>
        </w:tc>
        <w:tc>
          <w:tcPr>
            <w:tcW w:w="1512" w:type="dxa"/>
            <w:tcBorders>
              <w:top w:val="single" w:sz="4" w:space="0" w:color="000000"/>
              <w:left w:val="single" w:sz="4" w:space="0" w:color="000000"/>
              <w:bottom w:val="single" w:sz="4" w:space="0" w:color="000000"/>
              <w:right w:val="single" w:sz="4" w:space="0" w:color="000000"/>
            </w:tcBorders>
          </w:tcPr>
          <w:p w:rsidR="00732BF5" w:rsidRDefault="005521C1">
            <w:pPr>
              <w:spacing w:after="250" w:line="247" w:lineRule="exact"/>
              <w:jc w:val="center"/>
              <w:textAlignment w:val="baseline"/>
              <w:rPr>
                <w:rFonts w:eastAsia="Times New Roman"/>
                <w:color w:val="000000"/>
                <w:sz w:val="21"/>
              </w:rPr>
            </w:pPr>
            <w:r>
              <w:rPr>
                <w:rFonts w:eastAsia="Times New Roman"/>
                <w:color w:val="000000"/>
                <w:sz w:val="21"/>
              </w:rPr>
              <w:t>919-218-7484</w:t>
            </w:r>
          </w:p>
        </w:tc>
      </w:tr>
      <w:tr w:rsidR="00732BF5">
        <w:tblPrEx>
          <w:tblCellMar>
            <w:top w:w="0" w:type="dxa"/>
            <w:bottom w:w="0" w:type="dxa"/>
          </w:tblCellMar>
        </w:tblPrEx>
        <w:trPr>
          <w:trHeight w:hRule="exact" w:val="499"/>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ind w:left="111"/>
              <w:textAlignment w:val="baseline"/>
              <w:rPr>
                <w:rFonts w:eastAsia="Times New Roman"/>
                <w:color w:val="000000"/>
                <w:sz w:val="21"/>
              </w:rPr>
            </w:pPr>
            <w:r>
              <w:rPr>
                <w:rFonts w:eastAsia="Times New Roman"/>
                <w:color w:val="000000"/>
                <w:sz w:val="21"/>
              </w:rPr>
              <w:t>Law Enforcement Specialist</w:t>
            </w:r>
          </w:p>
        </w:tc>
        <w:tc>
          <w:tcPr>
            <w:tcW w:w="1699"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ind w:left="106"/>
              <w:textAlignment w:val="baseline"/>
              <w:rPr>
                <w:rFonts w:eastAsia="Times New Roman"/>
                <w:color w:val="000000"/>
                <w:sz w:val="21"/>
              </w:rPr>
            </w:pPr>
            <w:r>
              <w:rPr>
                <w:rFonts w:eastAsia="Times New Roman"/>
                <w:color w:val="000000"/>
                <w:sz w:val="21"/>
              </w:rPr>
              <w:t>Phil King</w:t>
            </w:r>
          </w:p>
        </w:tc>
        <w:tc>
          <w:tcPr>
            <w:tcW w:w="1647"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jc w:val="center"/>
              <w:textAlignment w:val="baseline"/>
              <w:rPr>
                <w:rFonts w:eastAsia="Times New Roman"/>
                <w:color w:val="000000"/>
                <w:sz w:val="21"/>
              </w:rPr>
            </w:pPr>
            <w:r>
              <w:rPr>
                <w:rFonts w:eastAsia="Times New Roman"/>
                <w:color w:val="000000"/>
                <w:sz w:val="21"/>
              </w:rPr>
              <w:t>919-707-9343</w:t>
            </w:r>
          </w:p>
        </w:tc>
        <w:tc>
          <w:tcPr>
            <w:tcW w:w="1646"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jc w:val="center"/>
              <w:textAlignment w:val="baseline"/>
              <w:rPr>
                <w:rFonts w:eastAsia="Times New Roman"/>
                <w:color w:val="000000"/>
                <w:sz w:val="21"/>
              </w:rPr>
            </w:pPr>
            <w:r>
              <w:rPr>
                <w:rFonts w:eastAsia="Times New Roman"/>
                <w:color w:val="000000"/>
                <w:sz w:val="21"/>
              </w:rPr>
              <w:t>-</w:t>
            </w:r>
          </w:p>
        </w:tc>
        <w:tc>
          <w:tcPr>
            <w:tcW w:w="1512"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jc w:val="center"/>
              <w:textAlignment w:val="baseline"/>
              <w:rPr>
                <w:rFonts w:eastAsia="Times New Roman"/>
                <w:color w:val="000000"/>
                <w:sz w:val="21"/>
              </w:rPr>
            </w:pPr>
            <w:r>
              <w:rPr>
                <w:rFonts w:eastAsia="Times New Roman"/>
                <w:color w:val="000000"/>
                <w:sz w:val="21"/>
              </w:rPr>
              <w:t>919-606-8481</w:t>
            </w:r>
          </w:p>
        </w:tc>
      </w:tr>
      <w:tr w:rsidR="00732BF5">
        <w:tblPrEx>
          <w:tblCellMar>
            <w:top w:w="0" w:type="dxa"/>
            <w:bottom w:w="0" w:type="dxa"/>
          </w:tblCellMar>
        </w:tblPrEx>
        <w:trPr>
          <w:trHeight w:hRule="exact" w:val="710"/>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193" w:line="244" w:lineRule="exact"/>
              <w:ind w:left="108" w:right="1044"/>
              <w:textAlignment w:val="baseline"/>
              <w:rPr>
                <w:rFonts w:eastAsia="Times New Roman"/>
                <w:color w:val="000000"/>
                <w:sz w:val="21"/>
              </w:rPr>
            </w:pPr>
            <w:r>
              <w:rPr>
                <w:rFonts w:eastAsia="Times New Roman"/>
                <w:color w:val="000000"/>
                <w:sz w:val="21"/>
              </w:rPr>
              <w:t>DENR-DPR Safety Consultant</w:t>
            </w:r>
          </w:p>
        </w:tc>
        <w:tc>
          <w:tcPr>
            <w:tcW w:w="1699" w:type="dxa"/>
            <w:tcBorders>
              <w:top w:val="single" w:sz="4" w:space="0" w:color="000000"/>
              <w:left w:val="single" w:sz="4" w:space="0" w:color="000000"/>
              <w:bottom w:val="single" w:sz="4" w:space="0" w:color="000000"/>
              <w:right w:val="single" w:sz="4" w:space="0" w:color="000000"/>
            </w:tcBorders>
          </w:tcPr>
          <w:p w:rsidR="00732BF5" w:rsidRDefault="005521C1">
            <w:pPr>
              <w:spacing w:after="437" w:line="247" w:lineRule="exact"/>
              <w:ind w:left="106"/>
              <w:textAlignment w:val="baseline"/>
              <w:rPr>
                <w:rFonts w:eastAsia="Times New Roman"/>
                <w:color w:val="000000"/>
                <w:sz w:val="21"/>
              </w:rPr>
            </w:pPr>
            <w:r>
              <w:rPr>
                <w:rFonts w:eastAsia="Times New Roman"/>
                <w:color w:val="000000"/>
                <w:sz w:val="21"/>
              </w:rPr>
              <w:t>Wesley Cook</w:t>
            </w:r>
          </w:p>
        </w:tc>
        <w:tc>
          <w:tcPr>
            <w:tcW w:w="1647" w:type="dxa"/>
            <w:tcBorders>
              <w:top w:val="single" w:sz="4" w:space="0" w:color="000000"/>
              <w:left w:val="single" w:sz="4" w:space="0" w:color="000000"/>
              <w:bottom w:val="single" w:sz="4" w:space="0" w:color="000000"/>
              <w:right w:val="single" w:sz="4" w:space="0" w:color="000000"/>
            </w:tcBorders>
          </w:tcPr>
          <w:p w:rsidR="00732BF5" w:rsidRDefault="005521C1">
            <w:pPr>
              <w:spacing w:after="437" w:line="247" w:lineRule="exact"/>
              <w:jc w:val="center"/>
              <w:textAlignment w:val="baseline"/>
              <w:rPr>
                <w:rFonts w:eastAsia="Times New Roman"/>
                <w:color w:val="000000"/>
                <w:sz w:val="21"/>
              </w:rPr>
            </w:pPr>
            <w:r>
              <w:rPr>
                <w:rFonts w:eastAsia="Times New Roman"/>
                <w:color w:val="000000"/>
                <w:sz w:val="21"/>
              </w:rPr>
              <w:t>919-707-8310</w:t>
            </w:r>
          </w:p>
        </w:tc>
        <w:tc>
          <w:tcPr>
            <w:tcW w:w="1646" w:type="dxa"/>
            <w:tcBorders>
              <w:top w:val="single" w:sz="4" w:space="0" w:color="000000"/>
              <w:left w:val="single" w:sz="4" w:space="0" w:color="000000"/>
              <w:bottom w:val="single" w:sz="4" w:space="0" w:color="000000"/>
              <w:right w:val="single" w:sz="4" w:space="0" w:color="000000"/>
            </w:tcBorders>
          </w:tcPr>
          <w:p w:rsidR="00732BF5" w:rsidRDefault="005521C1">
            <w:pPr>
              <w:spacing w:after="437" w:line="247" w:lineRule="exact"/>
              <w:jc w:val="center"/>
              <w:textAlignment w:val="baseline"/>
              <w:rPr>
                <w:rFonts w:eastAsia="Times New Roman"/>
                <w:color w:val="000000"/>
                <w:sz w:val="21"/>
              </w:rPr>
            </w:pPr>
            <w:r>
              <w:rPr>
                <w:rFonts w:eastAsia="Times New Roman"/>
                <w:color w:val="000000"/>
                <w:sz w:val="21"/>
              </w:rPr>
              <w:t>-</w:t>
            </w:r>
          </w:p>
        </w:tc>
        <w:tc>
          <w:tcPr>
            <w:tcW w:w="1512" w:type="dxa"/>
            <w:tcBorders>
              <w:top w:val="single" w:sz="4" w:space="0" w:color="000000"/>
              <w:left w:val="single" w:sz="4" w:space="0" w:color="000000"/>
              <w:bottom w:val="single" w:sz="4" w:space="0" w:color="000000"/>
              <w:right w:val="single" w:sz="4" w:space="0" w:color="000000"/>
            </w:tcBorders>
          </w:tcPr>
          <w:p w:rsidR="00732BF5" w:rsidRDefault="005521C1">
            <w:pPr>
              <w:spacing w:after="437" w:line="247" w:lineRule="exact"/>
              <w:jc w:val="center"/>
              <w:textAlignment w:val="baseline"/>
              <w:rPr>
                <w:rFonts w:eastAsia="Times New Roman"/>
                <w:color w:val="000000"/>
                <w:sz w:val="21"/>
              </w:rPr>
            </w:pPr>
            <w:r>
              <w:rPr>
                <w:rFonts w:eastAsia="Times New Roman"/>
                <w:color w:val="000000"/>
                <w:sz w:val="21"/>
              </w:rPr>
              <w:t>919-632-8322</w:t>
            </w:r>
          </w:p>
        </w:tc>
      </w:tr>
    </w:tbl>
    <w:p w:rsidR="00732BF5" w:rsidRDefault="00732BF5">
      <w:pPr>
        <w:spacing w:after="303" w:line="20" w:lineRule="exact"/>
      </w:pPr>
    </w:p>
    <w:p w:rsidR="00732BF5" w:rsidRDefault="005521C1">
      <w:pPr>
        <w:spacing w:before="1" w:line="252" w:lineRule="exact"/>
        <w:ind w:left="144"/>
        <w:textAlignment w:val="baseline"/>
        <w:rPr>
          <w:rFonts w:eastAsia="Times New Roman"/>
          <w:b/>
          <w:color w:val="000000"/>
          <w:spacing w:val="2"/>
          <w:sz w:val="23"/>
        </w:rPr>
      </w:pPr>
      <w:r>
        <w:rPr>
          <w:rFonts w:eastAsia="Times New Roman"/>
          <w:b/>
          <w:color w:val="000000"/>
          <w:spacing w:val="2"/>
          <w:sz w:val="23"/>
        </w:rPr>
        <w:t>DEPARTMENT</w:t>
      </w:r>
    </w:p>
    <w:tbl>
      <w:tblPr>
        <w:tblW w:w="0" w:type="auto"/>
        <w:tblInd w:w="54" w:type="dxa"/>
        <w:tblLayout w:type="fixed"/>
        <w:tblCellMar>
          <w:left w:w="0" w:type="dxa"/>
          <w:right w:w="0" w:type="dxa"/>
        </w:tblCellMar>
        <w:tblLook w:val="0000" w:firstRow="0" w:lastRow="0" w:firstColumn="0" w:lastColumn="0" w:noHBand="0" w:noVBand="0"/>
      </w:tblPr>
      <w:tblGrid>
        <w:gridCol w:w="2827"/>
        <w:gridCol w:w="1647"/>
        <w:gridCol w:w="1660"/>
        <w:gridCol w:w="1632"/>
        <w:gridCol w:w="1565"/>
      </w:tblGrid>
      <w:tr w:rsidR="00732BF5">
        <w:tblPrEx>
          <w:tblCellMar>
            <w:top w:w="0" w:type="dxa"/>
            <w:bottom w:w="0" w:type="dxa"/>
          </w:tblCellMar>
        </w:tblPrEx>
        <w:trPr>
          <w:trHeight w:hRule="exact" w:val="643"/>
        </w:trPr>
        <w:tc>
          <w:tcPr>
            <w:tcW w:w="2827" w:type="dxa"/>
            <w:tcBorders>
              <w:top w:val="single" w:sz="4" w:space="0" w:color="000000"/>
              <w:left w:val="single" w:sz="4" w:space="0" w:color="000000"/>
              <w:bottom w:val="single" w:sz="4" w:space="0" w:color="000000"/>
              <w:right w:val="single" w:sz="4" w:space="0" w:color="000000"/>
            </w:tcBorders>
            <w:vAlign w:val="center"/>
          </w:tcPr>
          <w:p w:rsidR="00732BF5" w:rsidRDefault="005521C1">
            <w:pPr>
              <w:spacing w:before="251" w:after="161" w:line="216" w:lineRule="exact"/>
              <w:ind w:right="1058"/>
              <w:jc w:val="right"/>
              <w:textAlignment w:val="baseline"/>
              <w:rPr>
                <w:rFonts w:eastAsia="Times New Roman"/>
                <w:b/>
                <w:i/>
                <w:color w:val="000000"/>
                <w:sz w:val="19"/>
              </w:rPr>
            </w:pPr>
            <w:r>
              <w:rPr>
                <w:rFonts w:eastAsia="Times New Roman"/>
                <w:b/>
                <w:i/>
                <w:color w:val="000000"/>
                <w:sz w:val="19"/>
              </w:rPr>
              <w:t>TITLE</w:t>
            </w:r>
          </w:p>
        </w:tc>
        <w:tc>
          <w:tcPr>
            <w:tcW w:w="1647" w:type="dxa"/>
            <w:tcBorders>
              <w:top w:val="single" w:sz="4" w:space="0" w:color="000000"/>
              <w:left w:val="single" w:sz="4" w:space="0" w:color="000000"/>
              <w:bottom w:val="single" w:sz="4" w:space="0" w:color="000000"/>
              <w:right w:val="single" w:sz="4" w:space="0" w:color="000000"/>
            </w:tcBorders>
            <w:vAlign w:val="center"/>
          </w:tcPr>
          <w:p w:rsidR="00732BF5" w:rsidRDefault="005521C1">
            <w:pPr>
              <w:spacing w:before="251" w:after="161" w:line="216" w:lineRule="exact"/>
              <w:jc w:val="center"/>
              <w:textAlignment w:val="baseline"/>
              <w:rPr>
                <w:rFonts w:eastAsia="Times New Roman"/>
                <w:b/>
                <w:i/>
                <w:color w:val="000000"/>
                <w:sz w:val="19"/>
              </w:rPr>
            </w:pPr>
            <w:r>
              <w:rPr>
                <w:rFonts w:eastAsia="Times New Roman"/>
                <w:b/>
                <w:i/>
                <w:color w:val="000000"/>
                <w:sz w:val="19"/>
              </w:rPr>
              <w:t>NAME</w:t>
            </w:r>
          </w:p>
        </w:tc>
        <w:tc>
          <w:tcPr>
            <w:tcW w:w="1660" w:type="dxa"/>
            <w:tcBorders>
              <w:top w:val="single" w:sz="4" w:space="0" w:color="000000"/>
              <w:left w:val="single" w:sz="4" w:space="0" w:color="000000"/>
              <w:bottom w:val="single" w:sz="4" w:space="0" w:color="000000"/>
              <w:right w:val="single" w:sz="4" w:space="0" w:color="000000"/>
            </w:tcBorders>
            <w:vAlign w:val="center"/>
          </w:tcPr>
          <w:p w:rsidR="00732BF5" w:rsidRDefault="005521C1">
            <w:pPr>
              <w:spacing w:before="251" w:after="161" w:line="216" w:lineRule="exact"/>
              <w:jc w:val="center"/>
              <w:textAlignment w:val="baseline"/>
              <w:rPr>
                <w:rFonts w:eastAsia="Times New Roman"/>
                <w:b/>
                <w:i/>
                <w:color w:val="000000"/>
                <w:sz w:val="19"/>
              </w:rPr>
            </w:pPr>
            <w:r>
              <w:rPr>
                <w:rFonts w:eastAsia="Times New Roman"/>
                <w:b/>
                <w:i/>
                <w:color w:val="000000"/>
                <w:sz w:val="19"/>
              </w:rPr>
              <w:t>WORK PHONE</w:t>
            </w:r>
          </w:p>
        </w:tc>
        <w:tc>
          <w:tcPr>
            <w:tcW w:w="1632" w:type="dxa"/>
            <w:tcBorders>
              <w:top w:val="single" w:sz="4" w:space="0" w:color="000000"/>
              <w:left w:val="single" w:sz="4" w:space="0" w:color="000000"/>
              <w:bottom w:val="single" w:sz="4" w:space="0" w:color="000000"/>
              <w:right w:val="single" w:sz="4" w:space="0" w:color="000000"/>
            </w:tcBorders>
            <w:vAlign w:val="center"/>
          </w:tcPr>
          <w:p w:rsidR="00732BF5" w:rsidRDefault="005521C1">
            <w:pPr>
              <w:spacing w:before="251" w:after="161" w:line="216" w:lineRule="exact"/>
              <w:jc w:val="center"/>
              <w:textAlignment w:val="baseline"/>
              <w:rPr>
                <w:rFonts w:eastAsia="Times New Roman"/>
                <w:b/>
                <w:i/>
                <w:color w:val="000000"/>
                <w:sz w:val="19"/>
              </w:rPr>
            </w:pPr>
            <w:r>
              <w:rPr>
                <w:rFonts w:eastAsia="Times New Roman"/>
                <w:b/>
                <w:i/>
                <w:color w:val="000000"/>
                <w:sz w:val="19"/>
              </w:rPr>
              <w:t>HOME PHONE</w:t>
            </w:r>
          </w:p>
        </w:tc>
        <w:tc>
          <w:tcPr>
            <w:tcW w:w="1565" w:type="dxa"/>
            <w:tcBorders>
              <w:top w:val="single" w:sz="4" w:space="0" w:color="000000"/>
              <w:left w:val="single" w:sz="4" w:space="0" w:color="000000"/>
              <w:bottom w:val="single" w:sz="4" w:space="0" w:color="000000"/>
              <w:right w:val="single" w:sz="4" w:space="0" w:color="000000"/>
            </w:tcBorders>
            <w:vAlign w:val="center"/>
          </w:tcPr>
          <w:p w:rsidR="00732BF5" w:rsidRDefault="005521C1">
            <w:pPr>
              <w:spacing w:before="251" w:after="161" w:line="216" w:lineRule="exact"/>
              <w:jc w:val="center"/>
              <w:textAlignment w:val="baseline"/>
              <w:rPr>
                <w:rFonts w:eastAsia="Times New Roman"/>
                <w:b/>
                <w:i/>
                <w:color w:val="000000"/>
                <w:sz w:val="19"/>
              </w:rPr>
            </w:pPr>
            <w:r>
              <w:rPr>
                <w:rFonts w:eastAsia="Times New Roman"/>
                <w:b/>
                <w:i/>
                <w:color w:val="000000"/>
                <w:sz w:val="19"/>
              </w:rPr>
              <w:t>MOBILE</w:t>
            </w:r>
          </w:p>
        </w:tc>
      </w:tr>
      <w:tr w:rsidR="00732BF5">
        <w:tblPrEx>
          <w:tblCellMar>
            <w:top w:w="0" w:type="dxa"/>
            <w:bottom w:w="0" w:type="dxa"/>
          </w:tblCellMar>
        </w:tblPrEx>
        <w:trPr>
          <w:trHeight w:hRule="exact" w:val="504"/>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231" w:line="247" w:lineRule="exact"/>
              <w:ind w:left="106"/>
              <w:textAlignment w:val="baseline"/>
              <w:rPr>
                <w:rFonts w:eastAsia="Times New Roman"/>
                <w:color w:val="000000"/>
                <w:sz w:val="21"/>
              </w:rPr>
            </w:pPr>
            <w:r>
              <w:rPr>
                <w:rFonts w:eastAsia="Times New Roman"/>
                <w:color w:val="000000"/>
                <w:sz w:val="21"/>
              </w:rPr>
              <w:t>DENR Secretary</w:t>
            </w:r>
          </w:p>
        </w:tc>
        <w:tc>
          <w:tcPr>
            <w:tcW w:w="1647" w:type="dxa"/>
            <w:tcBorders>
              <w:top w:val="single" w:sz="4" w:space="0" w:color="000000"/>
              <w:left w:val="single" w:sz="4" w:space="0" w:color="000000"/>
              <w:bottom w:val="single" w:sz="4" w:space="0" w:color="000000"/>
              <w:right w:val="single" w:sz="4" w:space="0" w:color="000000"/>
            </w:tcBorders>
          </w:tcPr>
          <w:p w:rsidR="00732BF5" w:rsidRDefault="005521C1">
            <w:pPr>
              <w:spacing w:line="238" w:lineRule="exact"/>
              <w:ind w:left="72" w:right="360"/>
              <w:textAlignment w:val="baseline"/>
              <w:rPr>
                <w:rFonts w:eastAsia="Times New Roman"/>
                <w:color w:val="000000"/>
                <w:spacing w:val="4"/>
                <w:sz w:val="21"/>
              </w:rPr>
            </w:pPr>
            <w:r>
              <w:rPr>
                <w:rFonts w:eastAsia="Times New Roman"/>
                <w:color w:val="000000"/>
                <w:spacing w:val="4"/>
                <w:sz w:val="21"/>
              </w:rPr>
              <w:t xml:space="preserve">Donald R van der </w:t>
            </w:r>
            <w:proofErr w:type="spellStart"/>
            <w:r>
              <w:rPr>
                <w:rFonts w:eastAsia="Times New Roman"/>
                <w:color w:val="000000"/>
                <w:spacing w:val="4"/>
                <w:sz w:val="21"/>
              </w:rPr>
              <w:t>Vaart</w:t>
            </w:r>
            <w:proofErr w:type="spellEnd"/>
          </w:p>
        </w:tc>
        <w:tc>
          <w:tcPr>
            <w:tcW w:w="1660" w:type="dxa"/>
            <w:tcBorders>
              <w:top w:val="single" w:sz="4" w:space="0" w:color="000000"/>
              <w:left w:val="single" w:sz="4" w:space="0" w:color="000000"/>
              <w:bottom w:val="single" w:sz="4" w:space="0" w:color="000000"/>
              <w:right w:val="single" w:sz="4" w:space="0" w:color="000000"/>
            </w:tcBorders>
          </w:tcPr>
          <w:p w:rsidR="00732BF5" w:rsidRDefault="005521C1">
            <w:pPr>
              <w:spacing w:after="231" w:line="247" w:lineRule="exact"/>
              <w:jc w:val="center"/>
              <w:textAlignment w:val="baseline"/>
              <w:rPr>
                <w:rFonts w:eastAsia="Times New Roman"/>
                <w:color w:val="000000"/>
                <w:sz w:val="21"/>
              </w:rPr>
            </w:pPr>
            <w:r>
              <w:rPr>
                <w:rFonts w:eastAsia="Times New Roman"/>
                <w:color w:val="000000"/>
                <w:sz w:val="21"/>
              </w:rPr>
              <w:t>919-707-8622</w:t>
            </w:r>
          </w:p>
        </w:tc>
        <w:tc>
          <w:tcPr>
            <w:tcW w:w="1632" w:type="dxa"/>
            <w:tcBorders>
              <w:top w:val="single" w:sz="4" w:space="0" w:color="000000"/>
              <w:left w:val="single" w:sz="4" w:space="0" w:color="000000"/>
              <w:bottom w:val="single" w:sz="4" w:space="0" w:color="000000"/>
              <w:right w:val="single" w:sz="4" w:space="0" w:color="000000"/>
            </w:tcBorders>
          </w:tcPr>
          <w:p w:rsidR="00732BF5" w:rsidRDefault="005521C1">
            <w:pPr>
              <w:spacing w:after="231" w:line="247" w:lineRule="exact"/>
              <w:jc w:val="center"/>
              <w:textAlignment w:val="baseline"/>
              <w:rPr>
                <w:rFonts w:eastAsia="Times New Roman"/>
                <w:color w:val="000000"/>
                <w:sz w:val="21"/>
              </w:rPr>
            </w:pPr>
            <w:r>
              <w:rPr>
                <w:rFonts w:eastAsia="Times New Roman"/>
                <w:color w:val="000000"/>
                <w:sz w:val="21"/>
              </w:rPr>
              <w:t>-</w:t>
            </w:r>
          </w:p>
        </w:tc>
        <w:tc>
          <w:tcPr>
            <w:tcW w:w="1565" w:type="dxa"/>
            <w:tcBorders>
              <w:top w:val="single" w:sz="4" w:space="0" w:color="000000"/>
              <w:left w:val="single" w:sz="4" w:space="0" w:color="000000"/>
              <w:bottom w:val="single" w:sz="4" w:space="0" w:color="000000"/>
              <w:right w:val="single" w:sz="4" w:space="0" w:color="000000"/>
            </w:tcBorders>
          </w:tcPr>
          <w:p w:rsidR="00732BF5" w:rsidRDefault="005521C1">
            <w:pPr>
              <w:spacing w:after="231" w:line="247" w:lineRule="exact"/>
              <w:jc w:val="center"/>
              <w:textAlignment w:val="baseline"/>
              <w:rPr>
                <w:rFonts w:eastAsia="Times New Roman"/>
                <w:color w:val="000000"/>
                <w:sz w:val="21"/>
              </w:rPr>
            </w:pPr>
            <w:r>
              <w:rPr>
                <w:rFonts w:eastAsia="Times New Roman"/>
                <w:color w:val="000000"/>
                <w:sz w:val="21"/>
              </w:rPr>
              <w:t>-</w:t>
            </w:r>
          </w:p>
        </w:tc>
      </w:tr>
      <w:tr w:rsidR="00732BF5">
        <w:tblPrEx>
          <w:tblCellMar>
            <w:top w:w="0" w:type="dxa"/>
            <w:bottom w:w="0" w:type="dxa"/>
          </w:tblCellMar>
        </w:tblPrEx>
        <w:trPr>
          <w:trHeight w:hRule="exact" w:val="504"/>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line="238" w:lineRule="exact"/>
              <w:ind w:left="108" w:right="756"/>
              <w:textAlignment w:val="baseline"/>
              <w:rPr>
                <w:rFonts w:eastAsia="Times New Roman"/>
                <w:color w:val="000000"/>
                <w:sz w:val="21"/>
              </w:rPr>
            </w:pPr>
            <w:r>
              <w:rPr>
                <w:rFonts w:eastAsia="Times New Roman"/>
                <w:color w:val="000000"/>
                <w:sz w:val="21"/>
              </w:rPr>
              <w:t>Assistant Secretary for Natural Resources</w:t>
            </w:r>
          </w:p>
        </w:tc>
        <w:tc>
          <w:tcPr>
            <w:tcW w:w="1647" w:type="dxa"/>
            <w:tcBorders>
              <w:top w:val="single" w:sz="4" w:space="0" w:color="000000"/>
              <w:left w:val="single" w:sz="4" w:space="0" w:color="000000"/>
              <w:bottom w:val="single" w:sz="4" w:space="0" w:color="000000"/>
              <w:right w:val="single" w:sz="4" w:space="0" w:color="000000"/>
            </w:tcBorders>
          </w:tcPr>
          <w:p w:rsidR="00732BF5" w:rsidRDefault="005521C1">
            <w:pPr>
              <w:spacing w:after="231" w:line="247" w:lineRule="exact"/>
              <w:ind w:left="106"/>
              <w:textAlignment w:val="baseline"/>
              <w:rPr>
                <w:rFonts w:eastAsia="Times New Roman"/>
                <w:color w:val="000000"/>
                <w:sz w:val="21"/>
              </w:rPr>
            </w:pPr>
            <w:r>
              <w:rPr>
                <w:rFonts w:eastAsia="Times New Roman"/>
                <w:color w:val="000000"/>
                <w:sz w:val="21"/>
              </w:rPr>
              <w:t>Mary Joan Pugh</w:t>
            </w:r>
          </w:p>
        </w:tc>
        <w:tc>
          <w:tcPr>
            <w:tcW w:w="1660" w:type="dxa"/>
            <w:tcBorders>
              <w:top w:val="single" w:sz="4" w:space="0" w:color="000000"/>
              <w:left w:val="single" w:sz="4" w:space="0" w:color="000000"/>
              <w:bottom w:val="single" w:sz="4" w:space="0" w:color="000000"/>
              <w:right w:val="single" w:sz="4" w:space="0" w:color="000000"/>
            </w:tcBorders>
          </w:tcPr>
          <w:p w:rsidR="00732BF5" w:rsidRDefault="005521C1">
            <w:pPr>
              <w:spacing w:after="231" w:line="247" w:lineRule="exact"/>
              <w:jc w:val="center"/>
              <w:textAlignment w:val="baseline"/>
              <w:rPr>
                <w:rFonts w:eastAsia="Times New Roman"/>
                <w:color w:val="000000"/>
                <w:sz w:val="21"/>
              </w:rPr>
            </w:pPr>
            <w:r>
              <w:rPr>
                <w:rFonts w:eastAsia="Times New Roman"/>
                <w:color w:val="000000"/>
                <w:sz w:val="21"/>
              </w:rPr>
              <w:t>919-707-8620</w:t>
            </w:r>
          </w:p>
        </w:tc>
        <w:tc>
          <w:tcPr>
            <w:tcW w:w="1632" w:type="dxa"/>
            <w:tcBorders>
              <w:top w:val="single" w:sz="4" w:space="0" w:color="000000"/>
              <w:left w:val="single" w:sz="4" w:space="0" w:color="000000"/>
              <w:bottom w:val="single" w:sz="4" w:space="0" w:color="000000"/>
              <w:right w:val="single" w:sz="4" w:space="0" w:color="000000"/>
            </w:tcBorders>
          </w:tcPr>
          <w:p w:rsidR="00732BF5" w:rsidRDefault="005521C1">
            <w:pPr>
              <w:spacing w:after="231" w:line="247" w:lineRule="exact"/>
              <w:jc w:val="center"/>
              <w:textAlignment w:val="baseline"/>
              <w:rPr>
                <w:rFonts w:eastAsia="Times New Roman"/>
                <w:color w:val="000000"/>
                <w:sz w:val="21"/>
              </w:rPr>
            </w:pPr>
            <w:r>
              <w:rPr>
                <w:rFonts w:eastAsia="Times New Roman"/>
                <w:color w:val="000000"/>
                <w:sz w:val="21"/>
              </w:rPr>
              <w:t>-</w:t>
            </w:r>
          </w:p>
        </w:tc>
        <w:tc>
          <w:tcPr>
            <w:tcW w:w="1565" w:type="dxa"/>
            <w:tcBorders>
              <w:top w:val="single" w:sz="4" w:space="0" w:color="000000"/>
              <w:left w:val="single" w:sz="4" w:space="0" w:color="000000"/>
              <w:bottom w:val="single" w:sz="4" w:space="0" w:color="000000"/>
              <w:right w:val="single" w:sz="4" w:space="0" w:color="000000"/>
            </w:tcBorders>
          </w:tcPr>
          <w:p w:rsidR="00732BF5" w:rsidRDefault="005521C1">
            <w:pPr>
              <w:spacing w:after="231" w:line="247" w:lineRule="exact"/>
              <w:jc w:val="center"/>
              <w:textAlignment w:val="baseline"/>
              <w:rPr>
                <w:rFonts w:eastAsia="Times New Roman"/>
                <w:color w:val="000000"/>
                <w:sz w:val="21"/>
              </w:rPr>
            </w:pPr>
            <w:r>
              <w:rPr>
                <w:rFonts w:eastAsia="Times New Roman"/>
                <w:color w:val="000000"/>
                <w:sz w:val="21"/>
              </w:rPr>
              <w:t>336-963-2715</w:t>
            </w:r>
          </w:p>
        </w:tc>
      </w:tr>
      <w:tr w:rsidR="00732BF5">
        <w:tblPrEx>
          <w:tblCellMar>
            <w:top w:w="0" w:type="dxa"/>
            <w:bottom w:w="0" w:type="dxa"/>
          </w:tblCellMar>
        </w:tblPrEx>
        <w:trPr>
          <w:trHeight w:hRule="exact" w:val="499"/>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ind w:left="106"/>
              <w:textAlignment w:val="baseline"/>
              <w:rPr>
                <w:rFonts w:eastAsia="Times New Roman"/>
                <w:color w:val="000000"/>
                <w:sz w:val="21"/>
              </w:rPr>
            </w:pPr>
            <w:r>
              <w:rPr>
                <w:rFonts w:eastAsia="Times New Roman"/>
                <w:color w:val="000000"/>
                <w:sz w:val="21"/>
              </w:rPr>
              <w:t>Director of Public Affairs</w:t>
            </w:r>
          </w:p>
        </w:tc>
        <w:tc>
          <w:tcPr>
            <w:tcW w:w="1647"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ind w:left="106"/>
              <w:textAlignment w:val="baseline"/>
              <w:rPr>
                <w:rFonts w:eastAsia="Times New Roman"/>
                <w:color w:val="000000"/>
                <w:sz w:val="21"/>
              </w:rPr>
            </w:pPr>
            <w:r>
              <w:rPr>
                <w:rFonts w:eastAsia="Times New Roman"/>
                <w:color w:val="000000"/>
                <w:sz w:val="21"/>
              </w:rPr>
              <w:t>Drew Elliot</w:t>
            </w:r>
          </w:p>
        </w:tc>
        <w:tc>
          <w:tcPr>
            <w:tcW w:w="1660"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jc w:val="center"/>
              <w:textAlignment w:val="baseline"/>
              <w:rPr>
                <w:rFonts w:eastAsia="Times New Roman"/>
                <w:color w:val="000000"/>
                <w:sz w:val="21"/>
              </w:rPr>
            </w:pPr>
            <w:r>
              <w:rPr>
                <w:rFonts w:eastAsia="Times New Roman"/>
                <w:color w:val="000000"/>
                <w:sz w:val="21"/>
              </w:rPr>
              <w:t>919-707-8626</w:t>
            </w:r>
          </w:p>
        </w:tc>
        <w:tc>
          <w:tcPr>
            <w:tcW w:w="1632"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jc w:val="center"/>
              <w:textAlignment w:val="baseline"/>
              <w:rPr>
                <w:rFonts w:eastAsia="Times New Roman"/>
                <w:color w:val="000000"/>
                <w:sz w:val="21"/>
              </w:rPr>
            </w:pPr>
            <w:r>
              <w:rPr>
                <w:rFonts w:eastAsia="Times New Roman"/>
                <w:color w:val="000000"/>
                <w:sz w:val="21"/>
              </w:rPr>
              <w:t>-</w:t>
            </w:r>
          </w:p>
        </w:tc>
        <w:tc>
          <w:tcPr>
            <w:tcW w:w="1565" w:type="dxa"/>
            <w:tcBorders>
              <w:top w:val="single" w:sz="4" w:space="0" w:color="000000"/>
              <w:left w:val="single" w:sz="4" w:space="0" w:color="000000"/>
              <w:bottom w:val="single" w:sz="4" w:space="0" w:color="000000"/>
              <w:right w:val="single" w:sz="4" w:space="0" w:color="000000"/>
            </w:tcBorders>
          </w:tcPr>
          <w:p w:rsidR="00732BF5" w:rsidRDefault="005521C1">
            <w:pPr>
              <w:spacing w:after="236" w:line="247" w:lineRule="exact"/>
              <w:jc w:val="center"/>
              <w:textAlignment w:val="baseline"/>
              <w:rPr>
                <w:rFonts w:eastAsia="Times New Roman"/>
                <w:color w:val="000000"/>
                <w:sz w:val="21"/>
              </w:rPr>
            </w:pPr>
            <w:r>
              <w:rPr>
                <w:rFonts w:eastAsia="Times New Roman"/>
                <w:color w:val="000000"/>
                <w:sz w:val="21"/>
              </w:rPr>
              <w:t>-</w:t>
            </w:r>
          </w:p>
        </w:tc>
      </w:tr>
      <w:tr w:rsidR="00732BF5">
        <w:tblPrEx>
          <w:tblCellMar>
            <w:top w:w="0" w:type="dxa"/>
            <w:bottom w:w="0" w:type="dxa"/>
          </w:tblCellMar>
        </w:tblPrEx>
        <w:trPr>
          <w:trHeight w:hRule="exact" w:val="466"/>
        </w:trPr>
        <w:tc>
          <w:tcPr>
            <w:tcW w:w="2827" w:type="dxa"/>
            <w:tcBorders>
              <w:top w:val="single" w:sz="4" w:space="0" w:color="000000"/>
              <w:left w:val="single" w:sz="4" w:space="0" w:color="000000"/>
              <w:bottom w:val="single" w:sz="4" w:space="0" w:color="000000"/>
              <w:right w:val="single" w:sz="4" w:space="0" w:color="000000"/>
            </w:tcBorders>
          </w:tcPr>
          <w:p w:rsidR="00732BF5" w:rsidRDefault="005521C1">
            <w:pPr>
              <w:spacing w:after="208" w:line="247" w:lineRule="exact"/>
              <w:ind w:left="106"/>
              <w:textAlignment w:val="baseline"/>
              <w:rPr>
                <w:rFonts w:eastAsia="Times New Roman"/>
                <w:color w:val="000000"/>
                <w:sz w:val="21"/>
              </w:rPr>
            </w:pPr>
            <w:r>
              <w:rPr>
                <w:rFonts w:eastAsia="Times New Roman"/>
                <w:color w:val="000000"/>
                <w:sz w:val="21"/>
              </w:rPr>
              <w:t>Safety Director</w:t>
            </w:r>
          </w:p>
        </w:tc>
        <w:tc>
          <w:tcPr>
            <w:tcW w:w="1647" w:type="dxa"/>
            <w:tcBorders>
              <w:top w:val="single" w:sz="4" w:space="0" w:color="000000"/>
              <w:left w:val="single" w:sz="4" w:space="0" w:color="000000"/>
              <w:bottom w:val="single" w:sz="4" w:space="0" w:color="000000"/>
              <w:right w:val="single" w:sz="4" w:space="0" w:color="000000"/>
            </w:tcBorders>
          </w:tcPr>
          <w:p w:rsidR="00732BF5" w:rsidRDefault="005521C1">
            <w:pPr>
              <w:spacing w:after="208" w:line="247" w:lineRule="exact"/>
              <w:ind w:left="106"/>
              <w:textAlignment w:val="baseline"/>
              <w:rPr>
                <w:rFonts w:eastAsia="Times New Roman"/>
                <w:color w:val="000000"/>
                <w:sz w:val="21"/>
              </w:rPr>
            </w:pPr>
            <w:r>
              <w:rPr>
                <w:rFonts w:eastAsia="Times New Roman"/>
                <w:color w:val="000000"/>
                <w:sz w:val="21"/>
              </w:rPr>
              <w:t>Mike Conner</w:t>
            </w:r>
          </w:p>
        </w:tc>
        <w:tc>
          <w:tcPr>
            <w:tcW w:w="1660" w:type="dxa"/>
            <w:tcBorders>
              <w:top w:val="single" w:sz="4" w:space="0" w:color="000000"/>
              <w:left w:val="single" w:sz="4" w:space="0" w:color="000000"/>
              <w:bottom w:val="single" w:sz="4" w:space="0" w:color="000000"/>
              <w:right w:val="single" w:sz="4" w:space="0" w:color="000000"/>
            </w:tcBorders>
          </w:tcPr>
          <w:p w:rsidR="00732BF5" w:rsidRDefault="005521C1">
            <w:pPr>
              <w:spacing w:after="208" w:line="247" w:lineRule="exact"/>
              <w:jc w:val="center"/>
              <w:textAlignment w:val="baseline"/>
              <w:rPr>
                <w:rFonts w:eastAsia="Times New Roman"/>
                <w:color w:val="000000"/>
                <w:sz w:val="21"/>
              </w:rPr>
            </w:pPr>
            <w:r>
              <w:rPr>
                <w:rFonts w:eastAsia="Times New Roman"/>
                <w:color w:val="000000"/>
                <w:sz w:val="21"/>
              </w:rPr>
              <w:t>919-707-8514</w:t>
            </w:r>
          </w:p>
        </w:tc>
        <w:tc>
          <w:tcPr>
            <w:tcW w:w="1632" w:type="dxa"/>
            <w:tcBorders>
              <w:top w:val="single" w:sz="4" w:space="0" w:color="000000"/>
              <w:left w:val="single" w:sz="4" w:space="0" w:color="000000"/>
              <w:bottom w:val="single" w:sz="4" w:space="0" w:color="000000"/>
              <w:right w:val="single" w:sz="4" w:space="0" w:color="000000"/>
            </w:tcBorders>
          </w:tcPr>
          <w:p w:rsidR="00732BF5" w:rsidRDefault="005521C1">
            <w:pPr>
              <w:spacing w:after="208" w:line="247" w:lineRule="exact"/>
              <w:jc w:val="center"/>
              <w:textAlignment w:val="baseline"/>
              <w:rPr>
                <w:rFonts w:eastAsia="Times New Roman"/>
                <w:color w:val="000000"/>
                <w:sz w:val="21"/>
              </w:rPr>
            </w:pPr>
            <w:r>
              <w:rPr>
                <w:rFonts w:eastAsia="Times New Roman"/>
                <w:color w:val="000000"/>
                <w:sz w:val="21"/>
              </w:rPr>
              <w:t>-</w:t>
            </w:r>
          </w:p>
        </w:tc>
        <w:tc>
          <w:tcPr>
            <w:tcW w:w="1565" w:type="dxa"/>
            <w:tcBorders>
              <w:top w:val="single" w:sz="4" w:space="0" w:color="000000"/>
              <w:left w:val="single" w:sz="4" w:space="0" w:color="000000"/>
              <w:bottom w:val="single" w:sz="4" w:space="0" w:color="000000"/>
              <w:right w:val="single" w:sz="4" w:space="0" w:color="000000"/>
            </w:tcBorders>
          </w:tcPr>
          <w:p w:rsidR="00732BF5" w:rsidRDefault="005521C1">
            <w:pPr>
              <w:spacing w:after="237" w:line="218" w:lineRule="exact"/>
              <w:jc w:val="center"/>
              <w:textAlignment w:val="baseline"/>
              <w:rPr>
                <w:rFonts w:eastAsia="Times New Roman"/>
                <w:color w:val="000000"/>
                <w:sz w:val="19"/>
              </w:rPr>
            </w:pPr>
            <w:r>
              <w:rPr>
                <w:rFonts w:eastAsia="Times New Roman"/>
                <w:color w:val="000000"/>
                <w:sz w:val="19"/>
              </w:rPr>
              <w:t>919-270-3050</w:t>
            </w:r>
          </w:p>
        </w:tc>
      </w:tr>
    </w:tbl>
    <w:p w:rsidR="00732BF5" w:rsidRDefault="005521C1">
      <w:pPr>
        <w:spacing w:line="249" w:lineRule="exact"/>
        <w:ind w:left="144"/>
        <w:textAlignment w:val="baseline"/>
        <w:rPr>
          <w:rFonts w:eastAsia="Times New Roman"/>
          <w:b/>
          <w:color w:val="000000"/>
          <w:spacing w:val="1"/>
          <w:sz w:val="23"/>
        </w:rPr>
      </w:pPr>
      <w:r>
        <w:rPr>
          <w:rFonts w:eastAsia="Times New Roman"/>
          <w:b/>
          <w:color w:val="000000"/>
          <w:spacing w:val="1"/>
          <w:sz w:val="23"/>
        </w:rPr>
        <w:t>STATE CAPITOL POLICE - 919-733-3333</w:t>
      </w:r>
    </w:p>
    <w:p w:rsidR="00732BF5" w:rsidRDefault="00732BF5">
      <w:pPr>
        <w:sectPr w:rsidR="00732BF5">
          <w:pgSz w:w="11904" w:h="16843"/>
          <w:pgMar w:top="2120" w:right="1227" w:bottom="1487" w:left="1237" w:header="720" w:footer="720" w:gutter="0"/>
          <w:cols w:space="720"/>
        </w:sectPr>
      </w:pPr>
    </w:p>
    <w:p w:rsidR="00732BF5" w:rsidRDefault="005521C1">
      <w:pPr>
        <w:spacing w:before="2" w:line="269" w:lineRule="exact"/>
        <w:jc w:val="center"/>
        <w:textAlignment w:val="baseline"/>
        <w:rPr>
          <w:rFonts w:eastAsia="Times New Roman"/>
          <w:b/>
          <w:color w:val="000000"/>
          <w:sz w:val="24"/>
        </w:rPr>
      </w:pPr>
      <w:r>
        <w:lastRenderedPageBreak/>
        <w:pict>
          <v:shape id="_x0000_s1026" type="#_x0000_t202" style="position:absolute;left:0;text-align:left;margin-left:0;margin-top:0;width:614.15pt;height:805.2pt;z-index:-251658752;mso-position-horizontal-relative:page;mso-position-vertical-relative:page" fillcolor="#f0f3fc" stroked="f">
            <v:textbox>
              <w:txbxContent>
                <w:p w:rsidR="00000000" w:rsidRDefault="005521C1"/>
              </w:txbxContent>
            </v:textbox>
            <w10:wrap anchorx="page" anchory="page"/>
          </v:shape>
        </w:pict>
      </w:r>
      <w:r>
        <w:rPr>
          <w:rFonts w:eastAsia="Times New Roman"/>
          <w:b/>
          <w:color w:val="000000"/>
          <w:sz w:val="24"/>
        </w:rPr>
        <w:t>North Carolina Division of Parks and Recreation</w:t>
      </w:r>
    </w:p>
    <w:p w:rsidR="00732BF5" w:rsidRDefault="005521C1">
      <w:pPr>
        <w:spacing w:before="151" w:line="269" w:lineRule="exact"/>
        <w:jc w:val="center"/>
        <w:textAlignment w:val="baseline"/>
        <w:rPr>
          <w:rFonts w:eastAsia="Times New Roman"/>
          <w:b/>
          <w:color w:val="000000"/>
          <w:spacing w:val="-1"/>
          <w:sz w:val="24"/>
        </w:rPr>
      </w:pPr>
      <w:r>
        <w:rPr>
          <w:rFonts w:eastAsia="Times New Roman"/>
          <w:b/>
          <w:color w:val="000000"/>
          <w:spacing w:val="-1"/>
          <w:sz w:val="24"/>
        </w:rPr>
        <w:t>Quick Reference — Accident / Incident Notification Summary Checklist</w:t>
      </w:r>
    </w:p>
    <w:p w:rsidR="00732BF5" w:rsidRDefault="005521C1">
      <w:pPr>
        <w:spacing w:before="153" w:line="268" w:lineRule="exact"/>
        <w:ind w:left="216"/>
        <w:textAlignment w:val="baseline"/>
        <w:rPr>
          <w:rFonts w:eastAsia="Times New Roman"/>
          <w:color w:val="000000"/>
          <w:sz w:val="24"/>
        </w:rPr>
      </w:pPr>
      <w:r>
        <w:rPr>
          <w:rFonts w:eastAsia="Times New Roman"/>
          <w:color w:val="000000"/>
          <w:sz w:val="24"/>
        </w:rPr>
        <w:t>The below checklist are items that should be provided to the chain of command via telephone</w:t>
      </w:r>
    </w:p>
    <w:p w:rsidR="00732BF5" w:rsidRDefault="005521C1">
      <w:pPr>
        <w:spacing w:before="2" w:line="268" w:lineRule="exact"/>
        <w:ind w:left="216"/>
        <w:textAlignment w:val="baseline"/>
        <w:rPr>
          <w:rFonts w:eastAsia="Times New Roman"/>
          <w:color w:val="000000"/>
          <w:sz w:val="24"/>
        </w:rPr>
      </w:pPr>
      <w:proofErr w:type="gramStart"/>
      <w:r>
        <w:rPr>
          <w:rFonts w:eastAsia="Times New Roman"/>
          <w:color w:val="000000"/>
          <w:sz w:val="24"/>
        </w:rPr>
        <w:t>contact</w:t>
      </w:r>
      <w:proofErr w:type="gramEnd"/>
      <w:r>
        <w:rPr>
          <w:rFonts w:eastAsia="Times New Roman"/>
          <w:color w:val="000000"/>
          <w:sz w:val="24"/>
        </w:rPr>
        <w:t xml:space="preserve"> and/or email follow-up for significant accidents, fatality or other incidents that have</w:t>
      </w:r>
    </w:p>
    <w:p w:rsidR="00732BF5" w:rsidRDefault="005521C1">
      <w:pPr>
        <w:spacing w:before="8" w:line="268" w:lineRule="exact"/>
        <w:ind w:left="216"/>
        <w:textAlignment w:val="baseline"/>
        <w:rPr>
          <w:rFonts w:eastAsia="Times New Roman"/>
          <w:color w:val="000000"/>
          <w:sz w:val="24"/>
        </w:rPr>
      </w:pPr>
      <w:proofErr w:type="gramStart"/>
      <w:r>
        <w:rPr>
          <w:rFonts w:eastAsia="Times New Roman"/>
          <w:color w:val="000000"/>
          <w:sz w:val="24"/>
        </w:rPr>
        <w:t>happened</w:t>
      </w:r>
      <w:proofErr w:type="gramEnd"/>
      <w:r>
        <w:rPr>
          <w:rFonts w:eastAsia="Times New Roman"/>
          <w:color w:val="000000"/>
          <w:sz w:val="24"/>
        </w:rPr>
        <w:t xml:space="preserve"> in the field and need to be reported to Division management</w:t>
      </w:r>
      <w:r>
        <w:rPr>
          <w:rFonts w:eastAsia="Times New Roman"/>
          <w:color w:val="000000"/>
          <w:sz w:val="24"/>
        </w:rPr>
        <w:t>.</w:t>
      </w:r>
    </w:p>
    <w:p w:rsidR="00732BF5" w:rsidRDefault="005521C1">
      <w:pPr>
        <w:numPr>
          <w:ilvl w:val="0"/>
          <w:numId w:val="1"/>
        </w:numPr>
        <w:tabs>
          <w:tab w:val="clear" w:pos="360"/>
          <w:tab w:val="left" w:pos="936"/>
        </w:tabs>
        <w:spacing w:before="148" w:line="295" w:lineRule="exact"/>
        <w:ind w:left="576"/>
        <w:textAlignment w:val="baseline"/>
        <w:rPr>
          <w:rFonts w:eastAsia="Times New Roman"/>
          <w:color w:val="000000"/>
          <w:sz w:val="24"/>
        </w:rPr>
      </w:pPr>
      <w:r>
        <w:rPr>
          <w:rFonts w:eastAsia="Times New Roman"/>
          <w:color w:val="000000"/>
          <w:sz w:val="24"/>
        </w:rPr>
        <w:t>Park Name;</w:t>
      </w:r>
    </w:p>
    <w:p w:rsidR="00732BF5" w:rsidRDefault="005521C1">
      <w:pPr>
        <w:numPr>
          <w:ilvl w:val="0"/>
          <w:numId w:val="1"/>
        </w:numPr>
        <w:tabs>
          <w:tab w:val="clear" w:pos="360"/>
          <w:tab w:val="left" w:pos="936"/>
        </w:tabs>
        <w:spacing w:before="132" w:line="295" w:lineRule="exact"/>
        <w:ind w:left="576"/>
        <w:textAlignment w:val="baseline"/>
        <w:rPr>
          <w:rFonts w:eastAsia="Times New Roman"/>
          <w:color w:val="000000"/>
          <w:sz w:val="24"/>
        </w:rPr>
      </w:pPr>
      <w:r>
        <w:rPr>
          <w:rFonts w:eastAsia="Times New Roman"/>
          <w:color w:val="000000"/>
          <w:sz w:val="24"/>
        </w:rPr>
        <w:t>Date and time of incident;</w:t>
      </w:r>
    </w:p>
    <w:p w:rsidR="00732BF5" w:rsidRDefault="005521C1">
      <w:pPr>
        <w:numPr>
          <w:ilvl w:val="0"/>
          <w:numId w:val="1"/>
        </w:numPr>
        <w:tabs>
          <w:tab w:val="clear" w:pos="360"/>
          <w:tab w:val="left" w:pos="936"/>
        </w:tabs>
        <w:spacing w:before="132" w:line="295" w:lineRule="exact"/>
        <w:ind w:left="576"/>
        <w:textAlignment w:val="baseline"/>
        <w:rPr>
          <w:rFonts w:eastAsia="Times New Roman"/>
          <w:color w:val="000000"/>
          <w:sz w:val="24"/>
        </w:rPr>
      </w:pPr>
      <w:r>
        <w:rPr>
          <w:rFonts w:eastAsia="Times New Roman"/>
          <w:color w:val="000000"/>
          <w:sz w:val="24"/>
        </w:rPr>
        <w:t xml:space="preserve">Incident Type; </w:t>
      </w:r>
      <w:r>
        <w:rPr>
          <w:rFonts w:eastAsia="Times New Roman"/>
          <w:i/>
          <w:color w:val="000000"/>
          <w:sz w:val="24"/>
        </w:rPr>
        <w:t>(Law Enforcement, SAR, drowning, significant fall, fatality, etc.)</w:t>
      </w:r>
    </w:p>
    <w:p w:rsidR="00732BF5" w:rsidRDefault="005521C1">
      <w:pPr>
        <w:numPr>
          <w:ilvl w:val="0"/>
          <w:numId w:val="1"/>
        </w:numPr>
        <w:tabs>
          <w:tab w:val="clear" w:pos="360"/>
          <w:tab w:val="left" w:pos="936"/>
        </w:tabs>
        <w:spacing w:before="132" w:line="296" w:lineRule="exact"/>
        <w:ind w:left="576"/>
        <w:textAlignment w:val="baseline"/>
        <w:rPr>
          <w:rFonts w:eastAsia="Times New Roman"/>
          <w:color w:val="000000"/>
          <w:sz w:val="24"/>
        </w:rPr>
      </w:pPr>
      <w:r>
        <w:rPr>
          <w:rFonts w:eastAsia="Times New Roman"/>
          <w:color w:val="000000"/>
          <w:sz w:val="24"/>
        </w:rPr>
        <w:t>How reported to park staff;</w:t>
      </w:r>
    </w:p>
    <w:p w:rsidR="00732BF5" w:rsidRDefault="005521C1">
      <w:pPr>
        <w:numPr>
          <w:ilvl w:val="0"/>
          <w:numId w:val="1"/>
        </w:numPr>
        <w:tabs>
          <w:tab w:val="clear" w:pos="360"/>
          <w:tab w:val="left" w:pos="936"/>
        </w:tabs>
        <w:spacing w:before="136" w:line="295" w:lineRule="exact"/>
        <w:ind w:left="576"/>
        <w:textAlignment w:val="baseline"/>
        <w:rPr>
          <w:rFonts w:eastAsia="Times New Roman"/>
          <w:color w:val="000000"/>
          <w:sz w:val="24"/>
        </w:rPr>
      </w:pPr>
      <w:r>
        <w:rPr>
          <w:rFonts w:eastAsia="Times New Roman"/>
          <w:color w:val="000000"/>
          <w:sz w:val="24"/>
        </w:rPr>
        <w:t>Name, age, address, sex and race of Victim(s);</w:t>
      </w:r>
    </w:p>
    <w:p w:rsidR="00732BF5" w:rsidRDefault="005521C1">
      <w:pPr>
        <w:numPr>
          <w:ilvl w:val="0"/>
          <w:numId w:val="1"/>
        </w:numPr>
        <w:tabs>
          <w:tab w:val="clear" w:pos="360"/>
          <w:tab w:val="left" w:pos="936"/>
        </w:tabs>
        <w:spacing w:before="128" w:line="295" w:lineRule="exact"/>
        <w:ind w:left="576"/>
        <w:textAlignment w:val="baseline"/>
        <w:rPr>
          <w:rFonts w:eastAsia="Times New Roman"/>
          <w:color w:val="000000"/>
          <w:sz w:val="24"/>
        </w:rPr>
      </w:pPr>
      <w:r>
        <w:rPr>
          <w:rFonts w:eastAsia="Times New Roman"/>
          <w:color w:val="000000"/>
          <w:sz w:val="24"/>
        </w:rPr>
        <w:t>Brief description of the incident or event;</w:t>
      </w:r>
    </w:p>
    <w:p w:rsidR="00732BF5" w:rsidRDefault="005521C1">
      <w:pPr>
        <w:numPr>
          <w:ilvl w:val="0"/>
          <w:numId w:val="1"/>
        </w:numPr>
        <w:tabs>
          <w:tab w:val="clear" w:pos="360"/>
          <w:tab w:val="left" w:pos="936"/>
        </w:tabs>
        <w:spacing w:before="132" w:line="295" w:lineRule="exact"/>
        <w:ind w:left="576"/>
        <w:textAlignment w:val="baseline"/>
        <w:rPr>
          <w:rFonts w:eastAsia="Times New Roman"/>
          <w:color w:val="000000"/>
          <w:sz w:val="24"/>
        </w:rPr>
      </w:pPr>
      <w:r>
        <w:rPr>
          <w:rFonts w:eastAsia="Times New Roman"/>
          <w:color w:val="000000"/>
          <w:sz w:val="24"/>
        </w:rPr>
        <w:t>Injuries of involved persons;</w:t>
      </w:r>
    </w:p>
    <w:p w:rsidR="00732BF5" w:rsidRDefault="005521C1">
      <w:pPr>
        <w:numPr>
          <w:ilvl w:val="0"/>
          <w:numId w:val="1"/>
        </w:numPr>
        <w:tabs>
          <w:tab w:val="clear" w:pos="360"/>
          <w:tab w:val="left" w:pos="936"/>
        </w:tabs>
        <w:spacing w:before="132" w:line="295" w:lineRule="exact"/>
        <w:ind w:left="576"/>
        <w:textAlignment w:val="baseline"/>
        <w:rPr>
          <w:rFonts w:eastAsia="Times New Roman"/>
          <w:color w:val="000000"/>
          <w:sz w:val="24"/>
        </w:rPr>
      </w:pPr>
      <w:r>
        <w:rPr>
          <w:rFonts w:eastAsia="Times New Roman"/>
          <w:color w:val="000000"/>
          <w:sz w:val="24"/>
        </w:rPr>
        <w:t>Care give / action taken;</w:t>
      </w:r>
    </w:p>
    <w:p w:rsidR="00732BF5" w:rsidRDefault="005521C1">
      <w:pPr>
        <w:numPr>
          <w:ilvl w:val="0"/>
          <w:numId w:val="1"/>
        </w:numPr>
        <w:tabs>
          <w:tab w:val="clear" w:pos="360"/>
          <w:tab w:val="left" w:pos="936"/>
        </w:tabs>
        <w:spacing w:before="132" w:line="295" w:lineRule="exact"/>
        <w:ind w:left="576"/>
        <w:textAlignment w:val="baseline"/>
        <w:rPr>
          <w:rFonts w:eastAsia="Times New Roman"/>
          <w:color w:val="000000"/>
          <w:sz w:val="24"/>
        </w:rPr>
      </w:pPr>
      <w:r>
        <w:rPr>
          <w:rFonts w:eastAsia="Times New Roman"/>
          <w:color w:val="000000"/>
          <w:sz w:val="24"/>
        </w:rPr>
        <w:t>Has the victim(s) personal effects or equipment, etc. been secured;</w:t>
      </w:r>
    </w:p>
    <w:p w:rsidR="00732BF5" w:rsidRDefault="005521C1">
      <w:pPr>
        <w:numPr>
          <w:ilvl w:val="0"/>
          <w:numId w:val="1"/>
        </w:numPr>
        <w:tabs>
          <w:tab w:val="clear" w:pos="360"/>
          <w:tab w:val="left" w:pos="936"/>
        </w:tabs>
        <w:spacing w:before="133" w:line="295" w:lineRule="exact"/>
        <w:ind w:left="576"/>
        <w:textAlignment w:val="baseline"/>
        <w:rPr>
          <w:rFonts w:eastAsia="Times New Roman"/>
          <w:color w:val="000000"/>
          <w:sz w:val="24"/>
        </w:rPr>
      </w:pPr>
      <w:r>
        <w:rPr>
          <w:rFonts w:eastAsia="Times New Roman"/>
          <w:color w:val="000000"/>
          <w:sz w:val="24"/>
        </w:rPr>
        <w:t>Has potential evidence been secured for future investigation purposes</w:t>
      </w:r>
    </w:p>
    <w:p w:rsidR="00732BF5" w:rsidRDefault="005521C1">
      <w:pPr>
        <w:numPr>
          <w:ilvl w:val="0"/>
          <w:numId w:val="1"/>
        </w:numPr>
        <w:tabs>
          <w:tab w:val="clear" w:pos="360"/>
          <w:tab w:val="left" w:pos="936"/>
        </w:tabs>
        <w:spacing w:before="132" w:line="295" w:lineRule="exact"/>
        <w:ind w:left="576"/>
        <w:textAlignment w:val="baseline"/>
        <w:rPr>
          <w:rFonts w:eastAsia="Times New Roman"/>
          <w:color w:val="000000"/>
          <w:sz w:val="24"/>
        </w:rPr>
      </w:pPr>
      <w:r>
        <w:rPr>
          <w:rFonts w:eastAsia="Times New Roman"/>
          <w:color w:val="000000"/>
          <w:sz w:val="24"/>
        </w:rPr>
        <w:t>Potential Causes / Contributing Factors;</w:t>
      </w:r>
    </w:p>
    <w:p w:rsidR="00732BF5" w:rsidRDefault="005521C1">
      <w:pPr>
        <w:numPr>
          <w:ilvl w:val="0"/>
          <w:numId w:val="1"/>
        </w:numPr>
        <w:tabs>
          <w:tab w:val="clear" w:pos="360"/>
          <w:tab w:val="left" w:pos="936"/>
        </w:tabs>
        <w:spacing w:before="132" w:line="295" w:lineRule="exact"/>
        <w:ind w:left="576"/>
        <w:textAlignment w:val="baseline"/>
        <w:rPr>
          <w:rFonts w:eastAsia="Times New Roman"/>
          <w:color w:val="000000"/>
          <w:sz w:val="24"/>
        </w:rPr>
      </w:pPr>
      <w:r>
        <w:rPr>
          <w:rFonts w:eastAsia="Times New Roman"/>
          <w:color w:val="000000"/>
          <w:sz w:val="24"/>
        </w:rPr>
        <w:t>Result / current stat</w:t>
      </w:r>
      <w:r>
        <w:rPr>
          <w:rFonts w:eastAsia="Times New Roman"/>
          <w:color w:val="000000"/>
          <w:sz w:val="24"/>
        </w:rPr>
        <w:t>us;</w:t>
      </w:r>
    </w:p>
    <w:p w:rsidR="00732BF5" w:rsidRDefault="005521C1">
      <w:pPr>
        <w:numPr>
          <w:ilvl w:val="0"/>
          <w:numId w:val="1"/>
        </w:numPr>
        <w:tabs>
          <w:tab w:val="clear" w:pos="360"/>
          <w:tab w:val="left" w:pos="936"/>
        </w:tabs>
        <w:spacing w:before="131" w:line="295" w:lineRule="exact"/>
        <w:ind w:left="576"/>
        <w:textAlignment w:val="baseline"/>
        <w:rPr>
          <w:rFonts w:eastAsia="Times New Roman"/>
          <w:color w:val="000000"/>
          <w:sz w:val="24"/>
        </w:rPr>
      </w:pPr>
      <w:r>
        <w:rPr>
          <w:rFonts w:eastAsia="Times New Roman"/>
          <w:color w:val="000000"/>
          <w:sz w:val="24"/>
        </w:rPr>
        <w:t>What DPR staff were involved;</w:t>
      </w:r>
    </w:p>
    <w:p w:rsidR="00732BF5" w:rsidRDefault="005521C1">
      <w:pPr>
        <w:numPr>
          <w:ilvl w:val="0"/>
          <w:numId w:val="1"/>
        </w:numPr>
        <w:tabs>
          <w:tab w:val="clear" w:pos="360"/>
          <w:tab w:val="left" w:pos="936"/>
        </w:tabs>
        <w:spacing w:before="133" w:line="295" w:lineRule="exact"/>
        <w:ind w:left="576"/>
        <w:textAlignment w:val="baseline"/>
        <w:rPr>
          <w:rFonts w:eastAsia="Times New Roman"/>
          <w:color w:val="000000"/>
          <w:sz w:val="24"/>
        </w:rPr>
      </w:pPr>
      <w:r>
        <w:rPr>
          <w:rFonts w:eastAsia="Times New Roman"/>
          <w:color w:val="000000"/>
          <w:sz w:val="24"/>
        </w:rPr>
        <w:t>Other agencies involved;</w:t>
      </w:r>
    </w:p>
    <w:p w:rsidR="00732BF5" w:rsidRDefault="005521C1">
      <w:pPr>
        <w:numPr>
          <w:ilvl w:val="0"/>
          <w:numId w:val="1"/>
        </w:numPr>
        <w:tabs>
          <w:tab w:val="clear" w:pos="360"/>
          <w:tab w:val="left" w:pos="936"/>
        </w:tabs>
        <w:spacing w:before="128" w:line="296" w:lineRule="exact"/>
        <w:ind w:left="576"/>
        <w:textAlignment w:val="baseline"/>
        <w:rPr>
          <w:rFonts w:eastAsia="Times New Roman"/>
          <w:color w:val="000000"/>
          <w:sz w:val="24"/>
        </w:rPr>
      </w:pPr>
      <w:r>
        <w:rPr>
          <w:rFonts w:eastAsia="Times New Roman"/>
          <w:color w:val="000000"/>
          <w:sz w:val="24"/>
        </w:rPr>
        <w:t>Is/was the news media present or aware of incident</w:t>
      </w:r>
    </w:p>
    <w:sectPr w:rsidR="00732BF5">
      <w:pgSz w:w="12283" w:h="16104"/>
      <w:pgMar w:top="1700" w:right="1618" w:bottom="5908" w:left="12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Symbol">
    <w:pitch w:val="default"/>
    <w:family w:val="auto"/>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5371"/>
    <w:multiLevelType w:val="multilevel"/>
    <w:tmpl w:val="AD16D52A"/>
    <w:lvl w:ilvl="0">
      <w:start w:val="1"/>
      <w:numFmt w:val="bullet"/>
      <w:lvlText w:val="·"/>
      <w:lvlJc w:val="left"/>
      <w:pPr>
        <w:tabs>
          <w:tab w:val="left" w:pos="360"/>
        </w:tabs>
        <w:ind w:left="720"/>
      </w:pPr>
      <w:rPr>
        <w:rFonts w:ascii="Symbol" w:eastAsia="Symbol" w:hAnsi="Symbo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732BF5"/>
    <w:rsid w:val="005521C1"/>
    <w:rsid w:val="0073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DENR</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Denise</dc:creator>
  <cp:lastModifiedBy>Williams</cp:lastModifiedBy>
  <cp:revision>2</cp:revision>
  <dcterms:created xsi:type="dcterms:W3CDTF">2015-04-04T03:09:00Z</dcterms:created>
  <dcterms:modified xsi:type="dcterms:W3CDTF">2015-04-04T03:09:00Z</dcterms:modified>
</cp:coreProperties>
</file>