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9B6" w:rsidRPr="004810C4" w:rsidRDefault="00025910" w:rsidP="00081B42">
      <w:pPr>
        <w:jc w:val="center"/>
        <w:rPr>
          <w:rFonts w:ascii="Times New Roman" w:hAnsi="Times New Roman" w:cs="Times New Roman"/>
          <w:sz w:val="24"/>
          <w:szCs w:val="24"/>
        </w:rPr>
      </w:pPr>
      <w:r>
        <w:rPr>
          <w:rFonts w:ascii="Times New Roman" w:hAnsi="Times New Roman" w:cs="Times New Roman"/>
          <w:sz w:val="24"/>
          <w:szCs w:val="24"/>
        </w:rPr>
        <w:t xml:space="preserve">NC </w:t>
      </w:r>
      <w:r w:rsidR="00081B42" w:rsidRPr="004810C4">
        <w:rPr>
          <w:rFonts w:ascii="Times New Roman" w:hAnsi="Times New Roman" w:cs="Times New Roman"/>
          <w:sz w:val="24"/>
          <w:szCs w:val="24"/>
        </w:rPr>
        <w:t>DIVISION OF PARKS AND RECREATION</w:t>
      </w:r>
    </w:p>
    <w:p w:rsidR="00081B42" w:rsidRPr="004810C4" w:rsidRDefault="00025910" w:rsidP="00081B42">
      <w:pPr>
        <w:jc w:val="center"/>
        <w:rPr>
          <w:rFonts w:ascii="Times New Roman" w:hAnsi="Times New Roman" w:cs="Times New Roman"/>
          <w:sz w:val="24"/>
          <w:szCs w:val="24"/>
        </w:rPr>
      </w:pPr>
      <w:r>
        <w:rPr>
          <w:rFonts w:ascii="Times New Roman" w:hAnsi="Times New Roman" w:cs="Times New Roman"/>
          <w:sz w:val="24"/>
          <w:szCs w:val="24"/>
        </w:rPr>
        <w:t xml:space="preserve">August </w:t>
      </w:r>
      <w:r w:rsidR="0031360C">
        <w:rPr>
          <w:rFonts w:ascii="Times New Roman" w:hAnsi="Times New Roman" w:cs="Times New Roman"/>
          <w:sz w:val="24"/>
          <w:szCs w:val="24"/>
        </w:rPr>
        <w:t>17</w:t>
      </w:r>
      <w:r w:rsidR="00081B42" w:rsidRPr="004810C4">
        <w:rPr>
          <w:rFonts w:ascii="Times New Roman" w:hAnsi="Times New Roman" w:cs="Times New Roman"/>
          <w:sz w:val="24"/>
          <w:szCs w:val="24"/>
        </w:rPr>
        <w:t>, 2017</w:t>
      </w:r>
    </w:p>
    <w:p w:rsidR="00081B42" w:rsidRDefault="00081B42" w:rsidP="00081B42">
      <w:pPr>
        <w:jc w:val="center"/>
      </w:pPr>
    </w:p>
    <w:p w:rsidR="00081B42" w:rsidRPr="00025910" w:rsidRDefault="003E4467" w:rsidP="00081B42">
      <w:pPr>
        <w:rPr>
          <w:rFonts w:ascii="Times New Roman" w:hAnsi="Times New Roman" w:cs="Times New Roman"/>
          <w:b/>
          <w:sz w:val="24"/>
          <w:szCs w:val="24"/>
          <w:u w:val="single"/>
        </w:rPr>
      </w:pPr>
      <w:r w:rsidRPr="00025910">
        <w:rPr>
          <w:rFonts w:ascii="Times New Roman" w:hAnsi="Times New Roman" w:cs="Times New Roman"/>
          <w:b/>
          <w:sz w:val="24"/>
          <w:szCs w:val="24"/>
          <w:u w:val="single"/>
        </w:rPr>
        <w:t>STAFF DIRECTIVE 17-01</w:t>
      </w:r>
    </w:p>
    <w:p w:rsidR="00081B42" w:rsidRPr="004810C4" w:rsidRDefault="00081B42" w:rsidP="00081B42">
      <w:pPr>
        <w:rPr>
          <w:rFonts w:ascii="Times New Roman" w:hAnsi="Times New Roman" w:cs="Times New Roman"/>
          <w:sz w:val="24"/>
          <w:szCs w:val="24"/>
        </w:rPr>
      </w:pPr>
    </w:p>
    <w:p w:rsidR="00081B42" w:rsidRPr="004810C4" w:rsidRDefault="00081B42" w:rsidP="00081B42">
      <w:pPr>
        <w:spacing w:after="0"/>
        <w:rPr>
          <w:rFonts w:ascii="Times New Roman" w:hAnsi="Times New Roman" w:cs="Times New Roman"/>
          <w:sz w:val="24"/>
          <w:szCs w:val="24"/>
        </w:rPr>
      </w:pPr>
      <w:r w:rsidRPr="004810C4">
        <w:rPr>
          <w:rFonts w:ascii="Times New Roman" w:hAnsi="Times New Roman" w:cs="Times New Roman"/>
          <w:sz w:val="24"/>
          <w:szCs w:val="24"/>
        </w:rPr>
        <w:t>To:</w:t>
      </w:r>
      <w:r w:rsidRPr="004810C4">
        <w:rPr>
          <w:rFonts w:ascii="Times New Roman" w:hAnsi="Times New Roman" w:cs="Times New Roman"/>
          <w:sz w:val="24"/>
          <w:szCs w:val="24"/>
        </w:rPr>
        <w:tab/>
      </w:r>
      <w:r w:rsidRPr="004810C4">
        <w:rPr>
          <w:rFonts w:ascii="Times New Roman" w:hAnsi="Times New Roman" w:cs="Times New Roman"/>
          <w:sz w:val="24"/>
          <w:szCs w:val="24"/>
        </w:rPr>
        <w:tab/>
        <w:t>Administrative Staff</w:t>
      </w:r>
    </w:p>
    <w:p w:rsidR="00081B42" w:rsidRPr="004810C4" w:rsidRDefault="00081B42" w:rsidP="00081B42">
      <w:pPr>
        <w:spacing w:after="0"/>
        <w:rPr>
          <w:rFonts w:ascii="Times New Roman" w:hAnsi="Times New Roman" w:cs="Times New Roman"/>
          <w:sz w:val="24"/>
          <w:szCs w:val="24"/>
        </w:rPr>
      </w:pPr>
      <w:r w:rsidRPr="004810C4">
        <w:rPr>
          <w:rFonts w:ascii="Times New Roman" w:hAnsi="Times New Roman" w:cs="Times New Roman"/>
          <w:sz w:val="24"/>
          <w:szCs w:val="24"/>
        </w:rPr>
        <w:tab/>
      </w:r>
      <w:r w:rsidRPr="004810C4">
        <w:rPr>
          <w:rFonts w:ascii="Times New Roman" w:hAnsi="Times New Roman" w:cs="Times New Roman"/>
          <w:sz w:val="24"/>
          <w:szCs w:val="24"/>
        </w:rPr>
        <w:tab/>
        <w:t>Section Chiefs</w:t>
      </w:r>
    </w:p>
    <w:p w:rsidR="00081B42" w:rsidRPr="004810C4" w:rsidRDefault="00081B42" w:rsidP="00081B42">
      <w:pPr>
        <w:spacing w:after="0"/>
        <w:rPr>
          <w:rFonts w:ascii="Times New Roman" w:hAnsi="Times New Roman" w:cs="Times New Roman"/>
          <w:sz w:val="24"/>
          <w:szCs w:val="24"/>
        </w:rPr>
      </w:pPr>
      <w:r w:rsidRPr="004810C4">
        <w:rPr>
          <w:rFonts w:ascii="Times New Roman" w:hAnsi="Times New Roman" w:cs="Times New Roman"/>
          <w:sz w:val="24"/>
          <w:szCs w:val="24"/>
        </w:rPr>
        <w:tab/>
      </w:r>
      <w:r w:rsidRPr="004810C4">
        <w:rPr>
          <w:rFonts w:ascii="Times New Roman" w:hAnsi="Times New Roman" w:cs="Times New Roman"/>
          <w:sz w:val="24"/>
          <w:szCs w:val="24"/>
        </w:rPr>
        <w:tab/>
        <w:t>Regional Superintends</w:t>
      </w:r>
      <w:bookmarkStart w:id="0" w:name="_GoBack"/>
      <w:bookmarkEnd w:id="0"/>
    </w:p>
    <w:p w:rsidR="00081B42" w:rsidRPr="004810C4" w:rsidRDefault="00F91DC6" w:rsidP="00081B42">
      <w:pPr>
        <w:spacing w:after="0"/>
        <w:rPr>
          <w:rFonts w:ascii="Times New Roman" w:hAnsi="Times New Roman" w:cs="Times New Roman"/>
          <w:sz w:val="24"/>
          <w:szCs w:val="24"/>
        </w:rPr>
      </w:pPr>
      <w:r w:rsidRPr="00F91DC6">
        <w:rPr>
          <w:rFonts w:ascii="Calibri" w:eastAsia="Calibri" w:hAnsi="Calibri" w:cs="Times New Roman"/>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10795</wp:posOffset>
            </wp:positionV>
            <wp:extent cx="1722120" cy="939165"/>
            <wp:effectExtent l="0" t="0" r="0" b="0"/>
            <wp:wrapNone/>
            <wp:docPr id="1" name="Picture 1" descr="cid:image003.png@01CFBBBD.BE1C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BBBD.BE1C431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722120" cy="939165"/>
                    </a:xfrm>
                    <a:prstGeom prst="rect">
                      <a:avLst/>
                    </a:prstGeom>
                    <a:noFill/>
                    <a:ln>
                      <a:noFill/>
                    </a:ln>
                  </pic:spPr>
                </pic:pic>
              </a:graphicData>
            </a:graphic>
          </wp:anchor>
        </w:drawing>
      </w:r>
      <w:r w:rsidR="00081B42" w:rsidRPr="004810C4">
        <w:rPr>
          <w:rFonts w:ascii="Times New Roman" w:hAnsi="Times New Roman" w:cs="Times New Roman"/>
          <w:sz w:val="24"/>
          <w:szCs w:val="24"/>
        </w:rPr>
        <w:tab/>
      </w:r>
      <w:r w:rsidR="00081B42" w:rsidRPr="004810C4">
        <w:rPr>
          <w:rFonts w:ascii="Times New Roman" w:hAnsi="Times New Roman" w:cs="Times New Roman"/>
          <w:sz w:val="24"/>
          <w:szCs w:val="24"/>
        </w:rPr>
        <w:tab/>
        <w:t>Park Superintendents</w:t>
      </w:r>
    </w:p>
    <w:p w:rsidR="00081B42" w:rsidRPr="004810C4" w:rsidRDefault="00081B42" w:rsidP="00081B42">
      <w:pPr>
        <w:spacing w:after="0"/>
        <w:rPr>
          <w:rFonts w:ascii="Times New Roman" w:hAnsi="Times New Roman" w:cs="Times New Roman"/>
          <w:sz w:val="24"/>
          <w:szCs w:val="24"/>
        </w:rPr>
      </w:pPr>
      <w:r w:rsidRPr="004810C4">
        <w:rPr>
          <w:rFonts w:ascii="Times New Roman" w:hAnsi="Times New Roman" w:cs="Times New Roman"/>
          <w:sz w:val="24"/>
          <w:szCs w:val="24"/>
        </w:rPr>
        <w:tab/>
      </w:r>
      <w:r w:rsidRPr="004810C4">
        <w:rPr>
          <w:rFonts w:ascii="Times New Roman" w:hAnsi="Times New Roman" w:cs="Times New Roman"/>
          <w:sz w:val="24"/>
          <w:szCs w:val="24"/>
        </w:rPr>
        <w:tab/>
        <w:t>Program Managers</w:t>
      </w:r>
    </w:p>
    <w:p w:rsidR="00081B42" w:rsidRPr="004810C4" w:rsidRDefault="00081B42" w:rsidP="00081B42">
      <w:pPr>
        <w:spacing w:after="0"/>
        <w:rPr>
          <w:rFonts w:ascii="Times New Roman" w:hAnsi="Times New Roman" w:cs="Times New Roman"/>
          <w:sz w:val="24"/>
          <w:szCs w:val="24"/>
        </w:rPr>
      </w:pPr>
    </w:p>
    <w:p w:rsidR="00081B42" w:rsidRPr="004810C4" w:rsidRDefault="00081B42" w:rsidP="00081B42">
      <w:pPr>
        <w:spacing w:after="0"/>
        <w:rPr>
          <w:rFonts w:ascii="Times New Roman" w:hAnsi="Times New Roman" w:cs="Times New Roman"/>
          <w:sz w:val="24"/>
          <w:szCs w:val="24"/>
        </w:rPr>
      </w:pPr>
      <w:r w:rsidRPr="004810C4">
        <w:rPr>
          <w:rFonts w:ascii="Times New Roman" w:hAnsi="Times New Roman" w:cs="Times New Roman"/>
          <w:sz w:val="24"/>
          <w:szCs w:val="24"/>
        </w:rPr>
        <w:t>FROM:</w:t>
      </w:r>
      <w:r w:rsidRPr="004810C4">
        <w:rPr>
          <w:rFonts w:ascii="Times New Roman" w:hAnsi="Times New Roman" w:cs="Times New Roman"/>
          <w:sz w:val="24"/>
          <w:szCs w:val="24"/>
        </w:rPr>
        <w:tab/>
        <w:t xml:space="preserve">Michael </w:t>
      </w:r>
      <w:r w:rsidR="003E4467">
        <w:rPr>
          <w:rFonts w:ascii="Times New Roman" w:hAnsi="Times New Roman" w:cs="Times New Roman"/>
          <w:sz w:val="24"/>
          <w:szCs w:val="24"/>
        </w:rPr>
        <w:t xml:space="preserve">A. </w:t>
      </w:r>
      <w:r w:rsidRPr="004810C4">
        <w:rPr>
          <w:rFonts w:ascii="Times New Roman" w:hAnsi="Times New Roman" w:cs="Times New Roman"/>
          <w:sz w:val="24"/>
          <w:szCs w:val="24"/>
        </w:rPr>
        <w:t>Murphy</w:t>
      </w:r>
    </w:p>
    <w:p w:rsidR="00F91DC6" w:rsidRDefault="00F91DC6" w:rsidP="00081B42">
      <w:pPr>
        <w:spacing w:after="0"/>
        <w:rPr>
          <w:rFonts w:ascii="Times New Roman" w:hAnsi="Times New Roman" w:cs="Times New Roman"/>
          <w:sz w:val="24"/>
          <w:szCs w:val="24"/>
        </w:rPr>
      </w:pPr>
    </w:p>
    <w:p w:rsidR="00081B42" w:rsidRPr="004810C4" w:rsidRDefault="00081B42" w:rsidP="00081B42">
      <w:pPr>
        <w:spacing w:after="0"/>
        <w:rPr>
          <w:rFonts w:ascii="Times New Roman" w:hAnsi="Times New Roman" w:cs="Times New Roman"/>
          <w:sz w:val="24"/>
          <w:szCs w:val="24"/>
        </w:rPr>
      </w:pPr>
      <w:r w:rsidRPr="004810C4">
        <w:rPr>
          <w:rFonts w:ascii="Times New Roman" w:hAnsi="Times New Roman" w:cs="Times New Roman"/>
          <w:sz w:val="24"/>
          <w:szCs w:val="24"/>
        </w:rPr>
        <w:t>SUBJECT:</w:t>
      </w:r>
      <w:r w:rsidRPr="004810C4">
        <w:rPr>
          <w:rFonts w:ascii="Times New Roman" w:hAnsi="Times New Roman" w:cs="Times New Roman"/>
          <w:sz w:val="24"/>
          <w:szCs w:val="24"/>
        </w:rPr>
        <w:tab/>
        <w:t>Policy for Rock Climbing Management Within the State Parks System</w:t>
      </w:r>
    </w:p>
    <w:p w:rsidR="00081B42" w:rsidRPr="004810C4" w:rsidRDefault="00081B42" w:rsidP="00081B42">
      <w:pPr>
        <w:spacing w:after="0"/>
        <w:rPr>
          <w:rFonts w:ascii="Times New Roman" w:hAnsi="Times New Roman" w:cs="Times New Roman"/>
          <w:sz w:val="24"/>
          <w:szCs w:val="24"/>
        </w:rPr>
      </w:pPr>
    </w:p>
    <w:p w:rsidR="00081B42" w:rsidRPr="004810C4" w:rsidRDefault="00081B42" w:rsidP="00081B42">
      <w:pPr>
        <w:spacing w:after="0"/>
        <w:rPr>
          <w:rFonts w:ascii="Times New Roman" w:hAnsi="Times New Roman" w:cs="Times New Roman"/>
          <w:sz w:val="24"/>
          <w:szCs w:val="24"/>
        </w:rPr>
      </w:pPr>
      <w:r w:rsidRPr="004810C4">
        <w:rPr>
          <w:rFonts w:ascii="Times New Roman" w:hAnsi="Times New Roman" w:cs="Times New Roman"/>
          <w:sz w:val="24"/>
          <w:szCs w:val="24"/>
        </w:rPr>
        <w:t xml:space="preserve">This staff directive is issued to clarify the division’s policy for rock climbing management within the North Carolina </w:t>
      </w:r>
      <w:r w:rsidR="00A00D02">
        <w:rPr>
          <w:rFonts w:ascii="Times New Roman" w:hAnsi="Times New Roman" w:cs="Times New Roman"/>
          <w:sz w:val="24"/>
          <w:szCs w:val="24"/>
        </w:rPr>
        <w:t>State Parks System</w:t>
      </w:r>
      <w:r w:rsidRPr="004810C4">
        <w:rPr>
          <w:rFonts w:ascii="Times New Roman" w:hAnsi="Times New Roman" w:cs="Times New Roman"/>
          <w:sz w:val="24"/>
          <w:szCs w:val="24"/>
        </w:rPr>
        <w:t xml:space="preserve">.  This policy has been developed with the assistance and consultation of numerous division staff and outside sources.  It is intended to promote low-impact use in the parks that allow climbing activities.  </w:t>
      </w:r>
    </w:p>
    <w:p w:rsidR="00081B42" w:rsidRPr="004810C4" w:rsidRDefault="00081B42" w:rsidP="00081B42">
      <w:pPr>
        <w:spacing w:after="0"/>
        <w:rPr>
          <w:rFonts w:ascii="Times New Roman" w:hAnsi="Times New Roman" w:cs="Times New Roman"/>
          <w:sz w:val="24"/>
          <w:szCs w:val="24"/>
        </w:rPr>
      </w:pPr>
    </w:p>
    <w:p w:rsidR="004810C4" w:rsidRPr="004810C4" w:rsidRDefault="004810C4" w:rsidP="00A00D02">
      <w:pPr>
        <w:pStyle w:val="BodyText"/>
        <w:ind w:left="0" w:right="284" w:firstLine="0"/>
        <w:rPr>
          <w:rFonts w:cs="Times New Roman"/>
        </w:rPr>
      </w:pPr>
      <w:r w:rsidRPr="004810C4">
        <w:rPr>
          <w:rFonts w:cs="Times New Roman"/>
          <w:color w:val="282828"/>
          <w:spacing w:val="-1"/>
        </w:rPr>
        <w:t>Rock</w:t>
      </w:r>
      <w:r w:rsidRPr="004810C4">
        <w:rPr>
          <w:rFonts w:cs="Times New Roman"/>
          <w:color w:val="282828"/>
        </w:rPr>
        <w:t xml:space="preserve"> </w:t>
      </w:r>
      <w:r w:rsidRPr="004810C4">
        <w:rPr>
          <w:rFonts w:cs="Times New Roman"/>
          <w:color w:val="282828"/>
          <w:spacing w:val="-1"/>
        </w:rPr>
        <w:t>climbing</w:t>
      </w:r>
      <w:r w:rsidRPr="004810C4">
        <w:rPr>
          <w:rFonts w:cs="Times New Roman"/>
          <w:color w:val="282828"/>
          <w:spacing w:val="-2"/>
        </w:rPr>
        <w:t xml:space="preserve"> </w:t>
      </w:r>
      <w:r w:rsidRPr="004810C4">
        <w:rPr>
          <w:rFonts w:cs="Times New Roman"/>
          <w:color w:val="3C3C3C"/>
          <w:spacing w:val="-1"/>
        </w:rPr>
        <w:t>(d</w:t>
      </w:r>
      <w:r w:rsidRPr="004810C4">
        <w:rPr>
          <w:rFonts w:cs="Times New Roman"/>
          <w:color w:val="121212"/>
          <w:spacing w:val="-1"/>
        </w:rPr>
        <w:t>efined</w:t>
      </w:r>
      <w:r w:rsidRPr="004810C4">
        <w:rPr>
          <w:rFonts w:cs="Times New Roman"/>
          <w:color w:val="121212"/>
          <w:spacing w:val="2"/>
        </w:rPr>
        <w:t xml:space="preserve"> </w:t>
      </w:r>
      <w:r w:rsidRPr="004810C4">
        <w:rPr>
          <w:rFonts w:cs="Times New Roman"/>
          <w:color w:val="3C3C3C"/>
          <w:spacing w:val="-1"/>
        </w:rPr>
        <w:t>her</w:t>
      </w:r>
      <w:r w:rsidRPr="004810C4">
        <w:rPr>
          <w:rFonts w:cs="Times New Roman"/>
          <w:color w:val="121212"/>
          <w:spacing w:val="-1"/>
        </w:rPr>
        <w:t xml:space="preserve">e </w:t>
      </w:r>
      <w:r w:rsidRPr="004810C4">
        <w:rPr>
          <w:rFonts w:cs="Times New Roman"/>
          <w:color w:val="282828"/>
        </w:rPr>
        <w:t>to</w:t>
      </w:r>
      <w:r w:rsidRPr="004810C4">
        <w:rPr>
          <w:rFonts w:cs="Times New Roman"/>
          <w:color w:val="282828"/>
          <w:spacing w:val="1"/>
        </w:rPr>
        <w:t xml:space="preserve"> </w:t>
      </w:r>
      <w:r w:rsidRPr="004810C4">
        <w:rPr>
          <w:rFonts w:cs="Times New Roman"/>
          <w:color w:val="3C3C3C"/>
        </w:rPr>
        <w:t>includ</w:t>
      </w:r>
      <w:r w:rsidRPr="004810C4">
        <w:rPr>
          <w:rFonts w:cs="Times New Roman"/>
          <w:color w:val="121212"/>
        </w:rPr>
        <w:t>e</w:t>
      </w:r>
      <w:r w:rsidRPr="004810C4">
        <w:rPr>
          <w:rFonts w:cs="Times New Roman"/>
          <w:color w:val="121212"/>
          <w:spacing w:val="-1"/>
        </w:rPr>
        <w:t xml:space="preserve"> </w:t>
      </w:r>
      <w:r w:rsidRPr="004810C4">
        <w:rPr>
          <w:rFonts w:cs="Times New Roman"/>
          <w:color w:val="282828"/>
          <w:spacing w:val="-1"/>
        </w:rPr>
        <w:t>bouldering,</w:t>
      </w:r>
      <w:r w:rsidRPr="004810C4">
        <w:rPr>
          <w:rFonts w:cs="Times New Roman"/>
          <w:color w:val="282828"/>
        </w:rPr>
        <w:t xml:space="preserve"> </w:t>
      </w:r>
      <w:r w:rsidRPr="004810C4">
        <w:rPr>
          <w:rFonts w:cs="Times New Roman"/>
          <w:color w:val="282828"/>
          <w:spacing w:val="-1"/>
        </w:rPr>
        <w:t>free</w:t>
      </w:r>
      <w:r w:rsidRPr="004810C4">
        <w:rPr>
          <w:rFonts w:cs="Times New Roman"/>
          <w:color w:val="282828"/>
          <w:spacing w:val="2"/>
        </w:rPr>
        <w:t xml:space="preserve"> </w:t>
      </w:r>
      <w:r w:rsidRPr="004810C4">
        <w:rPr>
          <w:rFonts w:cs="Times New Roman"/>
          <w:color w:val="3C3C3C"/>
          <w:spacing w:val="-1"/>
        </w:rPr>
        <w:t>climbing,</w:t>
      </w:r>
      <w:r w:rsidRPr="004810C4">
        <w:rPr>
          <w:rFonts w:cs="Times New Roman"/>
          <w:color w:val="3C3C3C"/>
        </w:rPr>
        <w:t xml:space="preserve"> ice</w:t>
      </w:r>
      <w:r w:rsidRPr="004810C4">
        <w:rPr>
          <w:rFonts w:cs="Times New Roman"/>
          <w:color w:val="3C3C3C"/>
          <w:spacing w:val="-1"/>
        </w:rPr>
        <w:t xml:space="preserve"> climbing,</w:t>
      </w:r>
      <w:r w:rsidRPr="004810C4">
        <w:rPr>
          <w:rFonts w:cs="Times New Roman"/>
          <w:color w:val="3C3C3C"/>
        </w:rPr>
        <w:t xml:space="preserve"> </w:t>
      </w:r>
      <w:r w:rsidRPr="004810C4">
        <w:rPr>
          <w:rFonts w:cs="Times New Roman"/>
          <w:color w:val="282828"/>
          <w:spacing w:val="-1"/>
        </w:rPr>
        <w:t>and</w:t>
      </w:r>
      <w:r w:rsidRPr="004810C4">
        <w:rPr>
          <w:rFonts w:cs="Times New Roman"/>
          <w:color w:val="282828"/>
        </w:rPr>
        <w:t xml:space="preserve"> </w:t>
      </w:r>
      <w:r w:rsidRPr="004810C4">
        <w:rPr>
          <w:rFonts w:cs="Times New Roman"/>
          <w:color w:val="3C3C3C"/>
          <w:spacing w:val="-1"/>
        </w:rPr>
        <w:t>di</w:t>
      </w:r>
      <w:r w:rsidRPr="004810C4">
        <w:rPr>
          <w:rFonts w:cs="Times New Roman"/>
          <w:color w:val="121212"/>
          <w:spacing w:val="-1"/>
        </w:rPr>
        <w:t>rec</w:t>
      </w:r>
      <w:r w:rsidRPr="004810C4">
        <w:rPr>
          <w:rFonts w:cs="Times New Roman"/>
          <w:color w:val="3C3C3C"/>
          <w:spacing w:val="-1"/>
        </w:rPr>
        <w:t>t</w:t>
      </w:r>
      <w:r w:rsidRPr="004810C4">
        <w:rPr>
          <w:rFonts w:cs="Times New Roman"/>
          <w:color w:val="3C3C3C"/>
        </w:rPr>
        <w:t xml:space="preserve"> </w:t>
      </w:r>
      <w:r w:rsidRPr="004810C4">
        <w:rPr>
          <w:rFonts w:cs="Times New Roman"/>
          <w:color w:val="282828"/>
          <w:spacing w:val="-1"/>
        </w:rPr>
        <w:t>aid</w:t>
      </w:r>
      <w:r w:rsidRPr="004810C4">
        <w:rPr>
          <w:rFonts w:cs="Times New Roman"/>
          <w:color w:val="282828"/>
          <w:spacing w:val="103"/>
        </w:rPr>
        <w:t xml:space="preserve"> </w:t>
      </w:r>
      <w:r w:rsidRPr="004810C4">
        <w:rPr>
          <w:rFonts w:cs="Times New Roman"/>
          <w:color w:val="282828"/>
          <w:spacing w:val="-1"/>
        </w:rPr>
        <w:t>climbing</w:t>
      </w:r>
      <w:r w:rsidRPr="004810C4">
        <w:rPr>
          <w:rFonts w:cs="Times New Roman"/>
          <w:color w:val="505050"/>
          <w:spacing w:val="-1"/>
        </w:rPr>
        <w:t xml:space="preserve">) </w:t>
      </w:r>
      <w:r w:rsidRPr="004810C4">
        <w:rPr>
          <w:rFonts w:cs="Times New Roman"/>
          <w:color w:val="282828"/>
          <w:spacing w:val="-1"/>
        </w:rPr>
        <w:t>has</w:t>
      </w:r>
      <w:r w:rsidRPr="004810C4">
        <w:rPr>
          <w:rFonts w:cs="Times New Roman"/>
          <w:color w:val="282828"/>
        </w:rPr>
        <w:t xml:space="preserve"> </w:t>
      </w:r>
      <w:r w:rsidRPr="004810C4">
        <w:rPr>
          <w:rFonts w:cs="Times New Roman"/>
          <w:color w:val="282828"/>
          <w:spacing w:val="-1"/>
        </w:rPr>
        <w:t>occurred</w:t>
      </w:r>
      <w:r w:rsidRPr="004810C4">
        <w:rPr>
          <w:rFonts w:cs="Times New Roman"/>
          <w:color w:val="282828"/>
        </w:rPr>
        <w:t xml:space="preserve"> </w:t>
      </w:r>
      <w:r w:rsidRPr="004810C4">
        <w:rPr>
          <w:rFonts w:cs="Times New Roman"/>
          <w:color w:val="3C3C3C"/>
          <w:spacing w:val="1"/>
        </w:rPr>
        <w:t>in</w:t>
      </w:r>
      <w:r w:rsidRPr="004810C4">
        <w:rPr>
          <w:rFonts w:cs="Times New Roman"/>
          <w:color w:val="3C3C3C"/>
        </w:rPr>
        <w:t xml:space="preserve"> </w:t>
      </w:r>
      <w:r w:rsidRPr="004810C4">
        <w:rPr>
          <w:rFonts w:cs="Times New Roman"/>
          <w:color w:val="282828"/>
          <w:spacing w:val="-1"/>
        </w:rPr>
        <w:t>North</w:t>
      </w:r>
      <w:r w:rsidRPr="004810C4">
        <w:rPr>
          <w:rFonts w:cs="Times New Roman"/>
          <w:color w:val="282828"/>
        </w:rPr>
        <w:t xml:space="preserve"> </w:t>
      </w:r>
      <w:r w:rsidRPr="004810C4">
        <w:rPr>
          <w:rFonts w:cs="Times New Roman"/>
          <w:color w:val="282828"/>
          <w:spacing w:val="-1"/>
        </w:rPr>
        <w:t>Carolina</w:t>
      </w:r>
      <w:r w:rsidRPr="004810C4">
        <w:rPr>
          <w:rFonts w:cs="Times New Roman"/>
          <w:color w:val="505050"/>
          <w:spacing w:val="-1"/>
        </w:rPr>
        <w:t>'</w:t>
      </w:r>
      <w:r w:rsidRPr="004810C4">
        <w:rPr>
          <w:rFonts w:cs="Times New Roman"/>
          <w:color w:val="282828"/>
          <w:spacing w:val="-1"/>
        </w:rPr>
        <w:t>s</w:t>
      </w:r>
      <w:r w:rsidRPr="004810C4">
        <w:rPr>
          <w:rFonts w:cs="Times New Roman"/>
          <w:color w:val="282828"/>
        </w:rPr>
        <w:t xml:space="preserve"> </w:t>
      </w:r>
      <w:r w:rsidRPr="004810C4">
        <w:rPr>
          <w:rFonts w:cs="Times New Roman"/>
          <w:color w:val="282828"/>
          <w:spacing w:val="-1"/>
        </w:rPr>
        <w:t>s</w:t>
      </w:r>
      <w:r w:rsidRPr="004810C4">
        <w:rPr>
          <w:rFonts w:cs="Times New Roman"/>
          <w:color w:val="3C3C3C"/>
          <w:spacing w:val="-1"/>
        </w:rPr>
        <w:t>t</w:t>
      </w:r>
      <w:r w:rsidRPr="004810C4">
        <w:rPr>
          <w:rFonts w:cs="Times New Roman"/>
          <w:color w:val="121212"/>
          <w:spacing w:val="-1"/>
        </w:rPr>
        <w:t xml:space="preserve">ate </w:t>
      </w:r>
      <w:r w:rsidRPr="004810C4">
        <w:rPr>
          <w:rFonts w:cs="Times New Roman"/>
          <w:color w:val="121212"/>
        </w:rPr>
        <w:t>p</w:t>
      </w:r>
      <w:r w:rsidRPr="004810C4">
        <w:rPr>
          <w:rFonts w:cs="Times New Roman"/>
          <w:color w:val="3C3C3C"/>
        </w:rPr>
        <w:t>arks</w:t>
      </w:r>
      <w:r w:rsidRPr="004810C4">
        <w:rPr>
          <w:rFonts w:cs="Times New Roman"/>
          <w:color w:val="3C3C3C"/>
          <w:spacing w:val="-1"/>
        </w:rPr>
        <w:t xml:space="preserve"> </w:t>
      </w:r>
      <w:r w:rsidRPr="004810C4">
        <w:rPr>
          <w:rFonts w:cs="Times New Roman"/>
          <w:color w:val="282828"/>
        </w:rPr>
        <w:t>since</w:t>
      </w:r>
      <w:r w:rsidRPr="004810C4">
        <w:rPr>
          <w:rFonts w:cs="Times New Roman"/>
          <w:color w:val="282828"/>
          <w:spacing w:val="-1"/>
        </w:rPr>
        <w:t xml:space="preserve"> </w:t>
      </w:r>
      <w:r w:rsidRPr="004810C4">
        <w:rPr>
          <w:rFonts w:cs="Times New Roman"/>
          <w:color w:val="121212"/>
        </w:rPr>
        <w:t>the</w:t>
      </w:r>
      <w:r w:rsidRPr="004810C4">
        <w:rPr>
          <w:rFonts w:cs="Times New Roman"/>
          <w:color w:val="121212"/>
          <w:spacing w:val="-1"/>
        </w:rPr>
        <w:t xml:space="preserve"> </w:t>
      </w:r>
      <w:r w:rsidRPr="004810C4">
        <w:rPr>
          <w:rFonts w:cs="Times New Roman"/>
          <w:color w:val="282828"/>
        </w:rPr>
        <w:t xml:space="preserve">1950’s, when </w:t>
      </w:r>
      <w:r w:rsidRPr="004810C4">
        <w:rPr>
          <w:rFonts w:cs="Times New Roman"/>
          <w:color w:val="121212"/>
          <w:spacing w:val="-1"/>
        </w:rPr>
        <w:t>routes</w:t>
      </w:r>
      <w:r w:rsidRPr="004810C4">
        <w:rPr>
          <w:rFonts w:cs="Times New Roman"/>
          <w:color w:val="121212"/>
        </w:rPr>
        <w:t xml:space="preserve"> </w:t>
      </w:r>
      <w:r w:rsidRPr="004810C4">
        <w:rPr>
          <w:rFonts w:cs="Times New Roman"/>
          <w:color w:val="282828"/>
        </w:rPr>
        <w:t>were</w:t>
      </w:r>
      <w:r w:rsidRPr="004810C4">
        <w:rPr>
          <w:rFonts w:cs="Times New Roman"/>
          <w:color w:val="282828"/>
          <w:spacing w:val="-2"/>
        </w:rPr>
        <w:t xml:space="preserve"> </w:t>
      </w:r>
      <w:r w:rsidRPr="004810C4">
        <w:rPr>
          <w:rFonts w:cs="Times New Roman"/>
          <w:color w:val="282828"/>
        </w:rPr>
        <w:t>established</w:t>
      </w:r>
      <w:r w:rsidRPr="004810C4">
        <w:rPr>
          <w:rFonts w:cs="Times New Roman"/>
          <w:color w:val="282828"/>
          <w:spacing w:val="75"/>
        </w:rPr>
        <w:t xml:space="preserve"> </w:t>
      </w:r>
      <w:r w:rsidRPr="004810C4">
        <w:rPr>
          <w:rFonts w:cs="Times New Roman"/>
          <w:color w:val="282828"/>
        </w:rPr>
        <w:t xml:space="preserve">in and </w:t>
      </w:r>
      <w:r w:rsidRPr="004810C4">
        <w:rPr>
          <w:rFonts w:cs="Times New Roman"/>
          <w:color w:val="282828"/>
          <w:spacing w:val="-1"/>
        </w:rPr>
        <w:t xml:space="preserve">around </w:t>
      </w:r>
      <w:r w:rsidRPr="004810C4">
        <w:rPr>
          <w:rFonts w:cs="Times New Roman"/>
          <w:color w:val="121212"/>
          <w:spacing w:val="-1"/>
        </w:rPr>
        <w:t>Hanging</w:t>
      </w:r>
      <w:r w:rsidRPr="004810C4">
        <w:rPr>
          <w:rFonts w:cs="Times New Roman"/>
          <w:color w:val="121212"/>
          <w:spacing w:val="-2"/>
        </w:rPr>
        <w:t xml:space="preserve"> </w:t>
      </w:r>
      <w:r w:rsidRPr="004810C4">
        <w:rPr>
          <w:rFonts w:cs="Times New Roman"/>
          <w:color w:val="121212"/>
        </w:rPr>
        <w:t xml:space="preserve">Rock </w:t>
      </w:r>
      <w:r w:rsidRPr="004810C4">
        <w:rPr>
          <w:rFonts w:cs="Times New Roman"/>
          <w:color w:val="282828"/>
        </w:rPr>
        <w:t>State</w:t>
      </w:r>
      <w:r w:rsidRPr="004810C4">
        <w:rPr>
          <w:rFonts w:cs="Times New Roman"/>
          <w:color w:val="282828"/>
          <w:spacing w:val="-1"/>
        </w:rPr>
        <w:t xml:space="preserve"> </w:t>
      </w:r>
      <w:r w:rsidRPr="004810C4">
        <w:rPr>
          <w:rFonts w:cs="Times New Roman"/>
          <w:color w:val="121212"/>
          <w:spacing w:val="-1"/>
        </w:rPr>
        <w:t xml:space="preserve">Park </w:t>
      </w:r>
      <w:r w:rsidRPr="004810C4">
        <w:rPr>
          <w:rFonts w:cs="Times New Roman"/>
          <w:color w:val="121212"/>
        </w:rPr>
        <w:t xml:space="preserve">in Stokes </w:t>
      </w:r>
      <w:r w:rsidRPr="004810C4">
        <w:rPr>
          <w:rFonts w:cs="Times New Roman"/>
          <w:color w:val="282828"/>
          <w:spacing w:val="-1"/>
        </w:rPr>
        <w:t>County.</w:t>
      </w:r>
      <w:r w:rsidRPr="004810C4">
        <w:rPr>
          <w:rFonts w:cs="Times New Roman"/>
          <w:color w:val="282828"/>
          <w:spacing w:val="60"/>
        </w:rPr>
        <w:t xml:space="preserve"> </w:t>
      </w:r>
      <w:r w:rsidRPr="004810C4">
        <w:rPr>
          <w:rFonts w:cs="Times New Roman"/>
          <w:color w:val="282828"/>
        </w:rPr>
        <w:t>As the</w:t>
      </w:r>
      <w:r w:rsidRPr="004810C4">
        <w:rPr>
          <w:rFonts w:cs="Times New Roman"/>
          <w:color w:val="282828"/>
          <w:spacing w:val="-1"/>
        </w:rPr>
        <w:t xml:space="preserve"> </w:t>
      </w:r>
      <w:r w:rsidRPr="004810C4">
        <w:rPr>
          <w:rFonts w:cs="Times New Roman"/>
          <w:color w:val="282828"/>
        </w:rPr>
        <w:t>popularity</w:t>
      </w:r>
      <w:r w:rsidRPr="004810C4">
        <w:rPr>
          <w:rFonts w:cs="Times New Roman"/>
          <w:color w:val="282828"/>
          <w:spacing w:val="-3"/>
        </w:rPr>
        <w:t xml:space="preserve"> </w:t>
      </w:r>
      <w:r w:rsidRPr="004810C4">
        <w:rPr>
          <w:rFonts w:cs="Times New Roman"/>
          <w:color w:val="282828"/>
        </w:rPr>
        <w:t>of</w:t>
      </w:r>
      <w:r w:rsidRPr="004810C4">
        <w:rPr>
          <w:rFonts w:cs="Times New Roman"/>
          <w:color w:val="282828"/>
          <w:spacing w:val="1"/>
        </w:rPr>
        <w:t xml:space="preserve"> </w:t>
      </w:r>
      <w:r w:rsidRPr="004810C4">
        <w:rPr>
          <w:rFonts w:cs="Times New Roman"/>
          <w:color w:val="282828"/>
          <w:spacing w:val="-1"/>
        </w:rPr>
        <w:t>rock</w:t>
      </w:r>
      <w:r w:rsidRPr="004810C4">
        <w:rPr>
          <w:rFonts w:cs="Times New Roman"/>
          <w:color w:val="282828"/>
        </w:rPr>
        <w:t xml:space="preserve"> climbing</w:t>
      </w:r>
      <w:r w:rsidRPr="004810C4">
        <w:rPr>
          <w:rFonts w:cs="Times New Roman"/>
          <w:color w:val="282828"/>
          <w:spacing w:val="46"/>
        </w:rPr>
        <w:t xml:space="preserve"> </w:t>
      </w:r>
      <w:r w:rsidRPr="004810C4">
        <w:rPr>
          <w:rFonts w:cs="Times New Roman"/>
          <w:color w:val="121212"/>
          <w:spacing w:val="-1"/>
        </w:rPr>
        <w:t>increased</w:t>
      </w:r>
      <w:r w:rsidRPr="004810C4">
        <w:rPr>
          <w:rFonts w:cs="Times New Roman"/>
          <w:color w:val="505050"/>
          <w:spacing w:val="-1"/>
        </w:rPr>
        <w:t>,</w:t>
      </w:r>
      <w:r w:rsidRPr="004810C4">
        <w:rPr>
          <w:rFonts w:cs="Times New Roman"/>
          <w:color w:val="505050"/>
        </w:rPr>
        <w:t xml:space="preserve"> </w:t>
      </w:r>
      <w:r w:rsidRPr="004810C4">
        <w:rPr>
          <w:rFonts w:cs="Times New Roman"/>
          <w:color w:val="3C3C3C"/>
        </w:rPr>
        <w:t xml:space="preserve">it </w:t>
      </w:r>
      <w:r w:rsidRPr="004810C4">
        <w:rPr>
          <w:rFonts w:cs="Times New Roman"/>
          <w:color w:val="121212"/>
          <w:spacing w:val="-1"/>
        </w:rPr>
        <w:t>became</w:t>
      </w:r>
      <w:r w:rsidRPr="004810C4">
        <w:rPr>
          <w:rFonts w:cs="Times New Roman"/>
          <w:color w:val="121212"/>
          <w:spacing w:val="1"/>
        </w:rPr>
        <w:t xml:space="preserve"> </w:t>
      </w:r>
      <w:r w:rsidRPr="004810C4">
        <w:rPr>
          <w:rFonts w:cs="Times New Roman"/>
          <w:color w:val="121212"/>
        </w:rPr>
        <w:t>a</w:t>
      </w:r>
      <w:r w:rsidRPr="004810C4">
        <w:rPr>
          <w:rFonts w:cs="Times New Roman"/>
          <w:color w:val="121212"/>
          <w:spacing w:val="-1"/>
        </w:rPr>
        <w:t xml:space="preserve"> </w:t>
      </w:r>
      <w:r w:rsidRPr="004810C4">
        <w:rPr>
          <w:rFonts w:cs="Times New Roman"/>
          <w:color w:val="121212"/>
        </w:rPr>
        <w:t xml:space="preserve">common </w:t>
      </w:r>
      <w:r w:rsidRPr="004810C4">
        <w:rPr>
          <w:rFonts w:cs="Times New Roman"/>
          <w:color w:val="121212"/>
          <w:spacing w:val="-1"/>
        </w:rPr>
        <w:t>recreational</w:t>
      </w:r>
      <w:r w:rsidRPr="004810C4">
        <w:rPr>
          <w:rFonts w:cs="Times New Roman"/>
          <w:color w:val="121212"/>
        </w:rPr>
        <w:t xml:space="preserve"> activity</w:t>
      </w:r>
      <w:r w:rsidRPr="004810C4">
        <w:rPr>
          <w:rFonts w:cs="Times New Roman"/>
          <w:color w:val="121212"/>
          <w:spacing w:val="-3"/>
        </w:rPr>
        <w:t xml:space="preserve"> </w:t>
      </w:r>
      <w:r w:rsidRPr="004810C4">
        <w:rPr>
          <w:rFonts w:cs="Times New Roman"/>
          <w:color w:val="121212"/>
          <w:spacing w:val="-1"/>
        </w:rPr>
        <w:t>at</w:t>
      </w:r>
      <w:r w:rsidRPr="004810C4">
        <w:rPr>
          <w:rFonts w:cs="Times New Roman"/>
          <w:color w:val="121212"/>
        </w:rPr>
        <w:t xml:space="preserve"> </w:t>
      </w:r>
      <w:r w:rsidRPr="004810C4">
        <w:rPr>
          <w:rFonts w:cs="Times New Roman"/>
          <w:color w:val="282828"/>
        </w:rPr>
        <w:t>three</w:t>
      </w:r>
      <w:r w:rsidRPr="004810C4">
        <w:rPr>
          <w:rFonts w:cs="Times New Roman"/>
          <w:color w:val="282828"/>
          <w:spacing w:val="-1"/>
        </w:rPr>
        <w:t xml:space="preserve"> </w:t>
      </w:r>
      <w:r w:rsidRPr="004810C4">
        <w:rPr>
          <w:rFonts w:cs="Times New Roman"/>
          <w:color w:val="3C3C3C"/>
          <w:spacing w:val="-1"/>
        </w:rPr>
        <w:t>ad</w:t>
      </w:r>
      <w:r w:rsidRPr="004810C4">
        <w:rPr>
          <w:rFonts w:cs="Times New Roman"/>
          <w:color w:val="121212"/>
          <w:spacing w:val="-1"/>
        </w:rPr>
        <w:t>ditional</w:t>
      </w:r>
      <w:r w:rsidRPr="004810C4">
        <w:rPr>
          <w:rFonts w:cs="Times New Roman"/>
          <w:color w:val="121212"/>
        </w:rPr>
        <w:t xml:space="preserve"> state</w:t>
      </w:r>
      <w:r w:rsidRPr="004810C4">
        <w:rPr>
          <w:rFonts w:cs="Times New Roman"/>
          <w:color w:val="121212"/>
          <w:spacing w:val="-1"/>
        </w:rPr>
        <w:t xml:space="preserve"> p</w:t>
      </w:r>
      <w:r w:rsidRPr="004810C4">
        <w:rPr>
          <w:rFonts w:cs="Times New Roman"/>
          <w:color w:val="282828"/>
          <w:spacing w:val="-1"/>
        </w:rPr>
        <w:t>arks</w:t>
      </w:r>
      <w:r w:rsidRPr="004810C4">
        <w:rPr>
          <w:rFonts w:cs="Times New Roman"/>
          <w:color w:val="505050"/>
          <w:spacing w:val="-1"/>
        </w:rPr>
        <w:t>:</w:t>
      </w:r>
      <w:r w:rsidRPr="004810C4">
        <w:rPr>
          <w:rFonts w:cs="Times New Roman"/>
          <w:color w:val="505050"/>
        </w:rPr>
        <w:t xml:space="preserve"> </w:t>
      </w:r>
      <w:proofErr w:type="spellStart"/>
      <w:r w:rsidRPr="004810C4">
        <w:rPr>
          <w:rFonts w:cs="Times New Roman"/>
          <w:color w:val="3C3C3C"/>
          <w:spacing w:val="-1"/>
        </w:rPr>
        <w:t>Crowd</w:t>
      </w:r>
      <w:r w:rsidRPr="004810C4">
        <w:rPr>
          <w:rFonts w:cs="Times New Roman"/>
          <w:color w:val="121212"/>
          <w:spacing w:val="-1"/>
        </w:rPr>
        <w:t>ers</w:t>
      </w:r>
      <w:proofErr w:type="spellEnd"/>
      <w:r w:rsidRPr="004810C4">
        <w:rPr>
          <w:rFonts w:cs="Times New Roman"/>
          <w:color w:val="121212"/>
          <w:spacing w:val="87"/>
        </w:rPr>
        <w:t xml:space="preserve"> </w:t>
      </w:r>
      <w:r w:rsidRPr="004810C4">
        <w:rPr>
          <w:rFonts w:cs="Times New Roman"/>
          <w:color w:val="282828"/>
        </w:rPr>
        <w:t>M</w:t>
      </w:r>
      <w:r w:rsidRPr="004810C4">
        <w:rPr>
          <w:rFonts w:cs="Times New Roman"/>
          <w:color w:val="505050"/>
        </w:rPr>
        <w:t>o</w:t>
      </w:r>
      <w:r w:rsidRPr="004810C4">
        <w:rPr>
          <w:rFonts w:cs="Times New Roman"/>
          <w:color w:val="282828"/>
        </w:rPr>
        <w:t>untain,</w:t>
      </w:r>
      <w:r w:rsidRPr="004810C4">
        <w:rPr>
          <w:rFonts w:cs="Times New Roman"/>
          <w:color w:val="282828"/>
          <w:spacing w:val="-1"/>
        </w:rPr>
        <w:t xml:space="preserve"> </w:t>
      </w:r>
      <w:r w:rsidRPr="004810C4">
        <w:rPr>
          <w:rFonts w:cs="Times New Roman"/>
          <w:color w:val="121212"/>
        </w:rPr>
        <w:t xml:space="preserve">Pilot </w:t>
      </w:r>
      <w:r w:rsidRPr="004810C4">
        <w:rPr>
          <w:rFonts w:cs="Times New Roman"/>
          <w:color w:val="282828"/>
          <w:spacing w:val="-1"/>
        </w:rPr>
        <w:t>Mountain,</w:t>
      </w:r>
      <w:r w:rsidRPr="004810C4">
        <w:rPr>
          <w:rFonts w:cs="Times New Roman"/>
          <w:color w:val="282828"/>
        </w:rPr>
        <w:t xml:space="preserve"> </w:t>
      </w:r>
      <w:r w:rsidRPr="004810C4">
        <w:rPr>
          <w:rFonts w:cs="Times New Roman"/>
          <w:color w:val="282828"/>
          <w:spacing w:val="-1"/>
        </w:rPr>
        <w:t>and</w:t>
      </w:r>
      <w:r w:rsidRPr="004810C4">
        <w:rPr>
          <w:rFonts w:cs="Times New Roman"/>
          <w:color w:val="282828"/>
        </w:rPr>
        <w:t xml:space="preserve"> Stone Mountain.  </w:t>
      </w:r>
      <w:r w:rsidRPr="004810C4">
        <w:rPr>
          <w:rFonts w:cs="Times New Roman"/>
          <w:color w:val="282828"/>
          <w:spacing w:val="-1"/>
        </w:rPr>
        <w:t>Today,</w:t>
      </w:r>
      <w:r w:rsidRPr="004810C4">
        <w:rPr>
          <w:rFonts w:cs="Times New Roman"/>
          <w:color w:val="282828"/>
          <w:spacing w:val="2"/>
        </w:rPr>
        <w:t xml:space="preserve"> </w:t>
      </w:r>
      <w:r w:rsidRPr="004810C4">
        <w:rPr>
          <w:rFonts w:cs="Times New Roman"/>
          <w:color w:val="282828"/>
          <w:spacing w:val="-1"/>
        </w:rPr>
        <w:t>rock</w:t>
      </w:r>
      <w:r w:rsidRPr="004810C4">
        <w:rPr>
          <w:rFonts w:cs="Times New Roman"/>
          <w:color w:val="282828"/>
          <w:spacing w:val="2"/>
        </w:rPr>
        <w:t xml:space="preserve"> </w:t>
      </w:r>
      <w:r w:rsidRPr="004810C4">
        <w:rPr>
          <w:rFonts w:cs="Times New Roman"/>
          <w:color w:val="282828"/>
        </w:rPr>
        <w:t>climbing</w:t>
      </w:r>
      <w:r w:rsidRPr="004810C4">
        <w:rPr>
          <w:rFonts w:cs="Times New Roman"/>
          <w:color w:val="282828"/>
          <w:spacing w:val="-3"/>
        </w:rPr>
        <w:t xml:space="preserve"> </w:t>
      </w:r>
      <w:r w:rsidRPr="004810C4">
        <w:rPr>
          <w:rFonts w:cs="Times New Roman"/>
          <w:color w:val="282828"/>
        </w:rPr>
        <w:t xml:space="preserve">also </w:t>
      </w:r>
      <w:r w:rsidRPr="004810C4">
        <w:rPr>
          <w:rFonts w:cs="Times New Roman"/>
          <w:color w:val="282828"/>
          <w:spacing w:val="-1"/>
        </w:rPr>
        <w:t>occurs</w:t>
      </w:r>
      <w:r w:rsidRPr="004810C4">
        <w:rPr>
          <w:rFonts w:cs="Times New Roman"/>
          <w:color w:val="282828"/>
        </w:rPr>
        <w:t xml:space="preserve"> </w:t>
      </w:r>
      <w:r w:rsidRPr="004810C4">
        <w:rPr>
          <w:rFonts w:cs="Times New Roman"/>
          <w:color w:val="282828"/>
          <w:spacing w:val="-1"/>
        </w:rPr>
        <w:t>at</w:t>
      </w:r>
      <w:r w:rsidRPr="004810C4">
        <w:rPr>
          <w:rFonts w:cs="Times New Roman"/>
          <w:color w:val="282828"/>
        </w:rPr>
        <w:t xml:space="preserve"> Chimney</w:t>
      </w:r>
      <w:r w:rsidRPr="004810C4">
        <w:rPr>
          <w:rFonts w:cs="Times New Roman"/>
          <w:color w:val="282828"/>
          <w:spacing w:val="-5"/>
        </w:rPr>
        <w:t xml:space="preserve"> </w:t>
      </w:r>
      <w:r w:rsidRPr="004810C4">
        <w:rPr>
          <w:rFonts w:cs="Times New Roman"/>
          <w:color w:val="282828"/>
        </w:rPr>
        <w:t>Rock</w:t>
      </w:r>
      <w:r w:rsidRPr="004810C4">
        <w:rPr>
          <w:rFonts w:cs="Times New Roman"/>
          <w:color w:val="282828"/>
          <w:spacing w:val="41"/>
        </w:rPr>
        <w:t xml:space="preserve"> </w:t>
      </w:r>
      <w:r w:rsidRPr="004810C4">
        <w:rPr>
          <w:rFonts w:cs="Times New Roman"/>
          <w:color w:val="282828"/>
        </w:rPr>
        <w:t>State</w:t>
      </w:r>
      <w:r w:rsidRPr="004810C4">
        <w:rPr>
          <w:rFonts w:cs="Times New Roman"/>
          <w:color w:val="282828"/>
          <w:spacing w:val="-1"/>
        </w:rPr>
        <w:t xml:space="preserve"> Park.</w:t>
      </w:r>
      <w:r w:rsidRPr="004810C4">
        <w:rPr>
          <w:rFonts w:cs="Times New Roman"/>
          <w:color w:val="282828"/>
          <w:spacing w:val="60"/>
        </w:rPr>
        <w:t xml:space="preserve"> </w:t>
      </w:r>
      <w:r w:rsidRPr="004810C4">
        <w:rPr>
          <w:rFonts w:cs="Times New Roman"/>
          <w:color w:val="282828"/>
          <w:spacing w:val="-1"/>
        </w:rPr>
        <w:t>Additional</w:t>
      </w:r>
      <w:r w:rsidRPr="004810C4">
        <w:rPr>
          <w:rFonts w:cs="Times New Roman"/>
          <w:color w:val="282828"/>
        </w:rPr>
        <w:t xml:space="preserve"> climbing</w:t>
      </w:r>
      <w:r w:rsidRPr="004810C4">
        <w:rPr>
          <w:rFonts w:cs="Times New Roman"/>
          <w:color w:val="282828"/>
          <w:spacing w:val="-2"/>
        </w:rPr>
        <w:t xml:space="preserve"> </w:t>
      </w:r>
      <w:r w:rsidRPr="004810C4">
        <w:rPr>
          <w:rFonts w:cs="Times New Roman"/>
          <w:color w:val="282828"/>
          <w:spacing w:val="-1"/>
        </w:rPr>
        <w:t>areas</w:t>
      </w:r>
      <w:r w:rsidRPr="004810C4">
        <w:rPr>
          <w:rFonts w:cs="Times New Roman"/>
          <w:color w:val="282828"/>
          <w:spacing w:val="1"/>
        </w:rPr>
        <w:t xml:space="preserve"> may</w:t>
      </w:r>
      <w:r w:rsidRPr="004810C4">
        <w:rPr>
          <w:rFonts w:cs="Times New Roman"/>
          <w:color w:val="282828"/>
          <w:spacing w:val="-5"/>
        </w:rPr>
        <w:t xml:space="preserve"> </w:t>
      </w:r>
      <w:r w:rsidRPr="004810C4">
        <w:rPr>
          <w:rFonts w:cs="Times New Roman"/>
          <w:color w:val="282828"/>
        </w:rPr>
        <w:t>be</w:t>
      </w:r>
      <w:r w:rsidRPr="004810C4">
        <w:rPr>
          <w:rFonts w:cs="Times New Roman"/>
          <w:color w:val="282828"/>
          <w:spacing w:val="1"/>
        </w:rPr>
        <w:t xml:space="preserve"> </w:t>
      </w:r>
      <w:r w:rsidRPr="004810C4">
        <w:rPr>
          <w:rFonts w:cs="Times New Roman"/>
          <w:color w:val="282828"/>
        </w:rPr>
        <w:t>added in the</w:t>
      </w:r>
      <w:r w:rsidRPr="004810C4">
        <w:rPr>
          <w:rFonts w:cs="Times New Roman"/>
          <w:color w:val="282828"/>
          <w:spacing w:val="-1"/>
        </w:rPr>
        <w:t xml:space="preserve"> future,</w:t>
      </w:r>
      <w:r w:rsidRPr="004810C4">
        <w:rPr>
          <w:rFonts w:cs="Times New Roman"/>
          <w:color w:val="282828"/>
        </w:rPr>
        <w:t xml:space="preserve"> subject to DPR approval.</w:t>
      </w:r>
    </w:p>
    <w:p w:rsidR="004810C4" w:rsidRPr="004810C4" w:rsidRDefault="004810C4" w:rsidP="004810C4">
      <w:pPr>
        <w:pStyle w:val="BodyText"/>
        <w:ind w:left="112" w:right="237" w:firstLine="0"/>
        <w:rPr>
          <w:rFonts w:cs="Times New Roman"/>
          <w:color w:val="121212"/>
          <w:spacing w:val="-1"/>
        </w:rPr>
      </w:pPr>
    </w:p>
    <w:p w:rsidR="004810C4" w:rsidRPr="004810C4" w:rsidRDefault="004810C4" w:rsidP="00A00D02">
      <w:pPr>
        <w:pStyle w:val="BodyText"/>
        <w:ind w:left="0" w:right="237" w:firstLine="0"/>
        <w:rPr>
          <w:rFonts w:cs="Times New Roman"/>
          <w:spacing w:val="-1"/>
        </w:rPr>
      </w:pPr>
      <w:r w:rsidRPr="004810C4">
        <w:rPr>
          <w:rFonts w:cs="Times New Roman"/>
          <w:color w:val="121212"/>
          <w:spacing w:val="-1"/>
        </w:rPr>
        <w:t>A</w:t>
      </w:r>
      <w:r w:rsidRPr="004810C4">
        <w:rPr>
          <w:rFonts w:cs="Times New Roman"/>
          <w:color w:val="282828"/>
          <w:spacing w:val="-1"/>
        </w:rPr>
        <w:t>s</w:t>
      </w:r>
      <w:r w:rsidRPr="004810C4">
        <w:rPr>
          <w:rFonts w:cs="Times New Roman"/>
          <w:color w:val="282828"/>
        </w:rPr>
        <w:t xml:space="preserve"> </w:t>
      </w:r>
      <w:r w:rsidRPr="004810C4">
        <w:rPr>
          <w:rFonts w:cs="Times New Roman"/>
          <w:color w:val="282828"/>
          <w:spacing w:val="-1"/>
        </w:rPr>
        <w:t>rock</w:t>
      </w:r>
      <w:r w:rsidRPr="004810C4">
        <w:rPr>
          <w:rFonts w:cs="Times New Roman"/>
          <w:color w:val="282828"/>
        </w:rPr>
        <w:t xml:space="preserve"> </w:t>
      </w:r>
      <w:r w:rsidRPr="004810C4">
        <w:rPr>
          <w:rFonts w:cs="Times New Roman"/>
          <w:color w:val="282828"/>
          <w:spacing w:val="-1"/>
        </w:rPr>
        <w:t>climbing's</w:t>
      </w:r>
      <w:r w:rsidRPr="004810C4">
        <w:rPr>
          <w:rFonts w:cs="Times New Roman"/>
          <w:color w:val="282828"/>
        </w:rPr>
        <w:t xml:space="preserve"> popularity</w:t>
      </w:r>
      <w:r w:rsidRPr="004810C4">
        <w:rPr>
          <w:rFonts w:cs="Times New Roman"/>
          <w:color w:val="282828"/>
          <w:spacing w:val="-4"/>
        </w:rPr>
        <w:t xml:space="preserve"> </w:t>
      </w:r>
      <w:r w:rsidRPr="004810C4">
        <w:rPr>
          <w:rFonts w:cs="Times New Roman"/>
          <w:color w:val="121212"/>
        </w:rPr>
        <w:t>increased</w:t>
      </w:r>
      <w:r w:rsidRPr="004810C4">
        <w:rPr>
          <w:rFonts w:cs="Times New Roman"/>
          <w:color w:val="282828"/>
        </w:rPr>
        <w:t>, DPR</w:t>
      </w:r>
      <w:r w:rsidRPr="004810C4">
        <w:rPr>
          <w:rFonts w:cs="Times New Roman"/>
          <w:color w:val="282828"/>
          <w:spacing w:val="1"/>
        </w:rPr>
        <w:t xml:space="preserve"> </w:t>
      </w:r>
      <w:r w:rsidRPr="004810C4">
        <w:rPr>
          <w:rFonts w:cs="Times New Roman"/>
          <w:color w:val="3C3C3C"/>
          <w:spacing w:val="-1"/>
        </w:rPr>
        <w:t>recognized</w:t>
      </w:r>
      <w:r w:rsidRPr="004810C4">
        <w:rPr>
          <w:rFonts w:cs="Times New Roman"/>
          <w:color w:val="3C3C3C"/>
        </w:rPr>
        <w:t xml:space="preserve"> t</w:t>
      </w:r>
      <w:r w:rsidRPr="004810C4">
        <w:rPr>
          <w:rFonts w:cs="Times New Roman"/>
          <w:color w:val="121212"/>
        </w:rPr>
        <w:t>he</w:t>
      </w:r>
      <w:r w:rsidRPr="004810C4">
        <w:rPr>
          <w:rFonts w:cs="Times New Roman"/>
          <w:color w:val="121212"/>
          <w:spacing w:val="-1"/>
        </w:rPr>
        <w:t xml:space="preserve"> </w:t>
      </w:r>
      <w:r w:rsidRPr="004810C4">
        <w:rPr>
          <w:rFonts w:cs="Times New Roman"/>
          <w:color w:val="121212"/>
        </w:rPr>
        <w:t xml:space="preserve">need </w:t>
      </w:r>
      <w:r w:rsidRPr="004810C4">
        <w:rPr>
          <w:rFonts w:cs="Times New Roman"/>
          <w:color w:val="282828"/>
        </w:rPr>
        <w:t xml:space="preserve">to establish </w:t>
      </w:r>
      <w:r w:rsidR="003E4467">
        <w:rPr>
          <w:rFonts w:cs="Times New Roman"/>
          <w:color w:val="282828"/>
        </w:rPr>
        <w:t>guidelines</w:t>
      </w:r>
      <w:r w:rsidRPr="004810C4">
        <w:rPr>
          <w:rFonts w:cs="Times New Roman"/>
          <w:color w:val="282828"/>
        </w:rPr>
        <w:t xml:space="preserve"> </w:t>
      </w:r>
      <w:r w:rsidRPr="004810C4">
        <w:rPr>
          <w:rFonts w:cs="Times New Roman"/>
          <w:color w:val="282828"/>
          <w:spacing w:val="-1"/>
        </w:rPr>
        <w:t>regarding</w:t>
      </w:r>
      <w:r w:rsidRPr="004810C4">
        <w:rPr>
          <w:rFonts w:cs="Times New Roman"/>
          <w:color w:val="282828"/>
          <w:spacing w:val="67"/>
        </w:rPr>
        <w:t xml:space="preserve"> </w:t>
      </w:r>
      <w:r w:rsidRPr="004810C4">
        <w:rPr>
          <w:rFonts w:cs="Times New Roman"/>
          <w:color w:val="282828"/>
          <w:spacing w:val="-1"/>
        </w:rPr>
        <w:t>access,</w:t>
      </w:r>
      <w:r w:rsidRPr="004810C4">
        <w:rPr>
          <w:rFonts w:cs="Times New Roman"/>
          <w:color w:val="282828"/>
          <w:spacing w:val="1"/>
        </w:rPr>
        <w:t xml:space="preserve"> </w:t>
      </w:r>
      <w:r w:rsidRPr="004810C4">
        <w:rPr>
          <w:rFonts w:cs="Times New Roman"/>
          <w:color w:val="282828"/>
        </w:rPr>
        <w:t xml:space="preserve">the </w:t>
      </w:r>
      <w:r w:rsidRPr="004810C4">
        <w:rPr>
          <w:rFonts w:cs="Times New Roman"/>
          <w:color w:val="282828"/>
          <w:spacing w:val="-1"/>
        </w:rPr>
        <w:t>designation</w:t>
      </w:r>
      <w:r w:rsidRPr="004810C4">
        <w:rPr>
          <w:rFonts w:cs="Times New Roman"/>
          <w:color w:val="282828"/>
        </w:rPr>
        <w:t xml:space="preserve"> of</w:t>
      </w:r>
      <w:r w:rsidRPr="004810C4">
        <w:rPr>
          <w:rFonts w:cs="Times New Roman"/>
          <w:color w:val="282828"/>
          <w:spacing w:val="2"/>
        </w:rPr>
        <w:t xml:space="preserve"> </w:t>
      </w:r>
      <w:r w:rsidRPr="004810C4">
        <w:rPr>
          <w:rFonts w:cs="Times New Roman"/>
          <w:color w:val="282828"/>
          <w:spacing w:val="-1"/>
        </w:rPr>
        <w:t>climbing</w:t>
      </w:r>
      <w:r w:rsidRPr="004810C4">
        <w:rPr>
          <w:rFonts w:cs="Times New Roman"/>
          <w:color w:val="282828"/>
          <w:spacing w:val="-3"/>
        </w:rPr>
        <w:t xml:space="preserve"> </w:t>
      </w:r>
      <w:r w:rsidRPr="004810C4">
        <w:rPr>
          <w:rFonts w:cs="Times New Roman"/>
          <w:color w:val="282828"/>
          <w:spacing w:val="-1"/>
        </w:rPr>
        <w:t>areas,</w:t>
      </w:r>
      <w:r w:rsidRPr="004810C4">
        <w:rPr>
          <w:rFonts w:cs="Times New Roman"/>
          <w:color w:val="282828"/>
          <w:spacing w:val="1"/>
        </w:rPr>
        <w:t xml:space="preserve"> </w:t>
      </w:r>
      <w:r w:rsidRPr="004810C4">
        <w:rPr>
          <w:rFonts w:cs="Times New Roman"/>
          <w:color w:val="121212"/>
          <w:spacing w:val="-1"/>
        </w:rPr>
        <w:t>natural</w:t>
      </w:r>
      <w:r w:rsidRPr="004810C4">
        <w:rPr>
          <w:rFonts w:cs="Times New Roman"/>
          <w:color w:val="121212"/>
        </w:rPr>
        <w:t xml:space="preserve"> </w:t>
      </w:r>
      <w:r w:rsidRPr="004810C4">
        <w:rPr>
          <w:rFonts w:cs="Times New Roman"/>
          <w:color w:val="505050"/>
          <w:spacing w:val="-1"/>
        </w:rPr>
        <w:t>r</w:t>
      </w:r>
      <w:r w:rsidRPr="004810C4">
        <w:rPr>
          <w:rFonts w:cs="Times New Roman"/>
          <w:color w:val="282828"/>
          <w:spacing w:val="-1"/>
        </w:rPr>
        <w:t xml:space="preserve">esource </w:t>
      </w:r>
      <w:r w:rsidRPr="004810C4">
        <w:rPr>
          <w:rFonts w:cs="Times New Roman"/>
          <w:color w:val="121212"/>
          <w:spacing w:val="-1"/>
        </w:rPr>
        <w:t>protec</w:t>
      </w:r>
      <w:r w:rsidRPr="004810C4">
        <w:rPr>
          <w:rFonts w:cs="Times New Roman"/>
          <w:color w:val="3C3C3C"/>
          <w:spacing w:val="-1"/>
        </w:rPr>
        <w:t>tion,</w:t>
      </w:r>
      <w:r w:rsidRPr="004810C4">
        <w:rPr>
          <w:rFonts w:cs="Times New Roman"/>
          <w:color w:val="3C3C3C"/>
        </w:rPr>
        <w:t xml:space="preserve"> </w:t>
      </w:r>
      <w:r w:rsidRPr="004810C4">
        <w:rPr>
          <w:rFonts w:cs="Times New Roman"/>
          <w:color w:val="282828"/>
          <w:spacing w:val="-1"/>
        </w:rPr>
        <w:t>and</w:t>
      </w:r>
      <w:r w:rsidRPr="004810C4">
        <w:rPr>
          <w:rFonts w:cs="Times New Roman"/>
          <w:color w:val="282828"/>
        </w:rPr>
        <w:t xml:space="preserve"> </w:t>
      </w:r>
      <w:r w:rsidRPr="004810C4">
        <w:rPr>
          <w:rFonts w:cs="Times New Roman"/>
          <w:color w:val="121212"/>
        </w:rPr>
        <w:t>visit</w:t>
      </w:r>
      <w:r w:rsidRPr="004810C4">
        <w:rPr>
          <w:rFonts w:cs="Times New Roman"/>
          <w:color w:val="3C3C3C"/>
        </w:rPr>
        <w:t>o</w:t>
      </w:r>
      <w:r w:rsidRPr="004810C4">
        <w:rPr>
          <w:rFonts w:cs="Times New Roman"/>
          <w:color w:val="121212"/>
        </w:rPr>
        <w:t>r</w:t>
      </w:r>
      <w:r w:rsidRPr="004810C4">
        <w:rPr>
          <w:rFonts w:cs="Times New Roman"/>
          <w:color w:val="121212"/>
          <w:spacing w:val="-1"/>
        </w:rPr>
        <w:t xml:space="preserve"> </w:t>
      </w:r>
      <w:r w:rsidRPr="004810C4">
        <w:rPr>
          <w:rFonts w:cs="Times New Roman"/>
          <w:color w:val="282828"/>
          <w:spacing w:val="-1"/>
        </w:rPr>
        <w:t>safety</w:t>
      </w:r>
      <w:r w:rsidRPr="004810C4">
        <w:rPr>
          <w:rFonts w:cs="Times New Roman"/>
          <w:color w:val="6A6A6A"/>
          <w:spacing w:val="-1"/>
        </w:rPr>
        <w:t>.</w:t>
      </w:r>
      <w:r w:rsidRPr="004810C4">
        <w:rPr>
          <w:rFonts w:cs="Times New Roman"/>
          <w:color w:val="6A6A6A"/>
          <w:spacing w:val="60"/>
        </w:rPr>
        <w:t xml:space="preserve"> </w:t>
      </w:r>
      <w:r w:rsidRPr="004810C4">
        <w:rPr>
          <w:rFonts w:cs="Times New Roman"/>
          <w:color w:val="282828"/>
        </w:rPr>
        <w:t xml:space="preserve">This </w:t>
      </w:r>
      <w:r w:rsidRPr="004810C4">
        <w:rPr>
          <w:rFonts w:cs="Times New Roman"/>
          <w:color w:val="121212"/>
        </w:rPr>
        <w:t>led</w:t>
      </w:r>
      <w:r w:rsidRPr="004810C4">
        <w:rPr>
          <w:rFonts w:cs="Times New Roman"/>
          <w:color w:val="121212"/>
          <w:spacing w:val="-1"/>
        </w:rPr>
        <w:t xml:space="preserve"> </w:t>
      </w:r>
      <w:r w:rsidRPr="004810C4">
        <w:rPr>
          <w:rFonts w:cs="Times New Roman"/>
          <w:color w:val="282828"/>
        </w:rPr>
        <w:t>to</w:t>
      </w:r>
      <w:r w:rsidR="00A00D02">
        <w:rPr>
          <w:rFonts w:cs="Times New Roman"/>
          <w:color w:val="282828"/>
          <w:spacing w:val="101"/>
        </w:rPr>
        <w:t xml:space="preserve"> </w:t>
      </w:r>
      <w:r w:rsidRPr="004810C4">
        <w:rPr>
          <w:rFonts w:cs="Times New Roman"/>
          <w:color w:val="282828"/>
        </w:rPr>
        <w:t xml:space="preserve">the </w:t>
      </w:r>
      <w:r w:rsidRPr="004810C4">
        <w:rPr>
          <w:rFonts w:cs="Times New Roman"/>
          <w:color w:val="282828"/>
          <w:spacing w:val="-1"/>
        </w:rPr>
        <w:t>establishment</w:t>
      </w:r>
      <w:r w:rsidRPr="004810C4">
        <w:rPr>
          <w:rFonts w:cs="Times New Roman"/>
          <w:color w:val="282828"/>
        </w:rPr>
        <w:t xml:space="preserve"> of the</w:t>
      </w:r>
      <w:r w:rsidRPr="004810C4">
        <w:rPr>
          <w:rFonts w:cs="Times New Roman"/>
          <w:color w:val="282828"/>
          <w:spacing w:val="-1"/>
        </w:rPr>
        <w:t xml:space="preserve"> </w:t>
      </w:r>
      <w:r w:rsidRPr="004810C4">
        <w:rPr>
          <w:rFonts w:cs="Times New Roman"/>
          <w:color w:val="282828"/>
        </w:rPr>
        <w:t>first DPR</w:t>
      </w:r>
      <w:r w:rsidRPr="004810C4">
        <w:rPr>
          <w:rFonts w:cs="Times New Roman"/>
          <w:color w:val="282828"/>
          <w:spacing w:val="1"/>
        </w:rPr>
        <w:t xml:space="preserve"> </w:t>
      </w:r>
      <w:r w:rsidRPr="004810C4">
        <w:rPr>
          <w:rFonts w:cs="Times New Roman"/>
          <w:color w:val="505050"/>
          <w:spacing w:val="-1"/>
        </w:rPr>
        <w:t>cl</w:t>
      </w:r>
      <w:r w:rsidRPr="004810C4">
        <w:rPr>
          <w:rFonts w:cs="Times New Roman"/>
          <w:color w:val="121212"/>
          <w:spacing w:val="-1"/>
        </w:rPr>
        <w:t>im</w:t>
      </w:r>
      <w:r w:rsidRPr="004810C4">
        <w:rPr>
          <w:rFonts w:cs="Times New Roman"/>
          <w:color w:val="3C3C3C"/>
          <w:spacing w:val="-1"/>
        </w:rPr>
        <w:t>bin</w:t>
      </w:r>
      <w:r w:rsidRPr="004810C4">
        <w:rPr>
          <w:rFonts w:cs="Times New Roman"/>
          <w:color w:val="121212"/>
          <w:spacing w:val="-1"/>
        </w:rPr>
        <w:t>g</w:t>
      </w:r>
      <w:r w:rsidRPr="004810C4">
        <w:rPr>
          <w:rFonts w:cs="Times New Roman"/>
          <w:color w:val="121212"/>
          <w:spacing w:val="-3"/>
        </w:rPr>
        <w:t xml:space="preserve"> </w:t>
      </w:r>
      <w:r w:rsidRPr="004810C4">
        <w:rPr>
          <w:rFonts w:cs="Times New Roman"/>
          <w:color w:val="121212"/>
        </w:rPr>
        <w:t>poli</w:t>
      </w:r>
      <w:r w:rsidRPr="004810C4">
        <w:rPr>
          <w:rFonts w:cs="Times New Roman"/>
        </w:rPr>
        <w:t>cy</w:t>
      </w:r>
      <w:r w:rsidRPr="004810C4">
        <w:rPr>
          <w:rFonts w:cs="Times New Roman"/>
          <w:spacing w:val="-3"/>
        </w:rPr>
        <w:t xml:space="preserve"> </w:t>
      </w:r>
      <w:r w:rsidRPr="004810C4">
        <w:rPr>
          <w:rFonts w:cs="Times New Roman"/>
        </w:rPr>
        <w:t>in 1973.  This policy</w:t>
      </w:r>
      <w:r w:rsidRPr="004810C4">
        <w:rPr>
          <w:rFonts w:cs="Times New Roman"/>
          <w:spacing w:val="-4"/>
        </w:rPr>
        <w:t xml:space="preserve"> </w:t>
      </w:r>
      <w:r w:rsidRPr="004810C4">
        <w:rPr>
          <w:rFonts w:cs="Times New Roman"/>
        </w:rPr>
        <w:t>established</w:t>
      </w:r>
      <w:r w:rsidRPr="004810C4">
        <w:rPr>
          <w:rFonts w:cs="Times New Roman"/>
          <w:spacing w:val="-1"/>
        </w:rPr>
        <w:t xml:space="preserve"> designated</w:t>
      </w:r>
      <w:r w:rsidR="00A00D02">
        <w:rPr>
          <w:rFonts w:cs="Times New Roman"/>
          <w:spacing w:val="60"/>
        </w:rPr>
        <w:t xml:space="preserve"> </w:t>
      </w:r>
      <w:r w:rsidRPr="004810C4">
        <w:rPr>
          <w:rFonts w:cs="Times New Roman"/>
          <w:spacing w:val="-1"/>
        </w:rPr>
        <w:t>climbing</w:t>
      </w:r>
      <w:r w:rsidRPr="004810C4">
        <w:rPr>
          <w:rFonts w:cs="Times New Roman"/>
          <w:spacing w:val="-2"/>
        </w:rPr>
        <w:t xml:space="preserve"> </w:t>
      </w:r>
      <w:r w:rsidRPr="004810C4">
        <w:rPr>
          <w:rFonts w:cs="Times New Roman"/>
          <w:spacing w:val="-1"/>
        </w:rPr>
        <w:t>areas.</w:t>
      </w:r>
      <w:r w:rsidR="00A00D02">
        <w:rPr>
          <w:rFonts w:cs="Times New Roman"/>
          <w:spacing w:val="-1"/>
        </w:rPr>
        <w:t xml:space="preserve">  Several modifications have been made to the guidelines since their inception in 1973.  These most recent changes specifically address the increased demand for group climbing at North Carolina State Parks.  The guidelines </w:t>
      </w:r>
      <w:r w:rsidR="003E4467">
        <w:rPr>
          <w:rFonts w:cs="Times New Roman"/>
          <w:spacing w:val="-1"/>
        </w:rPr>
        <w:t xml:space="preserve">outline the process of obtaining a group climbing permit and the requirements for group climbing at NC State Parks.  This </w:t>
      </w:r>
      <w:r w:rsidR="00A00D02">
        <w:rPr>
          <w:rFonts w:cs="Times New Roman"/>
          <w:spacing w:val="-1"/>
        </w:rPr>
        <w:t xml:space="preserve">process </w:t>
      </w:r>
      <w:r w:rsidR="003E4467">
        <w:rPr>
          <w:rFonts w:cs="Times New Roman"/>
          <w:spacing w:val="-1"/>
        </w:rPr>
        <w:t xml:space="preserve">will </w:t>
      </w:r>
      <w:r w:rsidR="00A00D02">
        <w:rPr>
          <w:rFonts w:cs="Times New Roman"/>
          <w:spacing w:val="-1"/>
        </w:rPr>
        <w:t xml:space="preserve">ensure </w:t>
      </w:r>
      <w:r w:rsidR="003E4467">
        <w:rPr>
          <w:rFonts w:cs="Times New Roman"/>
          <w:spacing w:val="-1"/>
        </w:rPr>
        <w:t xml:space="preserve">that </w:t>
      </w:r>
      <w:r w:rsidR="00A00D02">
        <w:rPr>
          <w:rFonts w:cs="Times New Roman"/>
          <w:spacing w:val="-1"/>
        </w:rPr>
        <w:t xml:space="preserve">both group and individual climbers can enjoy their outdoor experience.   </w:t>
      </w:r>
    </w:p>
    <w:p w:rsidR="004810C4" w:rsidRPr="004810C4" w:rsidRDefault="004810C4" w:rsidP="004810C4">
      <w:pPr>
        <w:pStyle w:val="BodyText"/>
        <w:ind w:left="112" w:right="237" w:firstLine="0"/>
        <w:rPr>
          <w:rFonts w:cs="Times New Roman"/>
        </w:rPr>
      </w:pPr>
    </w:p>
    <w:p w:rsidR="00081B42" w:rsidRDefault="00081B42" w:rsidP="00081B42">
      <w:pPr>
        <w:spacing w:after="0"/>
      </w:pPr>
    </w:p>
    <w:sectPr w:rsidR="00081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B42"/>
    <w:rsid w:val="00025910"/>
    <w:rsid w:val="00081B42"/>
    <w:rsid w:val="0031360C"/>
    <w:rsid w:val="003A19B6"/>
    <w:rsid w:val="003E4467"/>
    <w:rsid w:val="00423846"/>
    <w:rsid w:val="004810C4"/>
    <w:rsid w:val="00A00D02"/>
    <w:rsid w:val="00EE7A18"/>
    <w:rsid w:val="00F9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A226"/>
  <w15:chartTrackingRefBased/>
  <w15:docId w15:val="{D60D7F91-5620-4B48-B9B7-C8E27B6F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810C4"/>
    <w:pPr>
      <w:widowControl w:val="0"/>
      <w:spacing w:after="0" w:line="240" w:lineRule="auto"/>
      <w:ind w:left="832"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4810C4"/>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0259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9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3.png@01CFBBBD.BE1C431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Strong, Brian</dc:creator>
  <cp:keywords/>
  <dc:description/>
  <cp:lastModifiedBy>Eikinas, Adrienne</cp:lastModifiedBy>
  <cp:revision>5</cp:revision>
  <cp:lastPrinted>2017-08-17T20:18:00Z</cp:lastPrinted>
  <dcterms:created xsi:type="dcterms:W3CDTF">2017-08-08T18:52:00Z</dcterms:created>
  <dcterms:modified xsi:type="dcterms:W3CDTF">2017-08-17T20:18:00Z</dcterms:modified>
</cp:coreProperties>
</file>