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Linksys Wireless Access Point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Temp Username: admin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Temp password: 123456789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1: plug an ethernet cord into a computer and into the Linksys device in a port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2: open a web browser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3: type into the url space "192.168.1.1”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this should  open up the Linksys GUI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4: type in a username and password to access the device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5: select wireless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6: name your device and change the wireless mode settings to “AP”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7: click apply settings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943600" cy="413766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3333750" cy="47625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8: in wireless select wireless then advanced settings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change the setting for TX power = 50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9: click apply settings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943600" cy="530161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1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3333750" cy="47625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10: select setup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change the following settings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Connection type = Automatic configration - DHCP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Local IP address = 192.168.1.50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subnet mask = 255.255.255.0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gateway = 192.168.1.1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DHCP type = DHCP forwarder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DHCP server = 192.168.1.1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 11: click apply settings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943600" cy="546925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3333750" cy="47625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 12: select setup then VLANs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change the Vlan for W,1,2,3,4 to Vlan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and change wireless = LAN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 13: click apply settings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943600" cy="553593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3333750" cy="4762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Step 14: Select Setup-&gt;Advanced Routing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change the following settigns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Operation Mode Router = Router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Dynamic routing  = Both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Step 15: click apply settings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5943600" cy="40100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3333750" cy="4762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gjf0n9c9m8fh" w:id="1"/>
      <w:bookmarkEnd w:id="1"/>
      <w:r w:rsidDel="00000000" w:rsidR="00000000" w:rsidRPr="00000000">
        <w:rPr>
          <w:rtl w:val="0"/>
        </w:rPr>
        <w:t xml:space="preserve">Step 16:</w:t>
      </w:r>
    </w:p>
    <w:p w:rsidR="00000000" w:rsidDel="00000000" w:rsidP="00000000" w:rsidRDefault="00000000" w:rsidRPr="00000000" w14:paraId="00000034">
      <w:pPr>
        <w:rPr/>
      </w:pPr>
      <w:bookmarkStart w:colFirst="0" w:colLast="0" w:name="_heading=h.9tuv2oqhoo0j" w:id="2"/>
      <w:bookmarkEnd w:id="2"/>
      <w:r w:rsidDel="00000000" w:rsidR="00000000" w:rsidRPr="00000000">
        <w:rPr>
          <w:rtl w:val="0"/>
        </w:rPr>
        <w:tab/>
        <w:t xml:space="preserve">plug an ethernet cable into the internet port on the device and plug this cable into the extra network card on the testbed host device.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i1grPpBh/AyjoKR/NOFl/94U7w==">AMUW2mX19CwD/q6OzahqC+VljCxmxCWikMlOEy+zYgwh7Qxbu9AhrksEJs6+juCFnFcquv7vs5yjK1CAVr4jdXIcv23ocAz0UoWulKeQgkpiDIjX0hBEMOmwjY1j+zmQe5MsM0BtyhQqK3BoMu+TWS9M1/hq5FQHi5dcsj0lv3IxKwltAJCbKAI=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2020-01-25T18:16:00Z</dcterms:created>
  <dc:creator>Sean Kerrigan</dc:creator>
</cp:coreProperties>
</file>