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4072" w14:textId="72B7C669" w:rsidR="00F25701" w:rsidRPr="00F25701" w:rsidRDefault="00F25701" w:rsidP="00F25701">
      <w:pPr>
        <w:pStyle w:val="3"/>
        <w:jc w:val="center"/>
        <w:rPr>
          <w:sz w:val="28"/>
          <w:szCs w:val="28"/>
        </w:rPr>
      </w:pPr>
      <w:r w:rsidRPr="00F25701">
        <w:rPr>
          <w:sz w:val="28"/>
          <w:szCs w:val="28"/>
        </w:rPr>
        <w:t>Применение глубокого обучения для прогнозирования устойчивости в энергетике при наличии внешних угроз</w:t>
      </w:r>
    </w:p>
    <w:p w14:paraId="1113DA57" w14:textId="77777777" w:rsidR="00F25701" w:rsidRPr="00F25701" w:rsidRDefault="00F25701" w:rsidP="00F25701"/>
    <w:p w14:paraId="5859FC32" w14:textId="596D5AD3" w:rsidR="00A260B9" w:rsidRDefault="00A260B9" w:rsidP="00A260B9">
      <w:pPr>
        <w:spacing w:after="0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</w:t>
      </w:r>
    </w:p>
    <w:p w14:paraId="0B9E8DE5" w14:textId="77777777" w:rsidR="006D0DA4" w:rsidRPr="00A260B9" w:rsidRDefault="006D0DA4" w:rsidP="00A260B9">
      <w:pPr>
        <w:spacing w:after="0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F2CF2D8" w14:textId="56A21835" w:rsidR="00A260B9" w:rsidRPr="00A260B9" w:rsidRDefault="00A260B9" w:rsidP="00A260B9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современном мире, где энергетические системы становятся всё более сложными и взаимосвязанными, вопрос устойчивости этих систем приобретает критическое значение. Энергетическая устойчивость — это способность системы выдерживать и адаптироваться к различным внешним угрозам, будь то природные катастрофы, техногенные аварии или даже целенаправленные атаки. </w:t>
      </w:r>
      <w:r w:rsidR="006D0DA4"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этом контексте</w:t>
      </w: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применение глубокого обучения для прогнозирования устойчивости энергетических систем открывает новые перспективы и возможности.</w:t>
      </w:r>
    </w:p>
    <w:p w14:paraId="4A6CF26E" w14:textId="77777777" w:rsidR="00A260B9" w:rsidRPr="00A260B9" w:rsidRDefault="00A260B9" w:rsidP="00A260B9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развитием технологий искусственного интеллекта, особенно глубокого обучения, появляется возможность анализировать огромные объемы данных, связанных с работой энергетических систем, и делать на их основе точные прогнозы. Эти технологии могут помочь в выявлении потенциальных уязвимостей и предсказании вероятности нарушений в работе систем, что критически важно для поддержания их устойчивости.</w:t>
      </w:r>
    </w:p>
    <w:p w14:paraId="509D3502" w14:textId="77777777" w:rsidR="00A260B9" w:rsidRPr="00A260B9" w:rsidRDefault="00A260B9" w:rsidP="00A260B9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Однако, несмотря на значительный потенциал, применение глубокого обучения в контексте прогнозирования устойчивости энергетических систем представляет собой сложную задачу. Это связано с необходимостью обработки и анализа данных, которые часто бывают неструктурированными, неполными или избыточными. Кроме того, важно учитывать специфику энергетических систем, включая их динамический характер и взаимодействие с окружающей средой и обществом.</w:t>
      </w:r>
    </w:p>
    <w:p w14:paraId="3ECD6DAD" w14:textId="77777777" w:rsidR="006D0DA4" w:rsidRDefault="00A260B9" w:rsidP="006D0DA4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данной статьи является исследование возможностей применения методов глубокого обучения для прогнозирования устойчивости энергетических систем в условиях внешних угроз. Мы стремимся оценить, как современные алгоритмы и модели могут быть </w:t>
      </w: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использованы для анализа и предсказания устойчивости энергетических систем, что может способствовать их оптимизации и повышению надежности.</w:t>
      </w:r>
      <w:r w:rsidR="006D0DA4" w:rsidRPr="006D0D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77FC5" w14:textId="69F560BC" w:rsidR="00A260B9" w:rsidRPr="00A260B9" w:rsidRDefault="006D0DA4" w:rsidP="00A260B9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hAnsi="Times New Roman" w:cs="Times New Roman"/>
          <w:sz w:val="28"/>
          <w:szCs w:val="28"/>
        </w:rPr>
        <w:t>Важно отметить различие между "прогнозированием устойчивости энергетических систем" и "устойчивым прогнозированием". Под "прогнозированием устойчивости" мы подразумеваем использование алгоритмов глубокого обучения для оценки способности энергетических систем противостоять и адаптироваться к внешним угрозам. Это включает в себя анализ потенциальных рисков и предсказание вероятности нарушений в работе систем. В отличие от этого, "устойчивое прогнозирование" означало бы разработку прогностических моделей, которые сами по себе устойчивы к внешним воздействиям и способны обеспечивать надежные прогнозы в условиях неопределенности.</w:t>
      </w:r>
    </w:p>
    <w:p w14:paraId="4CBD6D93" w14:textId="77777777" w:rsidR="00A260B9" w:rsidRPr="00A260B9" w:rsidRDefault="00A260B9" w:rsidP="00A260B9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60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исследование вносит вклад в развитие энергетической безопасности и устойчивости, предлагая новые подходы и решения, основанные на передовых технологиях искусственного интеллекта.</w:t>
      </w:r>
    </w:p>
    <w:p w14:paraId="4330ACCF" w14:textId="77777777" w:rsidR="00C622D9" w:rsidRPr="00A260B9" w:rsidRDefault="00C622D9" w:rsidP="00A260B9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622D9" w:rsidRPr="00A2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8"/>
    <w:rsid w:val="000814EA"/>
    <w:rsid w:val="004318DE"/>
    <w:rsid w:val="006D0DA4"/>
    <w:rsid w:val="00A260B9"/>
    <w:rsid w:val="00A95BA8"/>
    <w:rsid w:val="00BB727F"/>
    <w:rsid w:val="00C622D9"/>
    <w:rsid w:val="00F2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45A5"/>
  <w15:chartTrackingRefBased/>
  <w15:docId w15:val="{83A621EE-2139-47B2-96F2-9431D40B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26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60B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2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2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Bozhko</dc:creator>
  <cp:keywords/>
  <dc:description/>
  <cp:lastModifiedBy>Aleksandr Bozhko</cp:lastModifiedBy>
  <cp:revision>4</cp:revision>
  <dcterms:created xsi:type="dcterms:W3CDTF">2024-01-02T23:43:00Z</dcterms:created>
  <dcterms:modified xsi:type="dcterms:W3CDTF">2024-01-03T00:20:00Z</dcterms:modified>
</cp:coreProperties>
</file>