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w:hAnsi="Times new"/>
          <w:color w:val="auto"/>
        </w:rPr>
      </w:pPr>
      <w:r>
        <w:rPr>
          <w:rFonts w:ascii="Times new" w:hAnsi="Times new"/>
          <w:color w:val="auto"/>
        </w:rPr>
        <w:t>My FindClosestPair() divide and conquer method works by implementing a recursive Divide and Conquer algorithm, saving the closest points and closest distance via static instance variables.  An unusual feature of my implementation is that the “centerPoints” array of points within the “combine”</w:t>
      </w:r>
      <w:bookmarkStart w:id="0" w:name="_GoBack"/>
      <w:bookmarkEnd w:id="0"/>
      <w:r>
        <w:rPr>
          <w:rFonts w:ascii="Times new" w:hAnsi="Times new"/>
          <w:color w:val="auto"/>
        </w:rPr>
        <w:t xml:space="preserve"> step is created as the same size as the array of points passed into the initial method call.  This is done in order to find and track the number of points whose horizontal distance is less than the minimum distance within a single iteration statement.</w:t>
      </w:r>
    </w:p>
    <w:p>
      <w:pPr>
        <w:pStyle w:val="Normal"/>
        <w:rPr>
          <w:rFonts w:ascii="Times new" w:hAnsi="Times new"/>
          <w:color w:val="auto"/>
        </w:rPr>
      </w:pPr>
      <w:r>
        <w:rPr>
          <w:rFonts w:ascii="Times new" w:hAnsi="Times new"/>
          <w:color w:val="auto"/>
        </w:rPr>
      </w:r>
    </w:p>
    <w:p>
      <w:pPr>
        <w:pStyle w:val="Normal"/>
        <w:rPr>
          <w:rFonts w:ascii="Times new" w:hAnsi="Times new"/>
          <w:color w:val="auto"/>
        </w:rPr>
      </w:pPr>
      <w:r>
        <w:rPr>
          <w:rFonts w:ascii="Times new" w:hAnsi="Times new"/>
          <w:color w:val="auto"/>
        </w:rPr>
        <w:drawing>
          <wp:inline distT="0" distB="0" distL="0" distR="0">
            <wp:extent cx="5486400" cy="37687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486400" cy="3768725"/>
                    </a:xfrm>
                    <a:prstGeom prst="rect">
                      <a:avLst/>
                    </a:prstGeom>
                    <a:noFill/>
                    <a:ln w="9525">
                      <a:noFill/>
                      <a:miter lim="800000"/>
                      <a:headEnd/>
                      <a:tailEnd/>
                    </a:ln>
                  </pic:spPr>
                </pic:pic>
              </a:graphicData>
            </a:graphic>
          </wp:inline>
        </w:drawing>
      </w:r>
    </w:p>
    <w:p>
      <w:pPr>
        <w:pStyle w:val="Normal"/>
        <w:rPr>
          <w:rFonts w:ascii="Times new" w:hAnsi="Times new"/>
          <w:color w:val="auto"/>
        </w:rPr>
      </w:pPr>
      <w:r>
        <w:rPr>
          <w:rFonts w:ascii="Times new" w:hAnsi="Times new"/>
          <w:color w:val="auto"/>
        </w:rPr>
      </w:r>
    </w:p>
    <w:p>
      <w:pPr>
        <w:pStyle w:val="Normal"/>
        <w:rPr>
          <w:rFonts w:ascii="Times new" w:hAnsi="Times new"/>
          <w:b/>
          <w:b/>
          <w:bCs/>
          <w:color w:val="auto"/>
        </w:rPr>
      </w:pPr>
      <w:r>
        <w:rPr>
          <w:rFonts w:ascii="Times new" w:hAnsi="Times new"/>
          <w:b/>
          <w:bCs/>
          <w:color w:val="auto"/>
        </w:rPr>
        <w:t>Divide and Conquer Trials:</w:t>
      </w:r>
    </w:p>
    <w:p>
      <w:pPr>
        <w:pStyle w:val="Normal"/>
        <w:rPr>
          <w:rFonts w:ascii="Times new" w:hAnsi="Times new"/>
          <w:color w:val="auto"/>
        </w:rPr>
      </w:pPr>
      <w:r>
        <w:rPr>
          <w:rFonts w:ascii="Times new" w:hAnsi="Times new"/>
          <w:color w:val="auto"/>
        </w:rPr>
      </w:r>
    </w:p>
    <w:p>
      <w:pPr>
        <w:pStyle w:val="Normal"/>
        <w:rPr>
          <w:rFonts w:ascii="Times new" w:hAnsi="Times new"/>
          <w:color w:val="auto"/>
        </w:rPr>
      </w:pPr>
      <w:r>
        <w:rPr>
          <w:rFonts w:ascii="Times new" w:hAnsi="Times new"/>
          <w:color w:val="auto"/>
        </w:rPr>
        <w:t>Trial 1: 100 sets of of 50,000 Randomly Generated Points, different sets of points:</w:t>
      </w:r>
    </w:p>
    <w:p>
      <w:pPr>
        <w:pStyle w:val="Normal"/>
        <w:rPr>
          <w:rFonts w:ascii="Times new" w:hAnsi="Times new"/>
          <w:color w:val="auto"/>
        </w:rPr>
      </w:pPr>
      <w:r>
        <w:rPr>
          <w:rFonts w:ascii="Times new" w:hAnsi="Times new"/>
          <w:color w:val="auto"/>
        </w:rPr>
        <w:t>Maximum Time: 69 ms</w:t>
      </w:r>
    </w:p>
    <w:p>
      <w:pPr>
        <w:pStyle w:val="Normal"/>
        <w:rPr>
          <w:rFonts w:ascii="Times new" w:hAnsi="Times new"/>
          <w:color w:val="auto"/>
        </w:rPr>
      </w:pPr>
      <w:r>
        <w:rPr>
          <w:rFonts w:ascii="Times new" w:hAnsi="Times new"/>
          <w:color w:val="auto"/>
        </w:rPr>
        <w:t>Minimum Time: 20 ms</w:t>
      </w:r>
    </w:p>
    <w:p>
      <w:pPr>
        <w:pStyle w:val="Normal"/>
        <w:rPr>
          <w:rFonts w:ascii="Times new" w:hAnsi="Times new"/>
          <w:color w:val="auto"/>
        </w:rPr>
      </w:pPr>
      <w:r>
        <w:rPr>
          <w:rFonts w:ascii="Times new" w:hAnsi="Times new"/>
          <w:color w:val="auto"/>
        </w:rPr>
        <w:t>Average Time: 23.59 ± 1.45 ms (95% Confidence Interval)</w:t>
      </w:r>
    </w:p>
    <w:p>
      <w:pPr>
        <w:pStyle w:val="Normal"/>
        <w:rPr>
          <w:rFonts w:ascii="Times new" w:hAnsi="Times new"/>
          <w:color w:val="auto"/>
        </w:rPr>
      </w:pPr>
      <w:r>
        <w:rPr>
          <w:rFonts w:ascii="Times new" w:hAnsi="Times new"/>
          <w:color w:val="auto"/>
        </w:rPr>
      </w:r>
    </w:p>
    <w:p>
      <w:pPr>
        <w:pStyle w:val="Normal"/>
        <w:rPr>
          <w:rFonts w:ascii="Times new" w:hAnsi="Times new"/>
          <w:color w:val="auto"/>
        </w:rPr>
      </w:pPr>
      <w:r>
        <w:rPr>
          <w:rFonts w:ascii="Times new" w:hAnsi="Times new"/>
          <w:color w:val="auto"/>
        </w:rPr>
        <w:t>Trial 2: 100 sets of of 50,000 Randomly Generated Points, same set of points:</w:t>
      </w:r>
    </w:p>
    <w:p>
      <w:pPr>
        <w:pStyle w:val="Normal"/>
        <w:rPr>
          <w:rFonts w:ascii="Times new" w:hAnsi="Times new"/>
          <w:color w:val="auto"/>
        </w:rPr>
      </w:pPr>
      <w:r>
        <w:rPr>
          <w:rFonts w:ascii="Times new" w:hAnsi="Times new"/>
          <w:color w:val="auto"/>
        </w:rPr>
        <w:t>Maximum Time: 69 ms</w:t>
      </w:r>
    </w:p>
    <w:p>
      <w:pPr>
        <w:pStyle w:val="Normal"/>
        <w:rPr>
          <w:rFonts w:ascii="Times new" w:hAnsi="Times new"/>
          <w:color w:val="auto"/>
        </w:rPr>
      </w:pPr>
      <w:r>
        <w:rPr>
          <w:rFonts w:ascii="Times new" w:hAnsi="Times new"/>
          <w:color w:val="auto"/>
        </w:rPr>
        <w:t>Minimum Time: 20 ms</w:t>
      </w:r>
    </w:p>
    <w:p>
      <w:pPr>
        <w:pStyle w:val="Normal"/>
        <w:rPr>
          <w:rFonts w:ascii="Times new" w:hAnsi="Times new"/>
          <w:color w:val="auto"/>
        </w:rPr>
      </w:pPr>
      <w:r>
        <w:rPr>
          <w:rFonts w:ascii="Times new" w:hAnsi="Times new"/>
          <w:color w:val="auto"/>
        </w:rPr>
        <w:t>Average Time: 24.17 ± 1.55 ms (95% Confidence Interval)</w:t>
      </w:r>
    </w:p>
    <w:p>
      <w:pPr>
        <w:pStyle w:val="Normal"/>
        <w:rPr>
          <w:rFonts w:ascii="Times new" w:hAnsi="Times new"/>
          <w:color w:val="auto"/>
        </w:rPr>
      </w:pPr>
      <w:r>
        <w:rPr>
          <w:rFonts w:ascii="Times new" w:hAnsi="Times new"/>
          <w:color w:val="auto"/>
        </w:rPr>
      </w:r>
    </w:p>
    <w:p>
      <w:pPr>
        <w:pStyle w:val="Normal"/>
        <w:rPr>
          <w:rFonts w:ascii="Times new" w:hAnsi="Times new"/>
          <w:color w:val="auto"/>
        </w:rPr>
      </w:pPr>
      <w:r>
        <w:rPr>
          <w:rFonts w:ascii="Times new" w:hAnsi="Times new"/>
          <w:color w:val="auto"/>
        </w:rPr>
      </w:r>
    </w:p>
    <w:p>
      <w:pPr>
        <w:pStyle w:val="Normal"/>
        <w:rPr>
          <w:rFonts w:ascii="Times new" w:hAnsi="Times new"/>
          <w:b/>
          <w:b/>
          <w:bCs/>
          <w:color w:val="auto"/>
        </w:rPr>
      </w:pPr>
      <w:r>
        <w:rPr>
          <w:rFonts w:ascii="Times new" w:hAnsi="Times new"/>
          <w:b/>
          <w:bCs/>
          <w:color w:val="auto"/>
        </w:rPr>
      </w:r>
    </w:p>
    <w:p>
      <w:pPr>
        <w:pStyle w:val="Normal"/>
        <w:rPr>
          <w:rFonts w:ascii="Times new" w:hAnsi="Times new"/>
          <w:color w:val="auto"/>
        </w:rPr>
      </w:pPr>
      <w:r>
        <w:rPr>
          <w:rFonts w:ascii="Times new" w:hAnsi="Times new"/>
          <w:color w:val="auto"/>
        </w:rPr>
      </w:r>
    </w:p>
    <w:p>
      <w:pPr>
        <w:pStyle w:val="Normal"/>
        <w:rPr>
          <w:rFonts w:ascii="Times new" w:hAnsi="Times new"/>
          <w:b/>
          <w:b/>
          <w:bCs/>
          <w:color w:val="auto"/>
        </w:rPr>
      </w:pPr>
      <w:r>
        <w:rPr>
          <w:rFonts w:ascii="Times new" w:hAnsi="Times new"/>
          <w:b/>
          <w:bCs/>
          <w:color w:val="auto"/>
        </w:rPr>
        <w:t>Sources:</w:t>
      </w:r>
    </w:p>
    <w:p>
      <w:pPr>
        <w:pStyle w:val="Normal"/>
        <w:rPr>
          <w:rFonts w:ascii="Times new" w:hAnsi="Times new"/>
          <w:color w:val="auto"/>
        </w:rPr>
      </w:pPr>
      <w:r>
        <w:rPr>
          <w:rFonts w:ascii="Times new" w:hAnsi="Times new"/>
          <w:color w:val="auto"/>
        </w:rPr>
      </w:r>
    </w:p>
    <w:p>
      <w:pPr>
        <w:pStyle w:val="Normal"/>
        <w:rPr>
          <w:rFonts w:ascii="Times new" w:hAnsi="Times new"/>
          <w:color w:val="auto"/>
        </w:rPr>
      </w:pPr>
      <w:r>
        <w:rPr>
          <w:rFonts w:ascii="Times new" w:hAnsi="Times new"/>
          <w:color w:val="auto"/>
        </w:rPr>
        <w:t>I used a few different references in order to to help me complete my coding and analysis for this project.</w:t>
      </w:r>
    </w:p>
    <w:p>
      <w:pPr>
        <w:pStyle w:val="Normal"/>
        <w:rPr>
          <w:rFonts w:ascii="Times new" w:hAnsi="Times new"/>
          <w:color w:val="auto"/>
        </w:rPr>
      </w:pPr>
      <w:r>
        <w:rPr>
          <w:rFonts w:ascii="Times new" w:hAnsi="Times new"/>
          <w:color w:val="auto"/>
        </w:rPr>
      </w:r>
    </w:p>
    <w:p>
      <w:pPr>
        <w:pStyle w:val="Normal"/>
        <w:rPr>
          <w:rFonts w:ascii="Times new" w:hAnsi="Times new"/>
          <w:b/>
          <w:b/>
          <w:bCs/>
          <w:color w:val="auto"/>
        </w:rPr>
      </w:pPr>
      <w:r>
        <w:rPr>
          <w:rFonts w:ascii="Times new" w:hAnsi="Times new"/>
          <w:b/>
          <w:bCs/>
          <w:color w:val="auto"/>
        </w:rPr>
        <w:t>For help with the coding and algorithm:</w:t>
      </w:r>
    </w:p>
    <w:p>
      <w:pPr>
        <w:pStyle w:val="Normal"/>
        <w:rPr>
          <w:rFonts w:ascii="Times new" w:hAnsi="Times new"/>
          <w:color w:val="auto"/>
        </w:rPr>
      </w:pPr>
      <w:r>
        <w:rPr>
          <w:rFonts w:ascii="Times new" w:hAnsi="Times new"/>
          <w:color w:val="auto"/>
        </w:rPr>
      </w:r>
    </w:p>
    <w:p>
      <w:pPr>
        <w:pStyle w:val="Normal"/>
        <w:rPr>
          <w:rFonts w:ascii="Times new" w:hAnsi="Times new"/>
          <w:b w:val="false"/>
          <w:b w:val="false"/>
          <w:bCs w:val="false"/>
          <w:color w:val="auto"/>
        </w:rPr>
      </w:pPr>
      <w:r>
        <w:rPr>
          <w:rFonts w:ascii="Times new" w:hAnsi="Times new"/>
          <w:b w:val="false"/>
          <w:bCs w:val="false"/>
          <w:i w:val="false"/>
          <w:caps w:val="false"/>
          <w:smallCaps w:val="false"/>
          <w:color w:val="auto"/>
          <w:spacing w:val="0"/>
          <w:sz w:val="24"/>
        </w:rPr>
        <w:t>Cormen, Thomas H. </w:t>
      </w:r>
      <w:r>
        <w:rPr>
          <w:rFonts w:ascii="Times new" w:hAnsi="Times new"/>
          <w:b w:val="false"/>
          <w:bCs w:val="false"/>
          <w:i/>
          <w:caps w:val="false"/>
          <w:smallCaps w:val="false"/>
          <w:color w:val="auto"/>
          <w:spacing w:val="0"/>
          <w:sz w:val="24"/>
        </w:rPr>
        <w:t>Introduction to Algorithms</w:t>
      </w:r>
      <w:r>
        <w:rPr>
          <w:rFonts w:ascii="Times new" w:hAnsi="Times new"/>
          <w:b w:val="false"/>
          <w:bCs w:val="false"/>
          <w:i w:val="false"/>
          <w:caps w:val="false"/>
          <w:smallCaps w:val="false"/>
          <w:color w:val="auto"/>
          <w:spacing w:val="0"/>
          <w:sz w:val="24"/>
        </w:rPr>
        <w:t>. 3rd ed. Cambridge, Mass.: MIT, 2009. Print.</w:t>
      </w:r>
    </w:p>
    <w:p>
      <w:pPr>
        <w:pStyle w:val="Normal"/>
        <w:rPr>
          <w:i w:val="false"/>
          <w:caps w:val="false"/>
          <w:smallCaps w:val="false"/>
          <w:spacing w:val="0"/>
          <w:sz w:val="24"/>
        </w:rPr>
      </w:pPr>
      <w:r>
        <w:rPr>
          <w:rFonts w:ascii="Times new" w:hAnsi="Times new"/>
          <w:b w:val="false"/>
          <w:bCs w:val="false"/>
          <w:color w:val="auto"/>
        </w:rPr>
      </w:r>
    </w:p>
    <w:p>
      <w:pPr>
        <w:pStyle w:val="Normal"/>
        <w:rPr>
          <w:rFonts w:ascii="Times new" w:hAnsi="Times new"/>
          <w:b w:val="false"/>
          <w:b w:val="false"/>
          <w:bCs w:val="false"/>
          <w:color w:val="auto"/>
        </w:rPr>
      </w:pPr>
      <w:r>
        <w:rPr>
          <w:rFonts w:ascii="Times new" w:hAnsi="Times new"/>
          <w:b w:val="false"/>
          <w:bCs w:val="false"/>
          <w:i w:val="false"/>
          <w:caps w:val="false"/>
          <w:smallCaps w:val="false"/>
          <w:color w:val="auto"/>
          <w:spacing w:val="0"/>
          <w:sz w:val="24"/>
        </w:rPr>
        <w:t>Notes from the Course Website</w:t>
      </w:r>
    </w:p>
    <w:p>
      <w:pPr>
        <w:pStyle w:val="Normal"/>
        <w:rPr>
          <w:i w:val="false"/>
          <w:caps w:val="false"/>
          <w:smallCaps w:val="false"/>
          <w:spacing w:val="0"/>
          <w:sz w:val="24"/>
        </w:rPr>
      </w:pPr>
      <w:r>
        <w:rPr>
          <w:rFonts w:ascii="Times new" w:hAnsi="Times new"/>
          <w:b w:val="false"/>
          <w:bCs w:val="false"/>
          <w:color w:val="auto"/>
        </w:rPr>
      </w:r>
    </w:p>
    <w:p>
      <w:pPr>
        <w:pStyle w:val="Normal"/>
        <w:rPr>
          <w:rFonts w:ascii="Times new" w:hAnsi="Times new"/>
          <w:b w:val="false"/>
          <w:b w:val="false"/>
          <w:bCs w:val="false"/>
          <w:color w:val="auto"/>
        </w:rPr>
      </w:pPr>
      <w:r>
        <w:rPr>
          <w:rFonts w:ascii="Times new" w:hAnsi="Times new"/>
          <w:b w:val="false"/>
          <w:bCs w:val="false"/>
          <w:i w:val="false"/>
          <w:caps w:val="false"/>
          <w:smallCaps w:val="false"/>
          <w:color w:val="auto"/>
          <w:spacing w:val="0"/>
          <w:sz w:val="24"/>
        </w:rPr>
        <w:t>Professor Buhler and the TA's via Piazza</w:t>
      </w:r>
    </w:p>
    <w:p>
      <w:pPr>
        <w:pStyle w:val="Normal"/>
        <w:rPr>
          <w:i w:val="false"/>
          <w:caps w:val="false"/>
          <w:smallCaps w:val="false"/>
          <w:spacing w:val="0"/>
          <w:sz w:val="24"/>
        </w:rPr>
      </w:pPr>
      <w:r>
        <w:rPr>
          <w:rFonts w:ascii="Times new" w:hAnsi="Times new"/>
          <w:b w:val="false"/>
          <w:bCs w:val="false"/>
          <w:color w:val="auto"/>
        </w:rPr>
      </w:r>
    </w:p>
    <w:p>
      <w:pPr>
        <w:pStyle w:val="Normal"/>
        <w:rPr>
          <w:i w:val="false"/>
          <w:caps w:val="false"/>
          <w:smallCaps w:val="false"/>
          <w:spacing w:val="0"/>
          <w:sz w:val="24"/>
        </w:rPr>
      </w:pPr>
      <w:r>
        <w:rPr>
          <w:rFonts w:ascii="Times new" w:hAnsi="Times new"/>
          <w:b w:val="false"/>
          <w:bCs w:val="false"/>
          <w:color w:val="auto"/>
        </w:rPr>
      </w:r>
    </w:p>
    <w:p>
      <w:pPr>
        <w:pStyle w:val="Normal"/>
        <w:rPr>
          <w:rFonts w:ascii="Times new" w:hAnsi="Times new"/>
          <w:b/>
          <w:b/>
          <w:bCs/>
          <w:color w:val="auto"/>
        </w:rPr>
      </w:pPr>
      <w:r>
        <w:rPr>
          <w:rFonts w:ascii="Times new" w:hAnsi="Times new"/>
          <w:b/>
          <w:bCs/>
          <w:i w:val="false"/>
          <w:caps w:val="false"/>
          <w:smallCaps w:val="false"/>
          <w:color w:val="auto"/>
          <w:spacing w:val="0"/>
          <w:sz w:val="24"/>
        </w:rPr>
        <w:t>For Help with Statistical Analysis:</w:t>
      </w:r>
    </w:p>
    <w:p>
      <w:pPr>
        <w:pStyle w:val="Normal"/>
        <w:rPr>
          <w:i w:val="false"/>
          <w:caps w:val="false"/>
          <w:smallCaps w:val="false"/>
          <w:spacing w:val="0"/>
          <w:sz w:val="24"/>
        </w:rPr>
      </w:pPr>
      <w:r>
        <w:rPr>
          <w:rFonts w:ascii="Times new" w:hAnsi="Times new"/>
          <w:b w:val="false"/>
          <w:bCs w:val="false"/>
          <w:color w:val="auto"/>
        </w:rPr>
      </w:r>
    </w:p>
    <w:p>
      <w:pPr>
        <w:pStyle w:val="Normal"/>
        <w:rPr>
          <w:rFonts w:ascii="Times new" w:hAnsi="Times new"/>
          <w:b w:val="false"/>
          <w:b w:val="false"/>
          <w:bCs w:val="false"/>
          <w:color w:val="auto"/>
        </w:rPr>
      </w:pPr>
      <w:r>
        <w:rPr>
          <w:rFonts w:ascii="Times new" w:hAnsi="Times new"/>
          <w:b w:val="false"/>
          <w:bCs w:val="false"/>
          <w:i w:val="false"/>
          <w:caps w:val="false"/>
          <w:smallCaps w:val="false"/>
          <w:color w:val="auto"/>
          <w:spacing w:val="0"/>
          <w:sz w:val="24"/>
        </w:rPr>
        <w:t>Tamhane, Ajit C., and Dorothy D. Dunlop. Statistics and Data Analysis: From Elementary to Intermediate. Upper Saddle River, NJ: Prentice Hall, 2000. Print.</w:t>
      </w:r>
    </w:p>
    <w:p>
      <w:pPr>
        <w:pStyle w:val="Normal"/>
        <w:rPr>
          <w:i w:val="false"/>
          <w:caps w:val="false"/>
          <w:smallCaps w:val="false"/>
          <w:spacing w:val="0"/>
          <w:sz w:val="24"/>
        </w:rPr>
      </w:pPr>
      <w:r>
        <w:rPr>
          <w:rFonts w:ascii="Times new" w:hAnsi="Times new"/>
          <w:b w:val="false"/>
          <w:bCs w:val="false"/>
          <w:color w:val="auto"/>
        </w:rPr>
      </w:r>
    </w:p>
    <w:p>
      <w:pPr>
        <w:pStyle w:val="Normal"/>
        <w:rPr>
          <w:rFonts w:ascii="Times new" w:hAnsi="Times new"/>
          <w:b w:val="false"/>
          <w:b w:val="false"/>
          <w:bCs w:val="false"/>
          <w:color w:val="auto"/>
        </w:rPr>
      </w:pPr>
      <w:hyperlink r:id="rId3">
        <w:r>
          <w:rPr>
            <w:rStyle w:val="InternetLink"/>
            <w:rFonts w:ascii="Times new" w:hAnsi="Times new"/>
            <w:b w:val="false"/>
            <w:bCs w:val="false"/>
            <w:i w:val="false"/>
            <w:caps w:val="false"/>
            <w:smallCaps w:val="false"/>
            <w:color w:val="auto"/>
            <w:spacing w:val="0"/>
            <w:sz w:val="24"/>
          </w:rPr>
          <w:t>http://stattrek.com</w:t>
        </w:r>
      </w:hyperlink>
      <w:hyperlink r:id="rId4">
        <w:r>
          <w:rPr>
            <w:rFonts w:ascii="Times new" w:hAnsi="Times new"/>
            <w:b w:val="false"/>
            <w:bCs w:val="false"/>
            <w:i w:val="false"/>
            <w:caps w:val="false"/>
            <w:smallCaps w:val="false"/>
            <w:color w:val="auto"/>
            <w:spacing w:val="0"/>
            <w:sz w:val="24"/>
          </w:rPr>
          <w:t xml:space="preserve"> – various pages.</w:t>
        </w:r>
      </w:hyperlink>
    </w:p>
    <w:p>
      <w:pPr>
        <w:pStyle w:val="Normal"/>
        <w:rPr>
          <w:i w:val="false"/>
          <w:caps w:val="false"/>
          <w:smallCaps w:val="false"/>
          <w:spacing w:val="0"/>
          <w:sz w:val="24"/>
        </w:rPr>
      </w:pPr>
      <w:r>
        <w:rPr>
          <w:rFonts w:ascii="Times new" w:hAnsi="Times new"/>
          <w:b w:val="false"/>
          <w:bCs w:val="false"/>
          <w:color w:val="auto"/>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Times new">
    <w:charset w:val="01"/>
    <w:family w:val="auto"/>
    <w:pitch w:val="default"/>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c371c"/>
    <w:rPr>
      <w:rFonts w:ascii="Lucida Grande" w:hAnsi="Lucida Grande"/>
      <w:sz w:val="18"/>
      <w:szCs w:val="1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dc371c"/>
    <w:pPr/>
    <w:rPr>
      <w:rFonts w:ascii="Lucida Grande" w:hAnsi="Lucida Grande"/>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tattrek.com/" TargetMode="External"/><Relationship Id="rId4" Type="http://schemas.openxmlformats.org/officeDocument/2006/relationships/hyperlink" Target=""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8762</TotalTime>
  <Application>LibreOffice/4.4.2.2$Linux_X86_64 LibreOffice_project/40m0$Build-2</Application>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2015-09-11T19:39:00Z</dcterms:created>
  <dc:creator>Alex Bernstein</dc:creator>
  <dc:language>en-US</dc:language>
  <cp:lastModifiedBy>alex </cp:lastModifiedBy>
  <dcterms:modified xsi:type="dcterms:W3CDTF">2015-09-13T21:14:45Z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