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i/>
          <w:sz w:val="20"/>
        </w:rPr>
        <w:t>Anexa nr. 2 la regulament</w:t>
      </w:r>
    </w:p>
    <w:p>
      <w:pPr>
        <w:jc w:val="left"/>
      </w:pPr>
      <w:r>
        <w:rPr>
          <w:b w:val="0"/>
          <w:i w:val="0"/>
        </w:rPr>
        <w:t>Oficiul de Cadastru şi Publicitate Imobiliară ..............</w:t>
      </w:r>
    </w:p>
    <w:p>
      <w:pPr>
        <w:jc w:val="left"/>
      </w:pPr>
      <w:r>
        <w:rPr>
          <w:b w:val="0"/>
          <w:i w:val="0"/>
        </w:rPr>
        <w:t>Biroul de Cadastru şi Publicitate Imobiliară ...............</w:t>
      </w:r>
    </w:p>
    <w:p>
      <w:pPr>
        <w:jc w:val="center"/>
      </w:pPr>
      <w:r>
        <w:rPr>
          <w:b/>
          <w:i w:val="0"/>
          <w:sz w:val="26"/>
        </w:rPr>
        <w:t>ÎNŞTIINŢARE</w:t>
      </w:r>
    </w:p>
    <w:p>
      <w:pPr>
        <w:jc w:val="center"/>
      </w:pPr>
      <w:r>
        <w:rPr>
          <w:b w:val="0"/>
          <w:i w:val="0"/>
        </w:rPr>
        <w:t>în atenţia ............................, având reşedinţa în str. .............</w:t>
      </w:r>
    </w:p>
    <w:p>
      <w:pPr>
        <w:jc w:val="center"/>
      </w:pPr>
      <w:r>
        <w:rPr>
          <w:b w:val="0"/>
          <w:i w:val="0"/>
        </w:rPr>
        <w:t>nr. ....., localitatea .............., judeţul ...............</w:t>
      </w:r>
    </w:p>
    <w:p>
      <w:pPr>
        <w:jc w:val="both"/>
      </w:pPr>
      <w:r>
        <w:rPr>
          <w:b w:val="0"/>
          <w:i w:val="0"/>
        </w:rPr>
        <w:t>În conformitate cu art. 163 din Legea nr. 134/2010 privind Codul de procedură civilă, republicată, cu modificările şi completările ulterioare, vă înştiinţăm că la data de .............., ora ......, am procedat la afişarea prezentei, nefiind îndeplinite condiţiile de înmânare a încheierii din dosarul cu nr. ......., aflat pe rolul B.C.P.I .............., cu sediul în localitatea .............., str. ..............</w:t>
      </w:r>
    </w:p>
    <w:p>
      <w:pPr>
        <w:jc w:val="both"/>
      </w:pPr>
      <w:r>
        <w:rPr>
          <w:b w:val="0"/>
          <w:i w:val="0"/>
        </w:rPr>
        <w:t>Vă comunicăm că sunteţi în drept să vă prezentaţi după o zi de la afişarea prezentei, dar nu mai mult de 7 zile, pentru înmânarea încheierii la sediul subunităţii poştale .............. în zilele lucrătoare între orele .............. De asemenea menţionăm că, în cazul în care, fără motive temeinice, nu vă prezentaţi pentru comunicarea actelor în termenul de 7 zile, actele de procedură se vor considera comunicate la împlinirea acestui termen.</w:t>
      </w:r>
    </w:p>
    <w:p>
      <w:pPr>
        <w:jc w:val="left"/>
      </w:pPr>
      <w:r>
        <w:rPr>
          <w:b w:val="0"/>
          <w:i w:val="0"/>
        </w:rPr>
        <w:t>Agent însărcinat cu înmânarea:....(numele, prenumele şi funcţia)...</w:t>
      </w:r>
    </w:p>
    <w:p>
      <w:pPr>
        <w:jc w:val="center"/>
      </w:pPr>
      <w:r>
        <w:rPr>
          <w:b w:val="0"/>
          <w:i w:val="0"/>
        </w:rPr>
        <w:t>Semnătura: ....................</w:t>
      </w:r>
    </w:p>
    <w:p>
      <w:pPr>
        <w:jc w:val="left"/>
      </w:pPr>
      <w:r>
        <w:rPr>
          <w:b w:val="0"/>
          <w:i w:val="0"/>
        </w:rPr>
        <w:t>Oficiul de Cadastru şi Publicitate Imobiliară ..............</w:t>
      </w:r>
    </w:p>
    <w:p>
      <w:pPr>
        <w:jc w:val="left"/>
      </w:pPr>
      <w:r>
        <w:rPr>
          <w:b w:val="0"/>
          <w:i w:val="0"/>
        </w:rPr>
        <w:t>Biroul de Cadastru şi Publicitate Imobiliară ...............</w:t>
      </w:r>
    </w:p>
    <w:p>
      <w:pPr>
        <w:jc w:val="center"/>
      </w:pPr>
      <w:r>
        <w:rPr>
          <w:b/>
          <w:i w:val="0"/>
          <w:sz w:val="26"/>
        </w:rPr>
        <w:t>COMUNICAREA ÎNCHEIERII</w:t>
      </w:r>
    </w:p>
    <w:p>
      <w:pPr>
        <w:jc w:val="center"/>
      </w:pPr>
      <w:r>
        <w:rPr>
          <w:b w:val="0"/>
          <w:i w:val="0"/>
        </w:rPr>
        <w:t>Nr. ....... din data de .........</w:t>
      </w:r>
    </w:p>
    <w:p>
      <w:pPr>
        <w:jc w:val="left"/>
      </w:pPr>
      <w:r>
        <w:rPr>
          <w:b w:val="0"/>
          <w:i w:val="0"/>
        </w:rPr>
        <w:t>Către ...............,</w:t>
      </w:r>
    </w:p>
    <w:p>
      <w:pPr>
        <w:jc w:val="both"/>
      </w:pPr>
      <w:r>
        <w:rPr>
          <w:b w:val="0"/>
          <w:i w:val="0"/>
        </w:rPr>
        <w:t>Localitatea ................, str. ................ nr. ...., bl. ......., sc. ......., ap. ........., sectorul/judeţul ............. comunicăm, alăturat, Încheierea nr. ............. din data de ........., emisă de către B.C.P.I ....................</w:t>
      </w:r>
    </w:p>
    <w:tbl>
      <w:tblPr>
        <w:tblStyle w:val="TableGrid"/>
        <w:tblW w:type="auto" w:w="0"/>
        <w:jc w:val="center"/>
        <w:tblLook w:firstColumn="1" w:firstRow="1" w:lastColumn="0" w:lastRow="0" w:noHBand="0" w:noVBand="1" w:val="04A0"/>
      </w:tblPr>
      <w:tblGrid>
        <w:gridCol w:w="4961"/>
        <w:gridCol w:w="4961"/>
      </w:tblGrid>
      <w:tr>
        <w:tc>
          <w:tcPr>
            <w:tcW w:type="dxa" w:w="4961"/>
          </w:tcPr>
          <w:p>
            <w:pPr>
              <w:spacing w:after="0"/>
            </w:pPr>
            <w:r>
              <w:rPr>
                <w:b w:val="0"/>
                <w:i w:val="0"/>
                <w:sz w:val="20"/>
              </w:rPr>
              <w:t>Referent</w:t>
            </w:r>
            <w:r>
              <w:br/>
            </w:r>
            <w:r>
              <w:rPr>
                <w:b w:val="0"/>
                <w:i w:val="0"/>
                <w:sz w:val="20"/>
              </w:rPr>
              <w:t>..................................</w:t>
            </w:r>
          </w:p>
        </w:tc>
        <w:tc>
          <w:tcPr>
            <w:tcW w:type="dxa" w:w="4961"/>
          </w:tcPr>
          <w:p>
            <w:pPr>
              <w:spacing w:after="0"/>
            </w:pPr>
            <w:r>
              <w:rPr>
                <w:b w:val="0"/>
                <w:i w:val="0"/>
                <w:sz w:val="20"/>
              </w:rPr>
            </w:r>
          </w:p>
        </w:tc>
      </w:tr>
    </w:tbl>
    <w:p>
      <w:pPr>
        <w:spacing w:after="0"/>
      </w:pPr>
    </w:p>
    <w:p>
      <w:pPr>
        <w:jc w:val="left"/>
      </w:pPr>
      <w:r>
        <w:rPr>
          <w:b w:val="0"/>
          <w:i w:val="0"/>
        </w:rPr>
        <w:t>Dosar nr. ........./anul.........</w:t>
      </w:r>
    </w:p>
    <w:p>
      <w:pPr>
        <w:jc w:val="center"/>
      </w:pPr>
      <w:r>
        <w:rPr>
          <w:b/>
          <w:i w:val="0"/>
          <w:sz w:val="26"/>
        </w:rPr>
        <w:t>DOVADA DE PRIMIRE ŞI PROCES-VERBAL DE PREDARE</w:t>
      </w:r>
    </w:p>
    <w:p>
      <w:pPr>
        <w:jc w:val="center"/>
      </w:pPr>
      <w:r>
        <w:rPr>
          <w:b w:val="0"/>
          <w:i w:val="0"/>
        </w:rPr>
        <w:t>Astăzi, ........., luna ........., anul .........</w:t>
      </w:r>
    </w:p>
    <w:p>
      <w:pPr>
        <w:jc w:val="both"/>
      </w:pPr>
      <w:r>
        <w:rPr>
          <w:b w:val="0"/>
          <w:i w:val="0"/>
        </w:rPr>
        <w:t>Subsemnatul, agent .................., având de înmânat Încheierea nr. ........., dată de B.C.P.I.................., m-am deplasat în str. ......... nr. ...., bl. ..., ap. ...., localitatea .................., judeţul ........., la adresa numitului/(ei) .................., unde:</w:t>
      </w:r>
    </w:p>
    <w:p>
      <w:pPr>
        <w:ind w:left="340"/>
        <w:jc w:val="both"/>
      </w:pPr>
      <w:r>
        <w:rPr>
          <w:b w:val="0"/>
          <w:i w:val="0"/>
        </w:rPr>
        <w:t>1. Găsind pe destinatar, soţ, rudă cu destinatarul, persoana care locuieşte cu destinatarul, portar, administrator, serviciul de registratură sau funcţionarul însărcinat cu primirea corespondenţei, serviciul resurse umane, administraţia spitalului, comandamentul unităţii militare, administraţia locului de deţinere*):</w:t>
      </w:r>
    </w:p>
    <w:p>
      <w:pPr>
        <w:ind w:left="340"/>
        <w:jc w:val="left"/>
      </w:pPr>
      <w:r>
        <w:rPr>
          <w:b w:val="0"/>
          <w:i w:val="0"/>
          <w:sz w:val="18"/>
        </w:rPr>
        <w:t>*) Se vor sublinia cuvintele care corespund modului de îndeplinire a procedurii.</w:t>
      </w:r>
    </w:p>
    <w:p>
      <w:pPr>
        <w:ind w:left="680"/>
        <w:jc w:val="left"/>
      </w:pPr>
      <w:r>
        <w:rPr>
          <w:b w:val="0"/>
          <w:i w:val="0"/>
        </w:rPr>
        <w:t>a) aceasta a primit, semnând în faţa noastră;</w:t>
      </w:r>
    </w:p>
    <w:p>
      <w:pPr>
        <w:ind w:left="680"/>
        <w:jc w:val="left"/>
      </w:pPr>
      <w:r>
        <w:rPr>
          <w:b w:val="0"/>
          <w:i w:val="0"/>
        </w:rPr>
        <w:t>b) primind actul a refuzat să semneze de primire;</w:t>
      </w:r>
    </w:p>
    <w:p>
      <w:pPr>
        <w:ind w:left="680"/>
        <w:jc w:val="left"/>
      </w:pPr>
      <w:r>
        <w:rPr>
          <w:b w:val="0"/>
          <w:i w:val="0"/>
        </w:rPr>
        <w:t>c) primind actul, nu a putut să semneze de primire deoarece:</w:t>
      </w:r>
    </w:p>
    <w:p>
      <w:pPr>
        <w:ind w:left="680"/>
        <w:jc w:val="both"/>
      </w:pPr>
      <w:r>
        <w:rPr>
          <w:b w:val="0"/>
          <w:i w:val="0"/>
        </w:rPr>
        <w:t>d) refuzând primirea, actul a fost depus la cutia poştală, în aplicarea art. 163 din Codul de procedură civilă.</w:t>
      </w:r>
    </w:p>
    <w:p>
      <w:pPr>
        <w:ind w:left="340"/>
        <w:jc w:val="both"/>
      </w:pPr>
      <w:r>
        <w:rPr>
          <w:b w:val="0"/>
          <w:i w:val="0"/>
        </w:rPr>
        <w:t>2. În lipsa cutiei poştale, trimiterea poştală a fost avizată şi este disponibilă la dispoziţia destinatarului la sediul subunităţii poştale pentru o perioadă de 7 zile; la expirarea termenului de păstrare va fi returnată expeditorului.</w:t>
      </w:r>
    </w:p>
    <w:p>
      <w:pPr>
        <w:ind w:left="340"/>
        <w:jc w:val="left"/>
      </w:pPr>
      <w:r>
        <w:rPr>
          <w:b w:val="0"/>
          <w:i w:val="0"/>
        </w:rPr>
        <w:t>3. Motivul înapoierii:</w:t>
      </w:r>
    </w:p>
    <w:p>
      <w:pPr>
        <w:ind w:left="680"/>
        <w:jc w:val="left"/>
      </w:pPr>
      <w:r>
        <w:rPr>
          <w:b w:val="0"/>
          <w:i w:val="0"/>
        </w:rPr>
        <w:t>a) destinatarul, schimbându-şi adresa, nu s-a putut afla noua adresă (noua adresă este);</w:t>
      </w:r>
    </w:p>
    <w:p>
      <w:pPr>
        <w:ind w:left="680"/>
        <w:jc w:val="left"/>
      </w:pPr>
      <w:r>
        <w:rPr>
          <w:b w:val="0"/>
          <w:i w:val="0"/>
        </w:rPr>
        <w:t>b) destinatar decedat;</w:t>
      </w:r>
    </w:p>
    <w:p>
      <w:pPr>
        <w:ind w:left="680"/>
        <w:jc w:val="left"/>
      </w:pPr>
      <w:r>
        <w:rPr>
          <w:b w:val="0"/>
          <w:i w:val="0"/>
        </w:rPr>
        <w:t>c) casa demolată;</w:t>
      </w:r>
    </w:p>
    <w:p>
      <w:pPr>
        <w:ind w:left="680"/>
        <w:jc w:val="left"/>
      </w:pPr>
      <w:r>
        <w:rPr>
          <w:b w:val="0"/>
          <w:i w:val="0"/>
        </w:rPr>
        <w:t>d) teren viran;</w:t>
      </w:r>
    </w:p>
    <w:p>
      <w:pPr>
        <w:ind w:left="680"/>
        <w:jc w:val="left"/>
      </w:pPr>
      <w:r>
        <w:rPr>
          <w:b w:val="0"/>
          <w:i w:val="0"/>
        </w:rPr>
        <w:t>e) calamităţi;</w:t>
      </w:r>
    </w:p>
    <w:p>
      <w:pPr>
        <w:ind w:left="680"/>
        <w:jc w:val="left"/>
      </w:pPr>
      <w:r>
        <w:rPr>
          <w:b w:val="0"/>
          <w:i w:val="0"/>
        </w:rPr>
        <w:t>f) persoana citată refuză primirea actelor de procedură şi nu sunt posibilităţi de afişare;</w:t>
      </w:r>
    </w:p>
    <w:p>
      <w:pPr>
        <w:ind w:left="680"/>
        <w:jc w:val="left"/>
      </w:pPr>
      <w:r>
        <w:rPr>
          <w:b w:val="0"/>
          <w:i w:val="0"/>
        </w:rPr>
        <w:t>g) destinatar mutat de la adresă şi noul locatar nu permite afişarea;</w:t>
      </w:r>
    </w:p>
    <w:p>
      <w:pPr>
        <w:ind w:left="680"/>
        <w:jc w:val="left"/>
      </w:pPr>
      <w:r>
        <w:rPr>
          <w:b w:val="0"/>
          <w:i w:val="0"/>
        </w:rPr>
        <w:t>h) destinatar necunoscut;</w:t>
      </w:r>
    </w:p>
    <w:p>
      <w:pPr>
        <w:ind w:left="680"/>
        <w:jc w:val="left"/>
      </w:pPr>
      <w:r>
        <w:rPr>
          <w:b w:val="0"/>
          <w:i w:val="0"/>
        </w:rPr>
        <w:t>i) adresa incorectă;</w:t>
      </w:r>
    </w:p>
    <w:p>
      <w:pPr>
        <w:ind w:left="680"/>
        <w:jc w:val="left"/>
      </w:pPr>
      <w:r>
        <w:rPr>
          <w:b w:val="0"/>
          <w:i w:val="0"/>
        </w:rPr>
        <w:t>j) lipsă număr de casă indicat;</w:t>
      </w:r>
    </w:p>
    <w:p>
      <w:pPr>
        <w:ind w:left="680"/>
        <w:jc w:val="left"/>
      </w:pPr>
      <w:r>
        <w:rPr>
          <w:b w:val="0"/>
          <w:i w:val="0"/>
        </w:rPr>
        <w:t>k) bloc cu mai multe intrări fără indicarea scării.</w:t>
      </w:r>
    </w:p>
    <w:tbl>
      <w:tblPr>
        <w:tblStyle w:val="TableGrid"/>
        <w:tblW w:type="auto" w:w="0"/>
        <w:jc w:val="center"/>
        <w:tblLook w:firstColumn="1" w:firstRow="1" w:lastColumn="0" w:lastRow="0" w:noHBand="0" w:noVBand="1" w:val="04A0"/>
      </w:tblPr>
      <w:tblGrid>
        <w:gridCol w:w="4961"/>
        <w:gridCol w:w="4961"/>
      </w:tblGrid>
      <w:tr>
        <w:tc>
          <w:tcPr>
            <w:tcW w:type="dxa" w:w="4961"/>
            <w:vMerge w:val="restart"/>
            <w:tcBorders>
              <w:top w:val="nil" w:sz="4" w:color="000000"/>
              <w:left w:val="nil" w:sz="4" w:color="000000"/>
              <w:bottom w:val="nil" w:sz="4" w:color="000000"/>
              <w:right w:val="nil" w:sz="4" w:color="000000"/>
            </w:tcBorders>
          </w:tcPr>
          <w:p>
            <w:pPr>
              <w:spacing w:after="0"/>
              <w:jc w:val="center"/>
            </w:pPr>
            <w:r>
              <w:rPr>
                <w:b w:val="0"/>
                <w:i w:val="0"/>
                <w:sz w:val="20"/>
              </w:rPr>
              <w:t>Semnătura agentului</w:t>
            </w:r>
            <w:r>
              <w:br/>
            </w:r>
            <w:r>
              <w:rPr>
                <w:b w:val="0"/>
                <w:i w:val="0"/>
                <w:sz w:val="20"/>
              </w:rPr>
              <w:t>...............................</w:t>
            </w:r>
          </w:p>
        </w:tc>
        <w:tc>
          <w:tcPr>
            <w:tcW w:type="dxa" w:w="4961"/>
            <w:tcBorders>
              <w:top w:val="nil" w:sz="4" w:color="000000"/>
              <w:left w:val="nil" w:sz="4" w:color="000000"/>
              <w:bottom w:val="nil" w:sz="4" w:color="000000"/>
              <w:right w:val="nil" w:sz="4" w:color="000000"/>
            </w:tcBorders>
          </w:tcPr>
          <w:p>
            <w:pPr>
              <w:spacing w:after="0"/>
              <w:jc w:val="center"/>
            </w:pPr>
            <w:r>
              <w:rPr>
                <w:b w:val="0"/>
                <w:i w:val="0"/>
                <w:sz w:val="20"/>
              </w:rPr>
              <w:t>Semnătura primitorului actului</w:t>
            </w:r>
            <w:r>
              <w:br/>
            </w:r>
            <w:r>
              <w:rPr>
                <w:b w:val="0"/>
                <w:i w:val="0"/>
                <w:sz w:val="20"/>
              </w:rPr>
              <w:t>..............................</w:t>
            </w:r>
          </w:p>
        </w:tc>
      </w:tr>
      <w:tr>
        <w:tc>
          <w:tcPr>
            <w:tcW w:type="dxa" w:w="4961"/>
            <w:vMerge/>
          </w:tcPr>
          <w:p/>
        </w:tc>
        <w:tc>
          <w:tcPr>
            <w:tcW w:type="dxa" w:w="4961"/>
            <w:tcBorders>
              <w:top w:val="nil" w:sz="4" w:color="000000"/>
              <w:left w:val="nil" w:sz="4" w:color="000000"/>
              <w:bottom w:val="nil" w:sz="4" w:color="000000"/>
              <w:right w:val="nil" w:sz="4" w:color="000000"/>
            </w:tcBorders>
          </w:tcPr>
          <w:p>
            <w:pPr>
              <w:spacing w:after="0"/>
              <w:jc w:val="center"/>
            </w:pPr>
            <w:r>
              <w:rPr>
                <w:b w:val="0"/>
                <w:i w:val="0"/>
                <w:sz w:val="20"/>
              </w:rPr>
              <w:t>Calitatea în care a primit actul</w:t>
            </w:r>
            <w:r>
              <w:br/>
            </w:r>
            <w:r>
              <w:rPr>
                <w:b w:val="0"/>
                <w:i w:val="0"/>
                <w:sz w:val="20"/>
              </w:rPr>
              <w:t>..............................</w:t>
            </w:r>
          </w:p>
        </w:tc>
      </w:tr>
      <w:tr>
        <w:tc>
          <w:tcPr>
            <w:tcW w:type="dxa" w:w="4961"/>
            <w:vMerge/>
          </w:tcPr>
          <w:p/>
        </w:tc>
        <w:tc>
          <w:tcPr>
            <w:tcW w:type="dxa" w:w="4961"/>
            <w:tcBorders>
              <w:top w:val="nil" w:sz="4" w:color="000000"/>
              <w:left w:val="nil" w:sz="4" w:color="000000"/>
              <w:bottom w:val="nil" w:sz="4" w:color="000000"/>
              <w:right w:val="nil" w:sz="4" w:color="000000"/>
            </w:tcBorders>
          </w:tcPr>
          <w:p>
            <w:pPr>
              <w:spacing w:after="0"/>
              <w:jc w:val="center"/>
            </w:pPr>
            <w:r>
              <w:rPr>
                <w:b w:val="0"/>
                <w:i w:val="0"/>
                <w:sz w:val="20"/>
              </w:rPr>
              <w:t>Act identitate al primitorului</w:t>
            </w:r>
            <w:r>
              <w:br/>
            </w:r>
            <w:r>
              <w:rPr>
                <w:b w:val="0"/>
                <w:i w:val="0"/>
                <w:sz w:val="20"/>
              </w:rPr>
              <w:t>............................</w:t>
            </w:r>
          </w:p>
        </w:tc>
      </w:tr>
    </w:tbl>
    <w:p>
      <w:pPr>
        <w:spacing w:after="0"/>
      </w:pPr>
    </w:p>
    <w:sectPr w:rsidR="00FC693F" w:rsidRPr="0006063C" w:rsidSect="00034616">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Anexa nr. 2 - Instiintare si comunicare incheiere (OCPI)</dc:title>
  <dc:subject/>
  <dc:creator>TopoKit</dc:creator>
  <cp:keywords/>
  <dc:description>generated by python-docx</dc:description>
  <cp:lastModifiedBy/>
  <cp:revision>1</cp:revision>
  <dcterms:created xsi:type="dcterms:W3CDTF">2013-12-23T23:15:00Z</dcterms:created>
  <dcterms:modified xsi:type="dcterms:W3CDTF">2013-12-23T23:15:00Z</dcterms:modified>
  <cp:category/>
</cp:coreProperties>
</file>