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914e9bf370589b7524ff1b8c35fdc05d80c1484"/>
    <w:p>
      <w:pPr>
        <w:pStyle w:val="Heading1"/>
      </w:pPr>
      <w:r>
        <w:t xml:space="preserve">Ce implementez in urma raspunsurilor tale</w:t>
      </w:r>
    </w:p>
    <w:bookmarkStart w:id="9" w:name="Xf58e0be4e36808fc9750afc4d59072c92e0d737"/>
    <w:p>
      <w:pPr>
        <w:pStyle w:val="Heading2"/>
      </w:pPr>
      <w:r>
        <w:t xml:space="preserve">1. Plata partiala (pct. 2 si 9)</w:t>
      </w:r>
    </w:p>
    <w:p>
      <w:pPr>
        <w:pStyle w:val="FirstParagraph"/>
      </w:pPr>
      <w:r>
        <w:t xml:space="preserve">Cand fisa de cont sau extrasul de cont arata o plata pentru o factura din dosar:</w:t>
      </w:r>
    </w:p>
    <w:p>
      <w:pPr>
        <w:pStyle w:val="Compact"/>
        <w:numPr>
          <w:ilvl w:val="0"/>
          <w:numId w:val="1001"/>
        </w:numPr>
      </w:pPr>
      <w:r>
        <w:t xml:space="preserve">se cere doar restul facturii (totalul facturii minus platile facute pentru ea);</w:t>
      </w:r>
    </w:p>
    <w:p>
      <w:pPr>
        <w:pStyle w:val="Compact"/>
        <w:numPr>
          <w:ilvl w:val="0"/>
          <w:numId w:val="1001"/>
        </w:numPr>
      </w:pPr>
      <w:r>
        <w:t xml:space="preserve">penalitatile sau dobanda se calculeaza pe acest rest, de la scadenta facturii pana la data somatiei (ca in exemplul tau: din 10 lei scadenti la 01.03.2026 s-au platit 5 lei la 15.03.2026, iar dobanda se calculeaza pe cei 5 lei ramasi de la 01.03.2026);</w:t>
      </w:r>
    </w:p>
    <w:p>
      <w:pPr>
        <w:pStyle w:val="Compact"/>
        <w:numPr>
          <w:ilvl w:val="0"/>
          <w:numId w:val="1001"/>
        </w:numPr>
      </w:pPr>
      <w:r>
        <w:t xml:space="preserve">pentru partea platita nu se cer penalitati pentru perioada de intarziere (la fel ca la facturile platite integral cu intarziere);</w:t>
      </w:r>
    </w:p>
    <w:p>
      <w:pPr>
        <w:pStyle w:val="Compact"/>
        <w:numPr>
          <w:ilvl w:val="0"/>
          <w:numId w:val="1001"/>
        </w:numPr>
      </w:pPr>
      <w:r>
        <w:t xml:space="preserve">pe pozitie apar totalul facturii, plata (suma si data) si restul cerut, iar somatia trece restul in coloana „Sold”.</w:t>
      </w:r>
    </w:p>
    <w:p>
      <w:pPr>
        <w:pStyle w:val="FirstParagraph"/>
      </w:pPr>
      <w:r>
        <w:t xml:space="preserve">Daca o plata e facuta pentru mai multe facturi deodata si nu se poate imparti exact pe fiecare factura, platforma nu o imparte singura. O arata pe pozitie, iar avocatul decide.</w:t>
      </w:r>
    </w:p>
    <w:p>
      <w:pPr>
        <w:pStyle w:val="BodyText"/>
      </w:pPr>
      <w:r>
        <w:t xml:space="preserve">In raspunsul de la STATUS ai scris „de la data platii partiale”, iar la pct. 2 „de la data scadentei”. Am mers pe data scadentei, pentru ca restul e restant de la scadenta.</w:t>
      </w:r>
    </w:p>
    <w:bookmarkEnd w:id="9"/>
    <w:bookmarkStart w:id="10" w:name="Xf0e0bac6eeb369534f93566c79fa7a0f7270428"/>
    <w:p>
      <w:pPr>
        <w:pStyle w:val="Heading2"/>
      </w:pPr>
      <w:r>
        <w:t xml:space="preserve">2. Factura fara termen de plata (pct. 3)</w:t>
      </w:r>
    </w:p>
    <w:tbl>
      <w:tblPr>
        <w:tblStyle w:val="Table"/>
        <w:tblW w:type="auto" w:w="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4680"/>
        <w:gridCol w:w="4680"/>
      </w:tblGrid>
      <w:tr>
        <w:trPr>
          <w:tblHeader w:val="on"/>
        </w:trPr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Situatia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Scadenta folosita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Contractul prevede termenul de plata</w:t>
            </w:r>
          </w:p>
        </w:tc>
        <w:tc>
          <w:tcPr/>
          <w:p>
            <w:pPr>
              <w:pStyle w:val="Compact"/>
            </w:pPr>
            <w:r>
              <w:t xml:space="preserve">Termenul din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Contractul nu prevede termen, dar factura are scadenta tiparita</w:t>
            </w:r>
          </w:p>
        </w:tc>
        <w:tc>
          <w:tcPr/>
          <w:p>
            <w:pPr>
              <w:pStyle w:val="Compact"/>
            </w:pPr>
            <w:r>
              <w:t xml:space="preserve">Scadenta de pe factura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Contractul e incarcat, nu prevede termen, iar factura nu are scadenta</w:t>
            </w:r>
          </w:p>
        </w:tc>
        <w:tc>
          <w:tcPr/>
          <w:p>
            <w:pPr>
              <w:pStyle w:val="Compact"/>
            </w:pPr>
            <w:r>
              <w:t xml:space="preserve">Data emiterii + 30 de zile (Legea 72/2013 art. 3 alin. 3 lit.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 exista contract, iar factura nu are scadenta</w:t>
            </w:r>
          </w:p>
        </w:tc>
        <w:tc>
          <w:tcPr/>
          <w:p>
            <w:pPr>
              <w:pStyle w:val="Compact"/>
            </w:pPr>
            <w:r>
              <w:t xml:space="preserve">Data emiterii</w:t>
            </w:r>
          </w:p>
        </w:tc>
      </w:tr>
    </w:tbl>
    <w:p>
      <w:pPr>
        <w:pStyle w:val="BodyText"/>
      </w:pPr>
      <w:r>
        <w:t xml:space="preserve">Cand se aplica cele 30 de zile, pe pozitie apare o nota: „Contractul nu stabileste termen de plata: s-a aplicat termenul legal de 30 de zile. Daca termenul exista in contract, corecteaza scadenta.” Daca analiza AI nu observa termenul din contract, avocatul vede nota si corecteaza scadenta.</w:t>
      </w:r>
    </w:p>
    <w:p>
      <w:pPr>
        <w:pStyle w:val="BodyText"/>
      </w:pPr>
      <w:r>
        <w:t xml:space="preserve">Data primirii facturii nu e cunoscuta, asa ca cele 30 de zile se socotesc de la data emiterii. Cu e-Factura, cele doua date sunt de regula foarte apropiate.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60"/>
        <w:left w:type="dxa" w:w="100"/>
        <w:bottom w:type="dxa" w:w="60"/>
        <w:right w:type="dxa" w:w="10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E7EEF7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2026-10-27T16:36:29Z</dcterms:created>
  <dcterms:modified xsi:type="dcterms:W3CDTF">2026-10-27T16:36:29Z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