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642A06" w:rsidRDefault="00DB6F71" w:rsidP="00F81D1D">
      <w:pPr>
        <w:pStyle w:val="Ttulo"/>
        <w:rPr>
          <w:noProof/>
        </w:rPr>
      </w:pPr>
      <w:sdt>
        <w:sdtPr>
          <w:rPr>
            <w:noProof/>
          </w:rPr>
          <w:alias w:val="Título:"/>
          <w:tag w:val="Título:"/>
          <w:id w:val="726351117"/>
          <w:placeholder>
            <w:docPart w:val="E3BC24E109DE48DDBEF6301A96FBAAE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61BA9">
            <w:rPr>
              <w:noProof/>
            </w:rPr>
            <w:t>REPRESENTACIÓN DEL CONOCIMIENTO</w:t>
          </w:r>
          <w:r w:rsidR="00232E48">
            <w:rPr>
              <w:noProof/>
            </w:rPr>
            <w:br/>
          </w:r>
          <w:r w:rsidR="00B61BA9">
            <w:rPr>
              <w:noProof/>
            </w:rPr>
            <w:t>SISTEMAS EXPERTOS</w:t>
          </w:r>
        </w:sdtContent>
      </w:sdt>
    </w:p>
    <w:p w:rsidR="00B823AA" w:rsidRPr="00642A06" w:rsidRDefault="00B61BA9" w:rsidP="00F81D1D">
      <w:pPr>
        <w:pStyle w:val="Ttulo21"/>
        <w:rPr>
          <w:noProof/>
        </w:rPr>
      </w:pPr>
      <w:r>
        <w:rPr>
          <w:noProof/>
        </w:rPr>
        <w:t>Alex David Chambi Cori</w:t>
      </w:r>
    </w:p>
    <w:p w:rsidR="00E81978" w:rsidRPr="00642A06" w:rsidRDefault="00B61BA9" w:rsidP="00F81D1D">
      <w:pPr>
        <w:pStyle w:val="Ttulo21"/>
        <w:rPr>
          <w:noProof/>
        </w:rPr>
      </w:pPr>
      <w:r>
        <w:rPr>
          <w:noProof/>
        </w:rPr>
        <w:t>Universidad Nacional del Al</w:t>
      </w:r>
      <w:r w:rsidR="00F72E6E">
        <w:rPr>
          <w:noProof/>
        </w:rPr>
        <w:t>tiplano</w:t>
      </w:r>
    </w:p>
    <w:sdt>
      <w:sdtPr>
        <w:rPr>
          <w:noProof/>
        </w:rPr>
        <w:alias w:val="Nota del autor:"/>
        <w:tag w:val="Nota del autor:"/>
        <w:id w:val="266668659"/>
        <w:placeholder>
          <w:docPart w:val="E601EA284BAF4CCFAB24DC191359C518"/>
        </w:placeholder>
        <w:temporary/>
        <w:showingPlcHdr/>
        <w15:appearance w15:val="hidden"/>
      </w:sdtPr>
      <w:sdtEndPr/>
      <w:sdtContent>
        <w:p w:rsidR="00E81978" w:rsidRPr="00642A06" w:rsidRDefault="005D3A03" w:rsidP="00F81D1D">
          <w:pPr>
            <w:pStyle w:val="Ttulo"/>
            <w:rPr>
              <w:noProof/>
            </w:rPr>
          </w:pPr>
          <w:r w:rsidRPr="00642A06">
            <w:rPr>
              <w:noProof/>
              <w:lang w:bidi="es-ES"/>
            </w:rPr>
            <w:t>Nota del autor</w:t>
          </w:r>
        </w:p>
      </w:sdtContent>
    </w:sdt>
    <w:p w:rsidR="00E81978" w:rsidRPr="00642A06" w:rsidRDefault="005358B3" w:rsidP="005358B3">
      <w:pPr>
        <w:pStyle w:val="Ttulo21"/>
        <w:rPr>
          <w:noProof/>
        </w:rPr>
      </w:pPr>
      <w:r>
        <w:rPr>
          <w:noProof/>
        </w:rPr>
        <w:t>--</w:t>
      </w:r>
      <w:bookmarkStart w:id="0" w:name="_GoBack"/>
      <w:bookmarkEnd w:id="0"/>
    </w:p>
    <w:sdt>
      <w:sdtPr>
        <w:rPr>
          <w:noProof/>
        </w:rPr>
        <w:alias w:val="Resumen:"/>
        <w:tag w:val="Resumen:"/>
        <w:id w:val="202146031"/>
        <w:placeholder>
          <w:docPart w:val="7E5830ADD7EB4655A6642AE4FAAC9256"/>
        </w:placeholder>
        <w:temporary/>
        <w:showingPlcHdr/>
        <w15:appearance w15:val="hidden"/>
      </w:sdtPr>
      <w:sdtEndPr/>
      <w:sdtContent>
        <w:p w:rsidR="00E81978" w:rsidRPr="00642A06" w:rsidRDefault="005D3A03" w:rsidP="00F81D1D">
          <w:pPr>
            <w:pStyle w:val="Ttulodeseccin"/>
            <w:rPr>
              <w:noProof/>
            </w:rPr>
          </w:pPr>
          <w:r w:rsidRPr="00642A06">
            <w:rPr>
              <w:noProof/>
              <w:lang w:bidi="es-ES"/>
            </w:rPr>
            <w:t>Resumen</w:t>
          </w:r>
        </w:p>
      </w:sdtContent>
    </w:sdt>
    <w:p w:rsidR="00E81978" w:rsidRPr="00642A06" w:rsidRDefault="00D70634" w:rsidP="00F41760">
      <w:pPr>
        <w:pStyle w:val="Sinespaciado"/>
        <w:jc w:val="both"/>
        <w:rPr>
          <w:noProof/>
        </w:rPr>
      </w:pPr>
      <w:r>
        <w:rPr>
          <w:noProof/>
        </w:rPr>
        <w:t>El desarrollo de los sistemas inteligentes requieren la adecuada representacion del conocimiento para que estos pueden emitir inteligencia. Los métodos generales desarrollados para la resolución de problemas y técnicas de búsqueda al inicio demostraron no ser suficientes para resolver problemas orientados a las aplicaciones, ni fueron capaces de satisfacer las necesidades de la investigación. A partir de esto se derivó de este trabajo inicial fue que los problemas difíciles sólo podrían ser resueltos con la ayuda del conocimiento específico acerca del dominio del problema. La aplicación de estas ideas dio lugar al desarrollo de los denominados Sistemas Basados en Conocimiento (Knowledge Based Systems) y al estudio los sistemas basados en el conocimiento</w:t>
      </w:r>
    </w:p>
    <w:p w:rsidR="00E81978" w:rsidRPr="00642A06" w:rsidRDefault="005D3A03" w:rsidP="00F41760">
      <w:pPr>
        <w:jc w:val="both"/>
        <w:rPr>
          <w:noProof/>
        </w:rPr>
      </w:pPr>
      <w:r w:rsidRPr="00642A06">
        <w:rPr>
          <w:rStyle w:val="nfasis"/>
          <w:noProof/>
          <w:lang w:bidi="es-ES"/>
        </w:rPr>
        <w:t>Palabras clave</w:t>
      </w:r>
      <w:r w:rsidR="00FA473C" w:rsidRPr="00642A06">
        <w:rPr>
          <w:noProof/>
          <w:lang w:bidi="es-ES"/>
        </w:rPr>
        <w:t xml:space="preserve">: </w:t>
      </w:r>
      <w:r w:rsidR="00D70634">
        <w:rPr>
          <w:noProof/>
        </w:rPr>
        <w:t>Conocimiento, Sistemas</w:t>
      </w:r>
    </w:p>
    <w:p w:rsidR="00E81978" w:rsidRPr="00642A06" w:rsidRDefault="00DB6F71" w:rsidP="00F81D1D">
      <w:pPr>
        <w:pStyle w:val="Ttulodeseccin"/>
        <w:rPr>
          <w:noProof/>
        </w:rPr>
      </w:pPr>
      <w:sdt>
        <w:sdtPr>
          <w:rPr>
            <w:noProof/>
          </w:rPr>
          <w:alias w:val="Título de sección:"/>
          <w:tag w:val="Título de sección:"/>
          <w:id w:val="984196707"/>
          <w:placeholder>
            <w:docPart w:val="23671253BCB0422CAF9BC9A667AAFD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32E48">
            <w:rPr>
              <w:noProof/>
              <w:lang w:val="es-PE"/>
            </w:rPr>
            <w:t>REPRESENTACIÓN DEL CONOCIMIENTO</w:t>
          </w:r>
          <w:r w:rsidR="00232E48">
            <w:rPr>
              <w:noProof/>
              <w:lang w:val="es-PE"/>
            </w:rPr>
            <w:br/>
            <w:t>SISTEMAS EXPERTOS</w:t>
          </w:r>
        </w:sdtContent>
      </w:sdt>
    </w:p>
    <w:p w:rsidR="00E81978" w:rsidRDefault="00232E48" w:rsidP="00F41760">
      <w:pPr>
        <w:ind w:firstLine="0"/>
        <w:jc w:val="both"/>
        <w:rPr>
          <w:noProof/>
        </w:rPr>
      </w:pPr>
      <w:r>
        <w:rPr>
          <w:noProof/>
        </w:rPr>
        <w:t xml:space="preserve">El desarrollo de los sistemas inteligentes requieren la adecuada </w:t>
      </w:r>
      <w:r w:rsidR="00EF0F15">
        <w:rPr>
          <w:noProof/>
        </w:rPr>
        <w:t>representacion del conocimiento para que estos pueden emit</w:t>
      </w:r>
      <w:r w:rsidR="004413DF">
        <w:rPr>
          <w:noProof/>
        </w:rPr>
        <w:t>ir inteligencia.</w:t>
      </w:r>
      <w:r w:rsidR="004413DF" w:rsidRPr="004413DF">
        <w:t xml:space="preserve"> </w:t>
      </w:r>
      <w:r w:rsidR="004413DF">
        <w:t>Los métodos generales desarrollados para la resolución de problemas y</w:t>
      </w:r>
      <w:r w:rsidR="004413DF">
        <w:t xml:space="preserve"> técnicas de búsqueda al inicio </w:t>
      </w:r>
      <w:r w:rsidR="004413DF">
        <w:t>demostraron no se</w:t>
      </w:r>
      <w:r w:rsidR="004413DF">
        <w:t xml:space="preserve">r suficientes para resolver </w:t>
      </w:r>
      <w:r w:rsidR="004413DF">
        <w:t xml:space="preserve">problemas orientados a las aplicaciones, ni fueron capaces de satisfacer </w:t>
      </w:r>
      <w:r w:rsidR="004413DF">
        <w:t>las necesidades de la investigación. A</w:t>
      </w:r>
      <w:r w:rsidR="00D70634">
        <w:t xml:space="preserve"> partir</w:t>
      </w:r>
      <w:r w:rsidR="004413DF">
        <w:t xml:space="preserve"> de esto</w:t>
      </w:r>
      <w:r w:rsidR="00D70634">
        <w:t xml:space="preserve"> s</w:t>
      </w:r>
      <w:r w:rsidR="004413DF">
        <w:t xml:space="preserve">e derivó de este trabajo inicial fue que los problemas difíciles sólo podrían ser resueltos con la ayuda del conocimiento específico acerca del dominio del problema. La aplicación de estas ideas dio lugar al desarrollo de los denominados Sistemas Basados en Conocimiento (Knowledge Based Systems) y al </w:t>
      </w:r>
      <w:r w:rsidR="00D70634">
        <w:t>estudio</w:t>
      </w:r>
      <w:r w:rsidR="004413DF">
        <w:t xml:space="preserve"> los sistemas basados en el conocimiento.</w:t>
      </w:r>
    </w:p>
    <w:p w:rsidR="00EF0F15" w:rsidRDefault="00EF0F15" w:rsidP="00F41760">
      <w:pPr>
        <w:ind w:firstLine="0"/>
        <w:jc w:val="both"/>
        <w:rPr>
          <w:noProof/>
        </w:rPr>
      </w:pPr>
    </w:p>
    <w:p w:rsidR="00D70634" w:rsidRDefault="00D70634" w:rsidP="00F41760">
      <w:pPr>
        <w:ind w:firstLine="0"/>
        <w:jc w:val="both"/>
        <w:rPr>
          <w:noProof/>
        </w:rPr>
      </w:pPr>
    </w:p>
    <w:p w:rsidR="00D70634" w:rsidRDefault="00D70634" w:rsidP="00F81D1D">
      <w:pPr>
        <w:pStyle w:val="Ttulodeseccin"/>
        <w:rPr>
          <w:noProof/>
        </w:rPr>
      </w:pPr>
      <w:r>
        <w:rPr>
          <w:noProof/>
        </w:rPr>
        <w:lastRenderedPageBreak/>
        <w:t>REPRESENTACION DEL CONOCIMIENTO</w:t>
      </w:r>
    </w:p>
    <w:p w:rsidR="00E741D9" w:rsidRDefault="00D70634" w:rsidP="00F41760">
      <w:pPr>
        <w:jc w:val="both"/>
      </w:pPr>
      <w:r>
        <w:t>Todo problema es más sencillo de resolver si disponemos de conocimiento específico sobre él. Este conocimiento dependiente del dominio se combina con el conocimiento general sobre cómo resolver problemas.</w:t>
      </w:r>
      <w:r w:rsidR="009866DE">
        <w:t xml:space="preserve"> </w:t>
      </w:r>
      <w:r w:rsidR="009866DE">
        <w:t xml:space="preserve">Este conocimiento ha de permitir guiar a los mecanismos de Inteligencia Artificial para </w:t>
      </w:r>
      <w:r w:rsidR="009866DE">
        <w:t xml:space="preserve">la obtención de soluciones de una </w:t>
      </w:r>
      <w:r w:rsidR="009866DE">
        <w:t>manera más eficiente.</w:t>
      </w:r>
      <w:r w:rsidR="009866DE">
        <w:t xml:space="preserve"> Para la realización de esto, surgen ciertos problemas. </w:t>
      </w:r>
      <w:sdt>
        <w:sdtPr>
          <w:id w:val="212016871"/>
          <w:citation/>
        </w:sdtPr>
        <w:sdtContent>
          <w:r w:rsidR="00E741D9">
            <w:fldChar w:fldCharType="begin"/>
          </w:r>
          <w:r w:rsidR="00E741D9">
            <w:rPr>
              <w:lang w:val="es-PE"/>
            </w:rPr>
            <w:instrText xml:space="preserve"> CITATION Uni16 \l 10250 </w:instrText>
          </w:r>
          <w:r w:rsidR="00E741D9">
            <w:fldChar w:fldCharType="separate"/>
          </w:r>
          <w:r w:rsidR="005C61CC" w:rsidRPr="005C61CC">
            <w:rPr>
              <w:noProof/>
              <w:lang w:val="es-PE"/>
            </w:rPr>
            <w:t>(Universidad de Brasil, 2016)</w:t>
          </w:r>
          <w:r w:rsidR="00E741D9">
            <w:fldChar w:fldCharType="end"/>
          </w:r>
        </w:sdtContent>
      </w:sdt>
    </w:p>
    <w:p w:rsidR="009866DE" w:rsidRDefault="009866DE" w:rsidP="00F41760">
      <w:pPr>
        <w:pStyle w:val="Prrafodelista"/>
        <w:numPr>
          <w:ilvl w:val="0"/>
          <w:numId w:val="16"/>
        </w:numPr>
        <w:jc w:val="both"/>
        <w:rPr>
          <w:noProof/>
        </w:rPr>
      </w:pPr>
      <w:r>
        <w:t xml:space="preserve">¿Cómo escoger el formalismo de representación que nos permita hacer una traducción fácil del </w:t>
      </w:r>
      <w:r>
        <w:t>mundo real a la representación?</w:t>
      </w:r>
    </w:p>
    <w:p w:rsidR="00E741D9" w:rsidRDefault="009866DE" w:rsidP="00F41760">
      <w:pPr>
        <w:pStyle w:val="Prrafodelista"/>
        <w:numPr>
          <w:ilvl w:val="0"/>
          <w:numId w:val="16"/>
        </w:numPr>
        <w:jc w:val="both"/>
        <w:rPr>
          <w:noProof/>
        </w:rPr>
      </w:pPr>
      <w:r>
        <w:t>¿Cómo ha de ser esa representación para que pueda ser utilizada de forma eficiente?</w:t>
      </w:r>
    </w:p>
    <w:p w:rsidR="00E741D9" w:rsidRDefault="00E741D9" w:rsidP="00F41760">
      <w:pPr>
        <w:ind w:firstLine="0"/>
        <w:jc w:val="both"/>
        <w:rPr>
          <w:noProof/>
        </w:rPr>
      </w:pPr>
      <w:r>
        <w:rPr>
          <w:noProof/>
        </w:rPr>
        <w:t>Para la representacion del conocimiento primero se necesita saber:</w:t>
      </w:r>
    </w:p>
    <w:p w:rsidR="00E741D9" w:rsidRDefault="00E741D9" w:rsidP="00F41760">
      <w:pPr>
        <w:pStyle w:val="Prrafodelista"/>
        <w:numPr>
          <w:ilvl w:val="0"/>
          <w:numId w:val="17"/>
        </w:numPr>
        <w:jc w:val="both"/>
        <w:rPr>
          <w:noProof/>
        </w:rPr>
      </w:pPr>
      <w:r>
        <w:rPr>
          <w:noProof/>
        </w:rPr>
        <w:t>Su forma o estructura.</w:t>
      </w:r>
    </w:p>
    <w:p w:rsidR="00E741D9" w:rsidRDefault="00E741D9" w:rsidP="00F41760">
      <w:pPr>
        <w:pStyle w:val="Prrafodelista"/>
        <w:numPr>
          <w:ilvl w:val="0"/>
          <w:numId w:val="17"/>
        </w:numPr>
        <w:jc w:val="both"/>
        <w:rPr>
          <w:noProof/>
        </w:rPr>
      </w:pPr>
      <w:r>
        <w:rPr>
          <w:noProof/>
        </w:rPr>
        <w:t>El uso que se realizara</w:t>
      </w:r>
      <w:r>
        <w:rPr>
          <w:noProof/>
        </w:rPr>
        <w:t>.</w:t>
      </w:r>
    </w:p>
    <w:p w:rsidR="00E741D9" w:rsidRDefault="00E741D9" w:rsidP="00F41760">
      <w:pPr>
        <w:pStyle w:val="Prrafodelista"/>
        <w:numPr>
          <w:ilvl w:val="0"/>
          <w:numId w:val="17"/>
        </w:numPr>
        <w:jc w:val="both"/>
        <w:rPr>
          <w:noProof/>
        </w:rPr>
      </w:pPr>
      <w:r>
        <w:rPr>
          <w:noProof/>
        </w:rPr>
        <w:t>Como adquirir el conocimiento.</w:t>
      </w:r>
    </w:p>
    <w:p w:rsidR="00E741D9" w:rsidRDefault="00E741D9" w:rsidP="00F41760">
      <w:pPr>
        <w:pStyle w:val="Prrafodelista"/>
        <w:numPr>
          <w:ilvl w:val="0"/>
          <w:numId w:val="17"/>
        </w:numPr>
        <w:jc w:val="both"/>
        <w:rPr>
          <w:noProof/>
        </w:rPr>
      </w:pPr>
      <w:r>
        <w:rPr>
          <w:noProof/>
        </w:rPr>
        <w:t>Como almacenarlo y manipularlo.</w:t>
      </w:r>
    </w:p>
    <w:p w:rsidR="00E741D9" w:rsidRDefault="00E741D9" w:rsidP="00F41760">
      <w:pPr>
        <w:pStyle w:val="Prrafodelista"/>
        <w:ind w:left="0"/>
        <w:jc w:val="both"/>
        <w:rPr>
          <w:noProof/>
        </w:rPr>
      </w:pPr>
      <w:r>
        <w:rPr>
          <w:noProof/>
        </w:rPr>
        <w:t>Características del conocimiento que deben ser examinadas:</w:t>
      </w:r>
    </w:p>
    <w:p w:rsidR="00E741D9" w:rsidRDefault="00E741D9" w:rsidP="00F41760">
      <w:pPr>
        <w:pStyle w:val="Prrafodelista"/>
        <w:numPr>
          <w:ilvl w:val="0"/>
          <w:numId w:val="17"/>
        </w:numPr>
        <w:jc w:val="both"/>
        <w:rPr>
          <w:noProof/>
        </w:rPr>
      </w:pPr>
      <w:r>
        <w:rPr>
          <w:noProof/>
        </w:rPr>
        <w:t>Es v</w:t>
      </w:r>
      <w:r w:rsidR="00BC2160">
        <w:rPr>
          <w:noProof/>
        </w:rPr>
        <w:t>oluminosa</w:t>
      </w:r>
    </w:p>
    <w:p w:rsidR="001E3A39" w:rsidRDefault="00E741D9" w:rsidP="00F41760">
      <w:pPr>
        <w:pStyle w:val="Prrafodelista"/>
        <w:numPr>
          <w:ilvl w:val="0"/>
          <w:numId w:val="17"/>
        </w:numPr>
        <w:jc w:val="both"/>
        <w:rPr>
          <w:noProof/>
        </w:rPr>
      </w:pPr>
      <w:r>
        <w:rPr>
          <w:noProof/>
        </w:rPr>
        <w:t>Difícil de caracterizar</w:t>
      </w:r>
    </w:p>
    <w:p w:rsidR="00E741D9" w:rsidRDefault="001E3A39" w:rsidP="00F41760">
      <w:pPr>
        <w:pStyle w:val="Prrafodelista"/>
        <w:numPr>
          <w:ilvl w:val="0"/>
          <w:numId w:val="17"/>
        </w:numPr>
        <w:jc w:val="both"/>
        <w:rPr>
          <w:noProof/>
        </w:rPr>
      </w:pPr>
      <w:r>
        <w:rPr>
          <w:noProof/>
        </w:rPr>
        <w:t>En constante cambio</w:t>
      </w:r>
    </w:p>
    <w:p w:rsidR="00E741D9" w:rsidRDefault="00E741D9" w:rsidP="00F41760">
      <w:pPr>
        <w:pStyle w:val="Prrafodelista"/>
        <w:numPr>
          <w:ilvl w:val="0"/>
          <w:numId w:val="17"/>
        </w:numPr>
        <w:jc w:val="both"/>
        <w:rPr>
          <w:noProof/>
        </w:rPr>
      </w:pPr>
      <w:r>
        <w:rPr>
          <w:noProof/>
        </w:rPr>
        <w:t xml:space="preserve">Es individual </w:t>
      </w:r>
      <w:r w:rsidR="001E3A39">
        <w:rPr>
          <w:noProof/>
        </w:rPr>
        <w:t>y único</w:t>
      </w:r>
    </w:p>
    <w:p w:rsidR="00E741D9" w:rsidRDefault="00345312" w:rsidP="00F41760">
      <w:pPr>
        <w:ind w:firstLine="0"/>
        <w:jc w:val="both"/>
      </w:pPr>
      <w:r>
        <w:t>Para que un sistema computacional pueda utilizar aspectos del conocimiento hay una necesidad de construir lo que va a ser utilizado por el sistema. Esta estructura es conocida con el nombre de Representación del Conocimiento.</w:t>
      </w:r>
    </w:p>
    <w:p w:rsidR="00345312" w:rsidRDefault="00345312" w:rsidP="00F41760">
      <w:pPr>
        <w:ind w:firstLine="0"/>
        <w:jc w:val="both"/>
      </w:pPr>
      <w:r>
        <w:t xml:space="preserve">La representación del </w:t>
      </w:r>
      <w:r>
        <w:t>conocimiento debe ser capaz de:</w:t>
      </w:r>
    </w:p>
    <w:p w:rsidR="00345312" w:rsidRDefault="00345312" w:rsidP="00F41760">
      <w:pPr>
        <w:pStyle w:val="Prrafodelista"/>
        <w:numPr>
          <w:ilvl w:val="0"/>
          <w:numId w:val="18"/>
        </w:numPr>
        <w:jc w:val="both"/>
        <w:rPr>
          <w:noProof/>
        </w:rPr>
      </w:pPr>
      <w:r>
        <w:t>Captar generalizaciones.</w:t>
      </w:r>
    </w:p>
    <w:p w:rsidR="00345312" w:rsidRDefault="00345312" w:rsidP="00F41760">
      <w:pPr>
        <w:pStyle w:val="Prrafodelista"/>
        <w:numPr>
          <w:ilvl w:val="0"/>
          <w:numId w:val="18"/>
        </w:numPr>
        <w:jc w:val="both"/>
        <w:rPr>
          <w:noProof/>
        </w:rPr>
      </w:pPr>
      <w:r>
        <w:lastRenderedPageBreak/>
        <w:t>Ser comprensible.</w:t>
      </w:r>
    </w:p>
    <w:p w:rsidR="00345312" w:rsidRDefault="00345312" w:rsidP="00F41760">
      <w:pPr>
        <w:pStyle w:val="Prrafodelista"/>
        <w:numPr>
          <w:ilvl w:val="0"/>
          <w:numId w:val="18"/>
        </w:numPr>
        <w:jc w:val="both"/>
        <w:rPr>
          <w:noProof/>
        </w:rPr>
      </w:pPr>
      <w:r>
        <w:t>Fácilme</w:t>
      </w:r>
      <w:r>
        <w:t>nte modificable, incrementable.</w:t>
      </w:r>
    </w:p>
    <w:p w:rsidR="00345312" w:rsidRDefault="00345312" w:rsidP="00F41760">
      <w:pPr>
        <w:pStyle w:val="Prrafodelista"/>
        <w:numPr>
          <w:ilvl w:val="0"/>
          <w:numId w:val="18"/>
        </w:numPr>
        <w:jc w:val="both"/>
        <w:rPr>
          <w:noProof/>
        </w:rPr>
      </w:pPr>
      <w:r>
        <w:t>Ser usado en div</w:t>
      </w:r>
      <w:r>
        <w:t>ersas situaciones y propósitos.</w:t>
      </w:r>
    </w:p>
    <w:p w:rsidR="00345312" w:rsidRDefault="00345312" w:rsidP="00F41760">
      <w:pPr>
        <w:pStyle w:val="Prrafodelista"/>
        <w:numPr>
          <w:ilvl w:val="0"/>
          <w:numId w:val="18"/>
        </w:numPr>
        <w:jc w:val="both"/>
        <w:rPr>
          <w:noProof/>
        </w:rPr>
      </w:pPr>
      <w:r>
        <w:t>Permi</w:t>
      </w:r>
      <w:r>
        <w:t>tir diversos grados de detalle.</w:t>
      </w:r>
    </w:p>
    <w:p w:rsidR="00345312" w:rsidRDefault="00345312" w:rsidP="00F41760">
      <w:pPr>
        <w:pStyle w:val="Prrafodelista"/>
        <w:numPr>
          <w:ilvl w:val="0"/>
          <w:numId w:val="18"/>
        </w:numPr>
        <w:jc w:val="both"/>
        <w:rPr>
          <w:noProof/>
        </w:rPr>
      </w:pPr>
      <w:r>
        <w:t>Captar</w:t>
      </w:r>
      <w:r>
        <w:t xml:space="preserve"> la incertidumbre, imprecisión.</w:t>
      </w:r>
    </w:p>
    <w:p w:rsidR="00345312" w:rsidRDefault="00345312" w:rsidP="00F41760">
      <w:pPr>
        <w:pStyle w:val="Prrafodelista"/>
        <w:numPr>
          <w:ilvl w:val="0"/>
          <w:numId w:val="18"/>
        </w:numPr>
        <w:jc w:val="both"/>
        <w:rPr>
          <w:noProof/>
        </w:rPr>
      </w:pPr>
      <w:r>
        <w:t>Repres</w:t>
      </w:r>
      <w:r>
        <w:t>entar distinciones importantes.</w:t>
      </w:r>
    </w:p>
    <w:p w:rsidR="00345312" w:rsidRDefault="00345312" w:rsidP="00F41760">
      <w:pPr>
        <w:pStyle w:val="Prrafodelista"/>
        <w:numPr>
          <w:ilvl w:val="0"/>
          <w:numId w:val="18"/>
        </w:numPr>
        <w:jc w:val="both"/>
        <w:rPr>
          <w:noProof/>
        </w:rPr>
      </w:pPr>
      <w:r>
        <w:t>Focalizar el conocimiento relevante.</w:t>
      </w:r>
    </w:p>
    <w:p w:rsidR="00345312" w:rsidRDefault="00345312" w:rsidP="00F41760">
      <w:pPr>
        <w:ind w:firstLine="0"/>
        <w:jc w:val="both"/>
      </w:pPr>
      <w:r>
        <w:t>U</w:t>
      </w:r>
      <w:r>
        <w:t>n esquema de representac</w:t>
      </w:r>
      <w:r>
        <w:t xml:space="preserve">ión puede ser descrito como una </w:t>
      </w:r>
      <w:r>
        <w:t>combinación de las estructuras de datos, que son la parte estática</w:t>
      </w:r>
      <w:r>
        <w:t xml:space="preserve"> </w:t>
      </w:r>
      <w:r>
        <w:t>del conocimiento disponible sobre objetos y/o eventos, y los procedimientos</w:t>
      </w:r>
      <w:r>
        <w:t xml:space="preserve"> que caracterizan la componente </w:t>
      </w:r>
      <w:r>
        <w:t>dinámica del mis</w:t>
      </w:r>
      <w:r>
        <w:t xml:space="preserve">mo: procesos que manipulan e </w:t>
      </w:r>
      <w:r>
        <w:t>interpretan información con el fin de transformarla en conocimiento, junto con los mecanismos de control sobre el uso de la información contenida en las estructuras de datos, y la capacidad del sistema para asimilar nueva información.</w:t>
      </w:r>
    </w:p>
    <w:p w:rsidR="00F41F32" w:rsidRDefault="00F41F32" w:rsidP="00F41760">
      <w:pPr>
        <w:pStyle w:val="Prrafodelista"/>
        <w:numPr>
          <w:ilvl w:val="0"/>
          <w:numId w:val="19"/>
        </w:numPr>
        <w:jc w:val="both"/>
        <w:rPr>
          <w:noProof/>
        </w:rPr>
      </w:pPr>
      <w:r>
        <w:rPr>
          <w:noProof/>
        </w:rPr>
        <w:t>Las operaciones son procedimientos que pueden crear, modificar o destruir representaciones o</w:t>
      </w:r>
      <w:r>
        <w:rPr>
          <w:noProof/>
        </w:rPr>
        <w:t xml:space="preserve"> </w:t>
      </w:r>
      <w:r>
        <w:rPr>
          <w:noProof/>
        </w:rPr>
        <w:t>sus elementos.</w:t>
      </w:r>
    </w:p>
    <w:p w:rsidR="00F41F32" w:rsidRDefault="00F41F32" w:rsidP="00F41760">
      <w:pPr>
        <w:pStyle w:val="Prrafodelista"/>
        <w:numPr>
          <w:ilvl w:val="0"/>
          <w:numId w:val="19"/>
        </w:numPr>
        <w:jc w:val="both"/>
        <w:rPr>
          <w:noProof/>
        </w:rPr>
      </w:pPr>
      <w:r>
        <w:rPr>
          <w:noProof/>
        </w:rPr>
        <w:t>Los predicados son procedimientos que se emplean para acceder a los campos de la</w:t>
      </w:r>
      <w:r>
        <w:rPr>
          <w:noProof/>
        </w:rPr>
        <w:t xml:space="preserve"> </w:t>
      </w:r>
      <w:r>
        <w:rPr>
          <w:noProof/>
        </w:rPr>
        <w:t>representación y obtener así la información contenida (si está disponible).</w:t>
      </w:r>
    </w:p>
    <w:p w:rsidR="00F41F32" w:rsidRDefault="00F41F32" w:rsidP="00F41760">
      <w:pPr>
        <w:ind w:firstLine="0"/>
        <w:jc w:val="both"/>
        <w:rPr>
          <w:noProof/>
        </w:rPr>
      </w:pPr>
      <w:r>
        <w:rPr>
          <w:noProof/>
        </w:rPr>
        <w:t>Las operaciones y los predicados son características internas del esquema de representación y</w:t>
      </w:r>
    </w:p>
    <w:p w:rsidR="00F41F32" w:rsidRDefault="00F41F32" w:rsidP="00F41760">
      <w:pPr>
        <w:ind w:firstLine="0"/>
        <w:jc w:val="both"/>
        <w:rPr>
          <w:noProof/>
        </w:rPr>
      </w:pPr>
      <w:r>
        <w:rPr>
          <w:noProof/>
        </w:rPr>
        <w:t>tienen sentido independientemente de la realidad que</w:t>
      </w:r>
      <w:r w:rsidR="00897BAC">
        <w:rPr>
          <w:noProof/>
        </w:rPr>
        <w:t xml:space="preserve"> ayudan a representar. Pero una </w:t>
      </w:r>
      <w:r>
        <w:rPr>
          <w:noProof/>
        </w:rPr>
        <w:t>representación no es útil en ella misma, sino que tiene que estar referenciada por algo.</w:t>
      </w:r>
    </w:p>
    <w:p w:rsidR="00F41F32" w:rsidRDefault="00F41F32" w:rsidP="00F41760">
      <w:pPr>
        <w:ind w:firstLine="0"/>
        <w:jc w:val="both"/>
        <w:rPr>
          <w:noProof/>
        </w:rPr>
      </w:pPr>
      <w:r>
        <w:rPr>
          <w:noProof/>
        </w:rPr>
        <w:t>Así, el tercer elemento distinguible es la designación de lo que</w:t>
      </w:r>
      <w:r w:rsidR="00897BAC">
        <w:rPr>
          <w:noProof/>
        </w:rPr>
        <w:t xml:space="preserve"> la estructura representa para, </w:t>
      </w:r>
      <w:r>
        <w:rPr>
          <w:noProof/>
        </w:rPr>
        <w:t>finalmente, poder identificar la correspondencia entre los elem</w:t>
      </w:r>
      <w:r w:rsidR="00897BAC">
        <w:rPr>
          <w:noProof/>
        </w:rPr>
        <w:t xml:space="preserve">entos de la representación y la </w:t>
      </w:r>
      <w:r>
        <w:rPr>
          <w:noProof/>
        </w:rPr>
        <w:t>realidad que se pretende representar.</w:t>
      </w:r>
    </w:p>
    <w:p w:rsidR="00897BAC" w:rsidRDefault="00F41F32" w:rsidP="00F41760">
      <w:pPr>
        <w:ind w:firstLine="0"/>
        <w:jc w:val="both"/>
        <w:rPr>
          <w:noProof/>
        </w:rPr>
      </w:pPr>
      <w:r>
        <w:rPr>
          <w:noProof/>
        </w:rPr>
        <w:t>Por ello, es importante dis</w:t>
      </w:r>
      <w:r w:rsidR="00897BAC">
        <w:rPr>
          <w:noProof/>
        </w:rPr>
        <w:t>tinguir entre:</w:t>
      </w:r>
    </w:p>
    <w:p w:rsidR="00897BAC" w:rsidRDefault="00F41F32" w:rsidP="00F41760">
      <w:pPr>
        <w:pStyle w:val="Prrafodelista"/>
        <w:numPr>
          <w:ilvl w:val="0"/>
          <w:numId w:val="20"/>
        </w:numPr>
        <w:jc w:val="both"/>
        <w:rPr>
          <w:noProof/>
        </w:rPr>
      </w:pPr>
      <w:r>
        <w:rPr>
          <w:noProof/>
        </w:rPr>
        <w:t xml:space="preserve">El mundo real </w:t>
      </w:r>
      <w:r w:rsidR="00897BAC">
        <w:rPr>
          <w:noProof/>
        </w:rPr>
        <w:t xml:space="preserve">(lo que queremos representar) : </w:t>
      </w:r>
      <w:r>
        <w:rPr>
          <w:noProof/>
        </w:rPr>
        <w:t>Dominio</w:t>
      </w:r>
    </w:p>
    <w:p w:rsidR="0003486F" w:rsidRDefault="00897BAC" w:rsidP="00F41760">
      <w:pPr>
        <w:pStyle w:val="Prrafodelista"/>
        <w:numPr>
          <w:ilvl w:val="0"/>
          <w:numId w:val="20"/>
        </w:numPr>
        <w:jc w:val="both"/>
        <w:rPr>
          <w:noProof/>
        </w:rPr>
      </w:pPr>
      <w:r>
        <w:rPr>
          <w:noProof/>
        </w:rPr>
        <w:lastRenderedPageBreak/>
        <w:t>Su representación :</w:t>
      </w:r>
      <w:r w:rsidR="00F41F32">
        <w:rPr>
          <w:noProof/>
        </w:rPr>
        <w:t xml:space="preserve"> uno o más esquemas de representación</w:t>
      </w:r>
    </w:p>
    <w:p w:rsidR="0003486F" w:rsidRDefault="0003486F" w:rsidP="00F41760">
      <w:pPr>
        <w:ind w:firstLine="0"/>
        <w:jc w:val="both"/>
      </w:pPr>
      <w:r>
        <w:t>Desde un punto de vista informático un esquema de representación puede ser de</w:t>
      </w:r>
      <w:r>
        <w:t>scrito como una combinación de:</w:t>
      </w:r>
    </w:p>
    <w:p w:rsidR="0003486F" w:rsidRDefault="0003486F" w:rsidP="00F41760">
      <w:pPr>
        <w:pStyle w:val="Prrafodelista"/>
        <w:numPr>
          <w:ilvl w:val="0"/>
          <w:numId w:val="21"/>
        </w:numPr>
        <w:jc w:val="both"/>
        <w:rPr>
          <w:noProof/>
        </w:rPr>
      </w:pPr>
      <w:r>
        <w:t>Estructuras de datos que codifican el problema en curso c</w:t>
      </w:r>
      <w:r>
        <w:t xml:space="preserve">on el que se enfrenta el agente </w:t>
      </w:r>
      <w:r>
        <w:sym w:font="Symbol" w:char="F0AE"/>
      </w:r>
      <w:r>
        <w:t xml:space="preserve"> Parte estática.</w:t>
      </w:r>
    </w:p>
    <w:p w:rsidR="0003486F" w:rsidRDefault="0003486F" w:rsidP="00F41760">
      <w:pPr>
        <w:pStyle w:val="Prrafodelista"/>
        <w:numPr>
          <w:ilvl w:val="0"/>
          <w:numId w:val="21"/>
        </w:numPr>
        <w:jc w:val="both"/>
        <w:rPr>
          <w:noProof/>
        </w:rPr>
      </w:pPr>
      <w:r>
        <w:t>Estructuras de datos que almacenan conocimiento re</w:t>
      </w:r>
      <w:r>
        <w:t xml:space="preserve">ferente al entorno en el que se </w:t>
      </w:r>
      <w:r>
        <w:t>desarrolla el problema y procedimientos que man</w:t>
      </w:r>
      <w:r>
        <w:t xml:space="preserve">ipulan las estructuras de forma </w:t>
      </w:r>
      <w:r>
        <w:t xml:space="preserve">consistente con una interpretación plausible de las mismas </w:t>
      </w:r>
      <w:r>
        <w:sym w:font="Symbol" w:char="F0AE"/>
      </w:r>
      <w:r>
        <w:t xml:space="preserve"> Parte dinámica</w:t>
      </w:r>
    </w:p>
    <w:p w:rsidR="00FE2A70" w:rsidRDefault="00FE2A70" w:rsidP="00F41760">
      <w:pPr>
        <w:ind w:firstLine="0"/>
        <w:jc w:val="both"/>
      </w:pPr>
      <w:r>
        <w:t xml:space="preserve">La parte estática está formada por: </w:t>
      </w:r>
    </w:p>
    <w:p w:rsidR="00FE2A70" w:rsidRDefault="00FE2A70" w:rsidP="00F41760">
      <w:pPr>
        <w:pStyle w:val="Prrafodelista"/>
        <w:numPr>
          <w:ilvl w:val="0"/>
          <w:numId w:val="22"/>
        </w:numPr>
        <w:jc w:val="both"/>
      </w:pPr>
      <w:r>
        <w:t xml:space="preserve">Estructura de </w:t>
      </w:r>
      <w:r>
        <w:t>datos que codifica el problema.</w:t>
      </w:r>
    </w:p>
    <w:p w:rsidR="00FE2A70" w:rsidRDefault="00FE2A70" w:rsidP="00F41760">
      <w:pPr>
        <w:pStyle w:val="Prrafodelista"/>
        <w:numPr>
          <w:ilvl w:val="0"/>
          <w:numId w:val="22"/>
        </w:numPr>
        <w:jc w:val="both"/>
      </w:pPr>
      <w:r>
        <w:t>Operaciones que permiten crear, modificar y destruir elementos en</w:t>
      </w:r>
      <w:r>
        <w:t xml:space="preserve"> la estructura.</w:t>
      </w:r>
    </w:p>
    <w:p w:rsidR="00FE2A70" w:rsidRDefault="00FE2A70" w:rsidP="00F41760">
      <w:pPr>
        <w:pStyle w:val="Prrafodelista"/>
        <w:numPr>
          <w:ilvl w:val="0"/>
          <w:numId w:val="22"/>
        </w:numPr>
        <w:jc w:val="both"/>
      </w:pPr>
      <w:r>
        <w:t>Predicados que dan un mecanismo para cons</w:t>
      </w:r>
      <w:r>
        <w:t>ultar esta estructura de datos.</w:t>
      </w:r>
    </w:p>
    <w:p w:rsidR="00FE2A70" w:rsidRDefault="00FE2A70" w:rsidP="00F41760">
      <w:pPr>
        <w:pStyle w:val="Prrafodelista"/>
        <w:numPr>
          <w:ilvl w:val="0"/>
          <w:numId w:val="22"/>
        </w:numPr>
        <w:jc w:val="both"/>
      </w:pPr>
      <w:r>
        <w:t>Semántica de la estructura: se necesita definir la relación entre la realid</w:t>
      </w:r>
      <w:r>
        <w:t>ad y la representación escogida</w:t>
      </w:r>
    </w:p>
    <w:p w:rsidR="00FE2A70" w:rsidRDefault="00FE2A70" w:rsidP="00F41760">
      <w:pPr>
        <w:jc w:val="both"/>
      </w:pPr>
      <w:r>
        <w:t>R (Elemento_estructura, Mundo Real)</w:t>
      </w:r>
    </w:p>
    <w:p w:rsidR="00F41760" w:rsidRDefault="00F41760" w:rsidP="00F41760">
      <w:pPr>
        <w:ind w:firstLine="0"/>
        <w:jc w:val="both"/>
      </w:pPr>
      <w:r>
        <w:t xml:space="preserve">La parte dinámica </w:t>
      </w:r>
      <w:r>
        <w:t>está formada por:</w:t>
      </w:r>
    </w:p>
    <w:p w:rsidR="00F41760" w:rsidRDefault="00F41760" w:rsidP="00F41760">
      <w:pPr>
        <w:pStyle w:val="Prrafodelista"/>
        <w:numPr>
          <w:ilvl w:val="0"/>
          <w:numId w:val="23"/>
        </w:numPr>
        <w:jc w:val="both"/>
        <w:rPr>
          <w:noProof/>
        </w:rPr>
      </w:pPr>
      <w:r>
        <w:t>Estructuras de datos que almacenan conocimiento referente al entorno/dominio en el que se desarrolla el problema.</w:t>
      </w:r>
    </w:p>
    <w:p w:rsidR="00F41760" w:rsidRDefault="00F41760" w:rsidP="00F41760">
      <w:pPr>
        <w:pStyle w:val="Prrafodelista"/>
        <w:numPr>
          <w:ilvl w:val="0"/>
          <w:numId w:val="23"/>
        </w:numPr>
        <w:jc w:val="both"/>
        <w:rPr>
          <w:noProof/>
        </w:rPr>
      </w:pPr>
      <w:r>
        <w:t>Procedimientos que permiten:</w:t>
      </w:r>
    </w:p>
    <w:p w:rsidR="00F41760" w:rsidRDefault="00F41760" w:rsidP="00F41760">
      <w:pPr>
        <w:pStyle w:val="Prrafodelista"/>
        <w:numPr>
          <w:ilvl w:val="1"/>
          <w:numId w:val="23"/>
        </w:numPr>
        <w:jc w:val="both"/>
        <w:rPr>
          <w:noProof/>
        </w:rPr>
      </w:pPr>
      <w:r>
        <w:t>Interpretar los datos del problema (de la parte estática) a partir del conocimiento del do</w:t>
      </w:r>
      <w:r>
        <w:t>minio (de la parte dinámica).</w:t>
      </w:r>
    </w:p>
    <w:p w:rsidR="00F81D1D" w:rsidRPr="00F81D1D" w:rsidRDefault="00F41760" w:rsidP="00F81D1D">
      <w:pPr>
        <w:pStyle w:val="Prrafodelista"/>
        <w:numPr>
          <w:ilvl w:val="1"/>
          <w:numId w:val="23"/>
        </w:numPr>
        <w:jc w:val="both"/>
        <w:rPr>
          <w:noProof/>
        </w:rPr>
      </w:pPr>
      <w:r>
        <w:t>Controlar el uso de los datos: estrategias de control. o Adquirir nuevo conocimiento.</w:t>
      </w:r>
    </w:p>
    <w:p w:rsidR="005C61CC" w:rsidRDefault="005C61CC" w:rsidP="00F41760">
      <w:pPr>
        <w:ind w:left="360" w:firstLine="0"/>
        <w:jc w:val="both"/>
        <w:rPr>
          <w:noProof/>
        </w:rPr>
      </w:pPr>
    </w:p>
    <w:sdt>
      <w:sdtPr>
        <w:id w:val="-2048293363"/>
        <w:docPartObj>
          <w:docPartGallery w:val="Bibliographies"/>
          <w:docPartUnique/>
        </w:docPartObj>
      </w:sdtPr>
      <w:sdtEndPr>
        <w:rPr>
          <w:rFonts w:asciiTheme="minorHAnsi" w:eastAsiaTheme="minorEastAsia" w:hAnsiTheme="minorHAnsi" w:cstheme="minorBidi"/>
          <w:b w:val="0"/>
          <w:bCs w:val="0"/>
        </w:rPr>
      </w:sdtEndPr>
      <w:sdtContent>
        <w:p w:rsidR="005C61CC" w:rsidRDefault="005C61CC" w:rsidP="00F81D1D">
          <w:pPr>
            <w:pStyle w:val="Ttulo1"/>
          </w:pPr>
          <w:r>
            <w:t>Bibliografía</w:t>
          </w:r>
        </w:p>
        <w:sdt>
          <w:sdtPr>
            <w:id w:val="111145805"/>
            <w:bibliography/>
          </w:sdtPr>
          <w:sdtContent>
            <w:p w:rsidR="005C61CC" w:rsidRDefault="005C61CC" w:rsidP="00F41760">
              <w:pPr>
                <w:pStyle w:val="Bibliografa"/>
                <w:jc w:val="both"/>
                <w:rPr>
                  <w:noProof/>
                </w:rPr>
              </w:pPr>
              <w:r>
                <w:fldChar w:fldCharType="begin"/>
              </w:r>
              <w:r>
                <w:instrText>BIBLIOGRAPHY</w:instrText>
              </w:r>
              <w:r>
                <w:fldChar w:fldCharType="separate"/>
              </w:r>
              <w:r>
                <w:rPr>
                  <w:noProof/>
                </w:rPr>
                <w:t>Universidad de Brasil. (2016). Sistemas Expertos. 1-10.</w:t>
              </w:r>
            </w:p>
            <w:p w:rsidR="0003486F" w:rsidRPr="0003486F" w:rsidRDefault="0003486F" w:rsidP="00F41760">
              <w:pPr>
                <w:ind w:firstLine="0"/>
                <w:jc w:val="both"/>
                <w:rPr>
                  <w:lang w:val="en-US"/>
                </w:rPr>
              </w:pPr>
              <w:r w:rsidRPr="0003486F">
                <w:rPr>
                  <w:lang w:val="en-US"/>
                </w:rPr>
                <w:t>H., P. (1980). Heuristic methods for imposing structure on ill-structured problems . 51.</w:t>
              </w:r>
            </w:p>
            <w:p w:rsidR="0003486F" w:rsidRPr="0003486F" w:rsidRDefault="0003486F" w:rsidP="00F41760">
              <w:pPr>
                <w:ind w:firstLine="0"/>
                <w:jc w:val="both"/>
                <w:rPr>
                  <w:lang w:val="en-US"/>
                </w:rPr>
              </w:pPr>
              <w:r w:rsidRPr="0003486F">
                <w:rPr>
                  <w:lang w:val="en-US"/>
                </w:rPr>
                <w:t>Mc Carthy J, H. P. (1968). Some philosophical problems from the standpoint Machine inteligence . 463-504.</w:t>
              </w:r>
            </w:p>
            <w:p w:rsidR="0003486F" w:rsidRPr="0003486F" w:rsidRDefault="0003486F" w:rsidP="00F41760">
              <w:pPr>
                <w:ind w:firstLine="0"/>
                <w:jc w:val="both"/>
                <w:rPr>
                  <w:lang w:val="en-US"/>
                </w:rPr>
              </w:pPr>
              <w:r w:rsidRPr="0003486F">
                <w:rPr>
                  <w:lang w:val="en-US"/>
                </w:rPr>
                <w:t>P, H. (1978). Ontology for liquis. Essex, UK.</w:t>
              </w:r>
            </w:p>
            <w:p w:rsidR="0003486F" w:rsidRPr="0003486F" w:rsidRDefault="0003486F" w:rsidP="00F41760">
              <w:pPr>
                <w:ind w:firstLine="0"/>
                <w:jc w:val="both"/>
              </w:pPr>
              <w:r w:rsidRPr="0003486F">
                <w:rPr>
                  <w:lang w:val="en-US"/>
                </w:rPr>
                <w:t xml:space="preserve">R, D. (s.f.). Representing Structure and Behavior of digital hardware. </w:t>
              </w:r>
              <w:r>
                <w:t>75-82.</w:t>
              </w:r>
            </w:p>
            <w:p w:rsidR="005C61CC" w:rsidRDefault="005C61CC" w:rsidP="00F41760">
              <w:pPr>
                <w:jc w:val="both"/>
              </w:pPr>
              <w:r>
                <w:rPr>
                  <w:b/>
                  <w:bCs/>
                </w:rPr>
                <w:fldChar w:fldCharType="end"/>
              </w:r>
            </w:p>
          </w:sdtContent>
        </w:sdt>
      </w:sdtContent>
    </w:sdt>
    <w:p w:rsidR="005C61CC" w:rsidRDefault="005C61CC" w:rsidP="00F41760">
      <w:pPr>
        <w:ind w:left="360" w:firstLine="0"/>
        <w:jc w:val="both"/>
        <w:rPr>
          <w:noProof/>
        </w:rPr>
      </w:pPr>
    </w:p>
    <w:p w:rsidR="00D70634" w:rsidRDefault="00D70634" w:rsidP="00F41760">
      <w:pPr>
        <w:pStyle w:val="Ttulodeseccin"/>
        <w:jc w:val="both"/>
        <w:rPr>
          <w:noProof/>
        </w:rPr>
      </w:pPr>
    </w:p>
    <w:p w:rsidR="00D70634" w:rsidRPr="00D70634" w:rsidRDefault="00D70634" w:rsidP="00F41760">
      <w:pPr>
        <w:pStyle w:val="Ttulodeseccin"/>
        <w:jc w:val="both"/>
        <w:rPr>
          <w:noProof/>
          <w:u w:val="single"/>
        </w:rPr>
      </w:pPr>
    </w:p>
    <w:sectPr w:rsidR="00D70634" w:rsidRPr="00D70634" w:rsidSect="00D932D1">
      <w:headerReference w:type="default" r:id="rId9"/>
      <w:head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F71" w:rsidRDefault="00DB6F71">
      <w:pPr>
        <w:spacing w:line="240" w:lineRule="auto"/>
      </w:pPr>
      <w:r>
        <w:separator/>
      </w:r>
    </w:p>
    <w:p w:rsidR="00DB6F71" w:rsidRDefault="00DB6F71"/>
  </w:endnote>
  <w:endnote w:type="continuationSeparator" w:id="0">
    <w:p w:rsidR="00DB6F71" w:rsidRDefault="00DB6F71">
      <w:pPr>
        <w:spacing w:line="240" w:lineRule="auto"/>
      </w:pPr>
      <w:r>
        <w:continuationSeparator/>
      </w:r>
    </w:p>
    <w:p w:rsidR="00DB6F71" w:rsidRDefault="00DB6F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F71" w:rsidRDefault="00DB6F71">
      <w:pPr>
        <w:spacing w:line="240" w:lineRule="auto"/>
      </w:pPr>
      <w:r>
        <w:separator/>
      </w:r>
    </w:p>
    <w:p w:rsidR="00DB6F71" w:rsidRDefault="00DB6F71"/>
  </w:footnote>
  <w:footnote w:type="continuationSeparator" w:id="0">
    <w:p w:rsidR="00DB6F71" w:rsidRDefault="00DB6F71">
      <w:pPr>
        <w:spacing w:line="240" w:lineRule="auto"/>
      </w:pPr>
      <w:r>
        <w:continuationSeparator/>
      </w:r>
    </w:p>
    <w:p w:rsidR="00DB6F71" w:rsidRDefault="00DB6F7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Encabezado"/>
      <w:rPr>
        <w:noProof/>
      </w:rPr>
    </w:pPr>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5358B3">
      <w:rPr>
        <w:rStyle w:val="Textoennegrita"/>
        <w:noProof/>
        <w:lang w:bidi="es-ES"/>
      </w:rPr>
      <w:t>9</w:t>
    </w:r>
    <w:r>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DB6F71">
    <w:pPr>
      <w:pStyle w:val="Encabezado"/>
      <w:rPr>
        <w:rStyle w:val="Textoennegrita"/>
        <w:noProof/>
      </w:rPr>
    </w:pPr>
    <w:sdt>
      <w:sdtPr>
        <w:rPr>
          <w:rStyle w:val="Textoennegrita"/>
          <w:noProof/>
        </w:rPr>
        <w:alias w:val="Encabezado"/>
        <w:tag w:val=""/>
        <w:id w:val="-696842620"/>
        <w:placeholder>
          <w:docPart w:val="EE95E4FA49594661921BB34642F80523"/>
        </w:placeholde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B61BA9">
          <w:rPr>
            <w:rStyle w:val="Textoennegrita"/>
            <w:noProof/>
          </w:rPr>
          <w:t>Representacion del conocimiento</w:t>
        </w:r>
      </w:sdtContent>
    </w:sdt>
    <w:r w:rsidR="005D3A03">
      <w:rPr>
        <w:rStyle w:val="Textoennegrita"/>
        <w:noProof/>
        <w:lang w:bidi="es-ES"/>
      </w:rPr>
      <w:ptab w:relativeTo="margin" w:alignment="right" w:leader="none"/>
    </w:r>
    <w:r w:rsidR="005D3A03">
      <w:rPr>
        <w:rStyle w:val="Textoennegrita"/>
        <w:noProof/>
        <w:lang w:bidi="es-ES"/>
      </w:rPr>
      <w:fldChar w:fldCharType="begin"/>
    </w:r>
    <w:r w:rsidR="005D3A03">
      <w:rPr>
        <w:rStyle w:val="Textoennegrita"/>
        <w:noProof/>
        <w:lang w:bidi="es-ES"/>
      </w:rPr>
      <w:instrText xml:space="preserve"> PAGE   \* MERGEFORMAT </w:instrText>
    </w:r>
    <w:r w:rsidR="005D3A03">
      <w:rPr>
        <w:rStyle w:val="Textoennegrita"/>
        <w:noProof/>
        <w:lang w:bidi="es-ES"/>
      </w:rPr>
      <w:fldChar w:fldCharType="separate"/>
    </w:r>
    <w:r w:rsidR="005358B3">
      <w:rPr>
        <w:rStyle w:val="Textoennegrita"/>
        <w:noProof/>
        <w:lang w:bidi="es-ES"/>
      </w:rPr>
      <w:t>1</w:t>
    </w:r>
    <w:r w:rsidR="005D3A03">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8A71125"/>
    <w:multiLevelType w:val="hybridMultilevel"/>
    <w:tmpl w:val="D15096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09687FAF"/>
    <w:multiLevelType w:val="hybridMultilevel"/>
    <w:tmpl w:val="4B44C8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5C11F33"/>
    <w:multiLevelType w:val="hybridMultilevel"/>
    <w:tmpl w:val="1D0828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35B649B"/>
    <w:multiLevelType w:val="hybridMultilevel"/>
    <w:tmpl w:val="9F0614A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A956295"/>
    <w:multiLevelType w:val="hybridMultilevel"/>
    <w:tmpl w:val="7F44F8E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AD15949"/>
    <w:multiLevelType w:val="hybridMultilevel"/>
    <w:tmpl w:val="3AF8BA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3866426"/>
    <w:multiLevelType w:val="hybridMultilevel"/>
    <w:tmpl w:val="C7A0D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8956894"/>
    <w:multiLevelType w:val="hybridMultilevel"/>
    <w:tmpl w:val="7BCE12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1"/>
  </w:num>
  <w:num w:numId="13">
    <w:abstractNumId w:val="15"/>
  </w:num>
  <w:num w:numId="14">
    <w:abstractNumId w:val="14"/>
  </w:num>
  <w:num w:numId="15">
    <w:abstractNumId w:val="20"/>
  </w:num>
  <w:num w:numId="16">
    <w:abstractNumId w:val="13"/>
  </w:num>
  <w:num w:numId="17">
    <w:abstractNumId w:val="19"/>
  </w:num>
  <w:num w:numId="18">
    <w:abstractNumId w:val="11"/>
  </w:num>
  <w:num w:numId="19">
    <w:abstractNumId w:val="18"/>
  </w:num>
  <w:num w:numId="20">
    <w:abstractNumId w:val="17"/>
  </w:num>
  <w:num w:numId="21">
    <w:abstractNumId w:val="10"/>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B13"/>
    <w:rsid w:val="00026E1D"/>
    <w:rsid w:val="0003486F"/>
    <w:rsid w:val="00040706"/>
    <w:rsid w:val="000D3F41"/>
    <w:rsid w:val="001E3A39"/>
    <w:rsid w:val="00232E48"/>
    <w:rsid w:val="00345312"/>
    <w:rsid w:val="00355DCA"/>
    <w:rsid w:val="004413DF"/>
    <w:rsid w:val="004509F5"/>
    <w:rsid w:val="005358B3"/>
    <w:rsid w:val="00551A02"/>
    <w:rsid w:val="005534FA"/>
    <w:rsid w:val="005C61CC"/>
    <w:rsid w:val="005D3A03"/>
    <w:rsid w:val="00642A06"/>
    <w:rsid w:val="006866B9"/>
    <w:rsid w:val="0076224E"/>
    <w:rsid w:val="007C3F59"/>
    <w:rsid w:val="008002C0"/>
    <w:rsid w:val="00897BAC"/>
    <w:rsid w:val="008C5323"/>
    <w:rsid w:val="009866DE"/>
    <w:rsid w:val="009A6A3B"/>
    <w:rsid w:val="009B5CF4"/>
    <w:rsid w:val="00AE38E5"/>
    <w:rsid w:val="00B42B13"/>
    <w:rsid w:val="00B61BA9"/>
    <w:rsid w:val="00B823AA"/>
    <w:rsid w:val="00BA45DB"/>
    <w:rsid w:val="00BC2160"/>
    <w:rsid w:val="00BF4184"/>
    <w:rsid w:val="00C0601E"/>
    <w:rsid w:val="00C31D30"/>
    <w:rsid w:val="00CD6E39"/>
    <w:rsid w:val="00CF6E91"/>
    <w:rsid w:val="00D6458A"/>
    <w:rsid w:val="00D70634"/>
    <w:rsid w:val="00D85B68"/>
    <w:rsid w:val="00D932D1"/>
    <w:rsid w:val="00DB6F71"/>
    <w:rsid w:val="00E30751"/>
    <w:rsid w:val="00E6004D"/>
    <w:rsid w:val="00E741D9"/>
    <w:rsid w:val="00E81978"/>
    <w:rsid w:val="00EF0F15"/>
    <w:rsid w:val="00F379B7"/>
    <w:rsid w:val="00F41760"/>
    <w:rsid w:val="00F41F32"/>
    <w:rsid w:val="00F525FA"/>
    <w:rsid w:val="00F72E6E"/>
    <w:rsid w:val="00F81D1D"/>
    <w:rsid w:val="00FA473C"/>
    <w:rsid w:val="00FE2A70"/>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DF37C"/>
  <w15:chartTrackingRefBased/>
  <w15:docId w15:val="{F4BB4B47-1446-4070-9CBF-77E6F2B6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Ttulo1">
    <w:name w:val="heading 1"/>
    <w:basedOn w:val="Normal"/>
    <w:next w:val="Normal"/>
    <w:link w:val="Ttulo1C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267172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691939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3639533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5418194">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C\AppData\Roaming\Microsoft\Plantillas\Informe%20de%20estilo%20APA%20(6%20edi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BC24E109DE48DDBEF6301A96FBAAE4"/>
        <w:category>
          <w:name w:val="General"/>
          <w:gallery w:val="placeholder"/>
        </w:category>
        <w:types>
          <w:type w:val="bbPlcHdr"/>
        </w:types>
        <w:behaviors>
          <w:behavior w:val="content"/>
        </w:behaviors>
        <w:guid w:val="{ACD06D27-A60A-4399-BD64-5739AA5E5FEB}"/>
      </w:docPartPr>
      <w:docPartBody>
        <w:p w:rsidR="00000000" w:rsidRDefault="00CE29F7">
          <w:pPr>
            <w:pStyle w:val="E3BC24E109DE48DDBEF6301A96FBAAE4"/>
          </w:pPr>
          <w:r w:rsidRPr="00642A06">
            <w:rPr>
              <w:noProof/>
              <w:lang w:bidi="es-ES"/>
            </w:rPr>
            <w:t xml:space="preserve">[Título aquí, </w:t>
          </w:r>
          <w:r w:rsidRPr="00642A06">
            <w:rPr>
              <w:noProof/>
              <w:lang w:bidi="es-ES"/>
            </w:rPr>
            <w:t>hasta 12 palabras, en una o dos líneas]</w:t>
          </w:r>
        </w:p>
      </w:docPartBody>
    </w:docPart>
    <w:docPart>
      <w:docPartPr>
        <w:name w:val="E601EA284BAF4CCFAB24DC191359C518"/>
        <w:category>
          <w:name w:val="General"/>
          <w:gallery w:val="placeholder"/>
        </w:category>
        <w:types>
          <w:type w:val="bbPlcHdr"/>
        </w:types>
        <w:behaviors>
          <w:behavior w:val="content"/>
        </w:behaviors>
        <w:guid w:val="{1B50C3D0-6B82-472E-858D-737836AE5C4C}"/>
      </w:docPartPr>
      <w:docPartBody>
        <w:p w:rsidR="00000000" w:rsidRDefault="00CE29F7">
          <w:pPr>
            <w:pStyle w:val="E601EA284BAF4CCFAB24DC191359C518"/>
          </w:pPr>
          <w:r w:rsidRPr="00642A06">
            <w:rPr>
              <w:noProof/>
              <w:lang w:bidi="es-ES"/>
            </w:rPr>
            <w:t>Nota del autor</w:t>
          </w:r>
        </w:p>
      </w:docPartBody>
    </w:docPart>
    <w:docPart>
      <w:docPartPr>
        <w:name w:val="7E5830ADD7EB4655A6642AE4FAAC9256"/>
        <w:category>
          <w:name w:val="General"/>
          <w:gallery w:val="placeholder"/>
        </w:category>
        <w:types>
          <w:type w:val="bbPlcHdr"/>
        </w:types>
        <w:behaviors>
          <w:behavior w:val="content"/>
        </w:behaviors>
        <w:guid w:val="{410D7E4C-717D-4E57-BA7C-0A8667968D4D}"/>
      </w:docPartPr>
      <w:docPartBody>
        <w:p w:rsidR="00000000" w:rsidRDefault="00CE29F7">
          <w:pPr>
            <w:pStyle w:val="7E5830ADD7EB4655A6642AE4FAAC9256"/>
          </w:pPr>
          <w:r w:rsidRPr="00642A06">
            <w:rPr>
              <w:noProof/>
              <w:lang w:bidi="es-ES"/>
            </w:rPr>
            <w:t>Resumen</w:t>
          </w:r>
        </w:p>
      </w:docPartBody>
    </w:docPart>
    <w:docPart>
      <w:docPartPr>
        <w:name w:val="23671253BCB0422CAF9BC9A667AAFDB6"/>
        <w:category>
          <w:name w:val="General"/>
          <w:gallery w:val="placeholder"/>
        </w:category>
        <w:types>
          <w:type w:val="bbPlcHdr"/>
        </w:types>
        <w:behaviors>
          <w:behavior w:val="content"/>
        </w:behaviors>
        <w:guid w:val="{293983A8-A813-4EF9-B9A4-BAD5DB083F61}"/>
      </w:docPartPr>
      <w:docPartBody>
        <w:p w:rsidR="00000000" w:rsidRDefault="00CE29F7">
          <w:pPr>
            <w:pStyle w:val="23671253BCB0422CAF9BC9A667AAFDB6"/>
          </w:pPr>
          <w:r w:rsidRPr="00642A06">
            <w:rPr>
              <w:noProof/>
              <w:lang w:bidi="es-ES"/>
            </w:rPr>
            <w:t>[Título aquí, hasta 12 palabras, en una o dos líneas]</w:t>
          </w:r>
        </w:p>
      </w:docPartBody>
    </w:docPart>
    <w:docPart>
      <w:docPartPr>
        <w:name w:val="EE95E4FA49594661921BB34642F80523"/>
        <w:category>
          <w:name w:val="General"/>
          <w:gallery w:val="placeholder"/>
        </w:category>
        <w:types>
          <w:type w:val="bbPlcHdr"/>
        </w:types>
        <w:behaviors>
          <w:behavior w:val="content"/>
        </w:behaviors>
        <w:guid w:val="{478F4F8C-8AC7-4416-AE7E-779104FBE688}"/>
      </w:docPartPr>
      <w:docPartBody>
        <w:p w:rsidR="00000000" w:rsidRDefault="00CE29F7">
          <w:pPr>
            <w:pStyle w:val="EE95E4FA49594661921BB34642F80523"/>
          </w:pPr>
          <w:r w:rsidRPr="00642A06">
            <w:rPr>
              <w:noProof/>
              <w:lang w:bidi="es-ES"/>
            </w:rPr>
            <w:t>[Incluya todas las ilustraciones en su propia sección, después de las referencias (y, si corresponde, de las notas al pie y l</w:t>
          </w:r>
          <w:r w:rsidRPr="00642A06">
            <w:rPr>
              <w:noProof/>
              <w:lang w:bidi="es-ES"/>
            </w:rPr>
            <w:t>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9F7"/>
    <w:rsid w:val="00CE29F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BC24E109DE48DDBEF6301A96FBAAE4">
    <w:name w:val="E3BC24E109DE48DDBEF6301A96FBAAE4"/>
  </w:style>
  <w:style w:type="paragraph" w:customStyle="1" w:styleId="CE0DCAC2CAE648208E1BC6536F1EE290">
    <w:name w:val="CE0DCAC2CAE648208E1BC6536F1EE290"/>
  </w:style>
  <w:style w:type="paragraph" w:customStyle="1" w:styleId="17813A7EA6A84ED4B7FA34061A7D6C58">
    <w:name w:val="17813A7EA6A84ED4B7FA34061A7D6C58"/>
  </w:style>
  <w:style w:type="paragraph" w:customStyle="1" w:styleId="E601EA284BAF4CCFAB24DC191359C518">
    <w:name w:val="E601EA284BAF4CCFAB24DC191359C518"/>
  </w:style>
  <w:style w:type="paragraph" w:customStyle="1" w:styleId="7212A3ADDFC4450F8009D180F0862C41">
    <w:name w:val="7212A3ADDFC4450F8009D180F0862C41"/>
  </w:style>
  <w:style w:type="paragraph" w:customStyle="1" w:styleId="7E5830ADD7EB4655A6642AE4FAAC9256">
    <w:name w:val="7E5830ADD7EB4655A6642AE4FAAC9256"/>
  </w:style>
  <w:style w:type="character" w:styleId="nfasis">
    <w:name w:val="Emphasis"/>
    <w:basedOn w:val="Fuentedeprrafopredeter"/>
    <w:uiPriority w:val="4"/>
    <w:unhideWhenUsed/>
    <w:qFormat/>
    <w:rPr>
      <w:rFonts w:asciiTheme="minorHAnsi" w:hAnsiTheme="minorHAnsi"/>
      <w:i/>
      <w:iCs/>
      <w:sz w:val="24"/>
    </w:rPr>
  </w:style>
  <w:style w:type="paragraph" w:customStyle="1" w:styleId="BF41E89E254B4548A1CD296700EED350">
    <w:name w:val="BF41E89E254B4548A1CD296700EED350"/>
  </w:style>
  <w:style w:type="paragraph" w:customStyle="1" w:styleId="024740B4491849DDAD19F25FC2B0A37F">
    <w:name w:val="024740B4491849DDAD19F25FC2B0A37F"/>
  </w:style>
  <w:style w:type="paragraph" w:customStyle="1" w:styleId="23671253BCB0422CAF9BC9A667AAFDB6">
    <w:name w:val="23671253BCB0422CAF9BC9A667AAFDB6"/>
  </w:style>
  <w:style w:type="paragraph" w:customStyle="1" w:styleId="D7D617C678B3457DBD3C8E3D1734DBDF">
    <w:name w:val="D7D617C678B3457DBD3C8E3D1734DBDF"/>
  </w:style>
  <w:style w:type="paragraph" w:customStyle="1" w:styleId="A66132049206417A93DE167B5273BF7C">
    <w:name w:val="A66132049206417A93DE167B5273BF7C"/>
  </w:style>
  <w:style w:type="paragraph" w:customStyle="1" w:styleId="6EC0CBF4418941C1A0A92DE33B516205">
    <w:name w:val="6EC0CBF4418941C1A0A92DE33B516205"/>
  </w:style>
  <w:style w:type="paragraph" w:customStyle="1" w:styleId="9B9B98D34DEF452EB10D82CDC705E079">
    <w:name w:val="9B9B98D34DEF452EB10D82CDC705E079"/>
  </w:style>
  <w:style w:type="paragraph" w:customStyle="1" w:styleId="E3E28E92B0F443108DFB1FA7F626FC4B">
    <w:name w:val="E3E28E92B0F443108DFB1FA7F626FC4B"/>
  </w:style>
  <w:style w:type="paragraph" w:customStyle="1" w:styleId="9F26B8BB098945098D91415824CF8CCF">
    <w:name w:val="9F26B8BB098945098D91415824CF8CCF"/>
  </w:style>
  <w:style w:type="paragraph" w:customStyle="1" w:styleId="7969F42961B74DD5A467C7EA9CA0AA24">
    <w:name w:val="7969F42961B74DD5A467C7EA9CA0AA24"/>
  </w:style>
  <w:style w:type="paragraph" w:customStyle="1" w:styleId="6F0FE13B200A460FAC77FB9E47A33E74">
    <w:name w:val="6F0FE13B200A460FAC77FB9E47A33E74"/>
  </w:style>
  <w:style w:type="paragraph" w:customStyle="1" w:styleId="88517E8BEE16456AAA96396E6712A1DD">
    <w:name w:val="88517E8BEE16456AAA96396E6712A1DD"/>
  </w:style>
  <w:style w:type="paragraph" w:customStyle="1" w:styleId="C71C84E9986A482EB060335C0DB14747">
    <w:name w:val="C71C84E9986A482EB060335C0DB14747"/>
  </w:style>
  <w:style w:type="paragraph" w:customStyle="1" w:styleId="1893619B90E9497284F97A3604DD7F50">
    <w:name w:val="1893619B90E9497284F97A3604DD7F50"/>
  </w:style>
  <w:style w:type="paragraph" w:customStyle="1" w:styleId="9C8C50FB2BEA4E228F4688911F3B8ED8">
    <w:name w:val="9C8C50FB2BEA4E228F4688911F3B8ED8"/>
  </w:style>
  <w:style w:type="paragraph" w:customStyle="1" w:styleId="F284C2C83F2B446C887AD5FCB887030D">
    <w:name w:val="F284C2C83F2B446C887AD5FCB887030D"/>
  </w:style>
  <w:style w:type="paragraph" w:customStyle="1" w:styleId="1BAC4BA6FAE04448A54B8B2AFB3323E2">
    <w:name w:val="1BAC4BA6FAE04448A54B8B2AFB3323E2"/>
  </w:style>
  <w:style w:type="paragraph" w:customStyle="1" w:styleId="55694B24D2604B72BF62BFDCD9F8B17D">
    <w:name w:val="55694B24D2604B72BF62BFDCD9F8B17D"/>
  </w:style>
  <w:style w:type="paragraph" w:customStyle="1" w:styleId="2BC969C00E394721AD06A7631751C4BB">
    <w:name w:val="2BC969C00E394721AD06A7631751C4BB"/>
  </w:style>
  <w:style w:type="paragraph" w:customStyle="1" w:styleId="74A29019CB4040C99FB00712478B1A8D">
    <w:name w:val="74A29019CB4040C99FB00712478B1A8D"/>
  </w:style>
  <w:style w:type="paragraph" w:customStyle="1" w:styleId="6E2226A630F3400DA0F5D8B26A02FB5C">
    <w:name w:val="6E2226A630F3400DA0F5D8B26A02FB5C"/>
  </w:style>
  <w:style w:type="paragraph" w:customStyle="1" w:styleId="8664FD6A49F043BB80EE27F2D5248755">
    <w:name w:val="8664FD6A49F043BB80EE27F2D5248755"/>
  </w:style>
  <w:style w:type="paragraph" w:customStyle="1" w:styleId="DAADAE2F7580418FB4558B377AD66865">
    <w:name w:val="DAADAE2F7580418FB4558B377AD66865"/>
  </w:style>
  <w:style w:type="paragraph" w:customStyle="1" w:styleId="B95036D1DD404960B48151ACCFC92994">
    <w:name w:val="B95036D1DD404960B48151ACCFC92994"/>
  </w:style>
  <w:style w:type="paragraph" w:customStyle="1" w:styleId="32FF4FE0527344B4AC7111BBB4611B5E">
    <w:name w:val="32FF4FE0527344B4AC7111BBB4611B5E"/>
  </w:style>
  <w:style w:type="paragraph" w:customStyle="1" w:styleId="10836C57645D45439FD459FAD10F4414">
    <w:name w:val="10836C57645D45439FD459FAD10F4414"/>
  </w:style>
  <w:style w:type="paragraph" w:customStyle="1" w:styleId="A0E5B1F0EAA04C58A8FAD26EE9887AB2">
    <w:name w:val="A0E5B1F0EAA04C58A8FAD26EE9887AB2"/>
  </w:style>
  <w:style w:type="paragraph" w:customStyle="1" w:styleId="7EBD69708D86480C8371002D13529553">
    <w:name w:val="7EBD69708D86480C8371002D13529553"/>
  </w:style>
  <w:style w:type="paragraph" w:customStyle="1" w:styleId="99F9147BB7174B909E1870B8A2D3AB5B">
    <w:name w:val="99F9147BB7174B909E1870B8A2D3AB5B"/>
  </w:style>
  <w:style w:type="paragraph" w:customStyle="1" w:styleId="A50DF12F0EC7446B820C55D0A95891F5">
    <w:name w:val="A50DF12F0EC7446B820C55D0A95891F5"/>
  </w:style>
  <w:style w:type="paragraph" w:customStyle="1" w:styleId="713E3E1632954588B779A47F19D8C232">
    <w:name w:val="713E3E1632954588B779A47F19D8C232"/>
  </w:style>
  <w:style w:type="paragraph" w:customStyle="1" w:styleId="7D40084A33FC436486307E1B3C7423CD">
    <w:name w:val="7D40084A33FC436486307E1B3C7423CD"/>
  </w:style>
  <w:style w:type="paragraph" w:customStyle="1" w:styleId="3D9473CCE8AB48F68A6A1B39E444AF06">
    <w:name w:val="3D9473CCE8AB48F68A6A1B39E444AF06"/>
  </w:style>
  <w:style w:type="paragraph" w:customStyle="1" w:styleId="FFB49CA7C88A4E68B90F1D65509DB251">
    <w:name w:val="FFB49CA7C88A4E68B90F1D65509DB251"/>
  </w:style>
  <w:style w:type="paragraph" w:customStyle="1" w:styleId="22BD5DB5B9E54089AE600944B425E1AD">
    <w:name w:val="22BD5DB5B9E54089AE600944B425E1AD"/>
  </w:style>
  <w:style w:type="paragraph" w:customStyle="1" w:styleId="24204FFC05A94523B6B89462072C096B">
    <w:name w:val="24204FFC05A94523B6B89462072C096B"/>
  </w:style>
  <w:style w:type="paragraph" w:customStyle="1" w:styleId="985585FDFF8743A29D5EB60246336140">
    <w:name w:val="985585FDFF8743A29D5EB60246336140"/>
  </w:style>
  <w:style w:type="paragraph" w:customStyle="1" w:styleId="3A4810DF127C41639D69287B4BECA8BB">
    <w:name w:val="3A4810DF127C41639D69287B4BECA8BB"/>
  </w:style>
  <w:style w:type="paragraph" w:customStyle="1" w:styleId="565602BEA83B445CAAE8DF76EA05C771">
    <w:name w:val="565602BEA83B445CAAE8DF76EA05C771"/>
  </w:style>
  <w:style w:type="paragraph" w:customStyle="1" w:styleId="DED2BDB614994481BEA6FB809CFCAB53">
    <w:name w:val="DED2BDB614994481BEA6FB809CFCAB53"/>
  </w:style>
  <w:style w:type="paragraph" w:customStyle="1" w:styleId="8C2290AAB64846019B50E7933553AFCD">
    <w:name w:val="8C2290AAB64846019B50E7933553AFCD"/>
  </w:style>
  <w:style w:type="paragraph" w:customStyle="1" w:styleId="C7C74D7BBBE64BDB898279D1D0AEA2C8">
    <w:name w:val="C7C74D7BBBE64BDB898279D1D0AEA2C8"/>
  </w:style>
  <w:style w:type="paragraph" w:customStyle="1" w:styleId="7D4B412BA8DC4501835C3C7073FCC80B">
    <w:name w:val="7D4B412BA8DC4501835C3C7073FCC80B"/>
  </w:style>
  <w:style w:type="paragraph" w:customStyle="1" w:styleId="E43076D264CD4ECC9A56DDA0397F9A34">
    <w:name w:val="E43076D264CD4ECC9A56DDA0397F9A34"/>
  </w:style>
  <w:style w:type="paragraph" w:customStyle="1" w:styleId="0ADB0B5E50DC496ABB569588E8FDCA75">
    <w:name w:val="0ADB0B5E50DC496ABB569588E8FDCA75"/>
  </w:style>
  <w:style w:type="paragraph" w:customStyle="1" w:styleId="355114EF195D49549102D05ECC96E340">
    <w:name w:val="355114EF195D49549102D05ECC96E340"/>
  </w:style>
  <w:style w:type="paragraph" w:customStyle="1" w:styleId="C1C1D24F9C24461591D6F019F06249E9">
    <w:name w:val="C1C1D24F9C24461591D6F019F06249E9"/>
  </w:style>
  <w:style w:type="paragraph" w:customStyle="1" w:styleId="232253863D07401786EEEC5255730B19">
    <w:name w:val="232253863D07401786EEEC5255730B19"/>
  </w:style>
  <w:style w:type="paragraph" w:customStyle="1" w:styleId="BF095A0A3FFE4A3ABE45DB96D4DDD51B">
    <w:name w:val="BF095A0A3FFE4A3ABE45DB96D4DDD51B"/>
  </w:style>
  <w:style w:type="paragraph" w:customStyle="1" w:styleId="8E8DC33DA56149E28E5CDBEAA7292389">
    <w:name w:val="8E8DC33DA56149E28E5CDBEAA7292389"/>
  </w:style>
  <w:style w:type="paragraph" w:customStyle="1" w:styleId="38275653FB224BFF8EB8325643739F87">
    <w:name w:val="38275653FB224BFF8EB8325643739F87"/>
  </w:style>
  <w:style w:type="paragraph" w:customStyle="1" w:styleId="A3C171B5DDDC4EFF937872D6ADB268C3">
    <w:name w:val="A3C171B5DDDC4EFF937872D6ADB268C3"/>
  </w:style>
  <w:style w:type="paragraph" w:customStyle="1" w:styleId="2174FE4CEF7B4F9DA0C63C72FB6EC9DE">
    <w:name w:val="2174FE4CEF7B4F9DA0C63C72FB6EC9DE"/>
  </w:style>
  <w:style w:type="paragraph" w:customStyle="1" w:styleId="64994F06858043E4B8A94E567E3E50F7">
    <w:name w:val="64994F06858043E4B8A94E567E3E50F7"/>
  </w:style>
  <w:style w:type="paragraph" w:customStyle="1" w:styleId="432BE612A884433693B44C8B7CD9D5E0">
    <w:name w:val="432BE612A884433693B44C8B7CD9D5E0"/>
  </w:style>
  <w:style w:type="paragraph" w:customStyle="1" w:styleId="002AAE55CE424099AEC5163C5A15072F">
    <w:name w:val="002AAE55CE424099AEC5163C5A15072F"/>
  </w:style>
  <w:style w:type="paragraph" w:customStyle="1" w:styleId="EE95E4FA49594661921BB34642F80523">
    <w:name w:val="EE95E4FA49594661921BB34642F805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Representacion del conocimiento</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Uni16</b:Tag>
    <b:SourceType>JournalArticle</b:SourceType>
    <b:Guid>{7A80EE9F-2C98-4E42-8573-87626D39B51D}</b:Guid>
    <b:Author>
      <b:Author>
        <b:Corporate>Universidad de Brasil</b:Corporate>
      </b:Author>
    </b:Author>
    <b:Title>Sistemas Expertos</b:Title>
    <b:Year>2016</b:Year>
    <b:Pages>1-10</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3A0E71-DFB5-46A8-957D-D96EDCC13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Template>
  <TotalTime>297</TotalTime>
  <Pages>9</Pages>
  <Words>984</Words>
  <Characters>5415</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REPRESENTACIÓN DEL CONOCIMIENTO SISTEMAS EXPERTOS</vt: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REPRESENTACIÓN DEL CONOCIMIENTO
SISTEMAS EXPERTOS</dc:title>
  <dc:subject/>
  <dc:creator>Alex Chambi</dc:creator>
  <cp:keywords/>
  <dc:description/>
  <cp:lastModifiedBy>Alex Chambi</cp:lastModifiedBy>
  <cp:revision>14</cp:revision>
  <cp:lastPrinted>2019-09-26T22:42:00Z</cp:lastPrinted>
  <dcterms:created xsi:type="dcterms:W3CDTF">2019-09-26T17:46:00Z</dcterms:created>
  <dcterms:modified xsi:type="dcterms:W3CDTF">2019-09-26T22:43:00Z</dcterms:modified>
</cp:coreProperties>
</file>