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Alexander Valenzuela</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000000" w:space="0" w:sz="4" w:val="single"/>
            </w:tcBorders>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736.328125"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Las actividades que teníamos definidas en determinado tiempo no las logramos realizar todas por mi parte igual no he podido realizar esas tareas por tiempo y problemas fuera de mi alcance, uno de los factores fue el tiempo y otra cosa problemas de software o de códigos que por tales motivos no funcionaba la página y había que corregir y volver a probar y así se va mucho el tiempo por otra parte lo que es documentación lo hemos logrado a tiempo.</w:t>
            </w:r>
          </w:p>
          <w:p w:rsidR="00000000" w:rsidDel="00000000" w:rsidP="00000000" w:rsidRDefault="00000000" w:rsidRPr="00000000" w14:paraId="0000000B">
            <w:pPr>
              <w:jc w:val="both"/>
              <w:rPr>
                <w:color w:val="000000"/>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000000"/>
                <w:sz w:val="24"/>
                <w:szCs w:val="24"/>
                <w:rtl w:val="0"/>
              </w:rPr>
              <w:t xml:space="preserve">Retrasando las entregas y buscar la mayor fuente de ayuda posible para solucionar lo que nos tiene o me tiene sin poder cumplir tiempos.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817.5"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color w:val="000000"/>
                <w:sz w:val="24"/>
                <w:szCs w:val="24"/>
                <w:rtl w:val="0"/>
              </w:rPr>
              <w:t xml:space="preserve">Mi trabajo en sí encuentro que va bien ya que he logrado salir de los problemas que he tenido igualmente hay algunos que no he podido solucionar pero no me impide llevar a cabo otros.</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ind w:left="0" w:firstLine="0"/>
              <w:jc w:val="both"/>
              <w:rPr>
                <w:b w:val="1"/>
                <w:color w:val="1f4e79"/>
              </w:rPr>
            </w:pPr>
            <w:r w:rsidDel="00000000" w:rsidR="00000000" w:rsidRPr="00000000">
              <w:rPr>
                <w:color w:val="000000"/>
                <w:sz w:val="24"/>
                <w:szCs w:val="24"/>
                <w:rtl w:val="0"/>
              </w:rPr>
              <w:t xml:space="preserve">Más que nada sobre las base de datos ya que no he podido lograr conectar ni crear algún formulario que guarde o alguno autentificación sobre registro de usuarios.</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000000"/>
                <w:sz w:val="24"/>
                <w:szCs w:val="24"/>
                <w:rtl w:val="0"/>
              </w:rPr>
              <w:t xml:space="preserve">No creo, ya que definimos muy bien los fuertes de cada uno y en base a eso lo distribuimos </w:t>
            </w:r>
            <w:r w:rsidDel="00000000" w:rsidR="00000000" w:rsidRPr="00000000">
              <w:rPr>
                <w:color w:val="767171"/>
                <w:sz w:val="24"/>
                <w:szCs w:val="24"/>
                <w:rtl w:val="0"/>
              </w:rPr>
              <w:t xml:space="preserve">.</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000000"/>
                <w:sz w:val="24"/>
                <w:szCs w:val="24"/>
                <w:rtl w:val="0"/>
              </w:rPr>
              <w:t xml:space="preserve">Aspectos positivos es que muy fácil nos ponemos de acuerdo en que hacer y lograr llevarlo a cabo de manera correcta lo que podemos mejorar quiza seria los tiempos ya que no tenemos los mismos tiempos libres y eso dificulta un poco en ponernos de acuerdo o discutir lo que hicimos los mas pronto posible.</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oOVqpKiypIl2jzDeazNv5rHjQ==">CgMxLjAyCGguZ2pkZ3hzOAByITFKbTV4ZGM5c2VpaEJxa3RfbHZxcERTdHlLdXJUZl9qSg==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