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6194"/>
          <w:sz w:val="32"/>
          <w:szCs w:val="32"/>
        </w:rPr>
        <w:t xml:space="preserve">CAJA COMUNAL "FUENTE DE VIDA"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6D30"/>
          <w:sz w:val="22"/>
          <w:szCs w:val="22"/>
        </w:rPr>
        <w:t xml:space="preserve">FORMULARIO OFICIAL DE LEVANTAMIENTO DE INFORMACIÓN PARA LA PÁGINA WEB</w:t>
      </w:r>
    </w:p>
    <w:p>
      <w:pPr>
        <w:spacing w:after="20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Estimado/a Gerente y Equipo Administrativo:
</w:t>
      </w:r>
      <w:r>
        <w:rPr>
          <w:rFonts w:ascii="Arial" w:cs="Arial" w:eastAsia="Arial" w:hAnsi="Arial"/>
          <w:sz w:val="20"/>
          <w:szCs w:val="20"/>
        </w:rPr>
        <w:t xml:space="preserve">Este documento tiene como objetivo recopilar los datos oficiales, reales y actualizados de la institución para cargarlos en la página web oficial. Por favor complete cada uno de los campos en las tablas a continuación. Si algún punto no aplica o está en definición, puede indicarlo.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1. Identidad Institucional y Legal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Nombre Legal Completo: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Caja Comunal Fuente de Vida Sanjapamba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RUC o Número de Registro (si aplica):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1890000000001 / En trámite / Registro Comunal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Fecha o Año de Fundación: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Año 2009 (15 años)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Lema o Eslogan Oficial: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Creciendo juntos con el fruto de nuestra tierra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Comunidad / Parroquia / Cantón / Provincia: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Sanjapamba, Parroquia ..., Cantón ..., Chimborazo, Ecuador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2. Misión, Visión y Principios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¿Quiénes Somos? (Breve reseña):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Describa en 2 o 3 párrafos la historia y el rol de la caja en la comunidad...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Misión Institucional: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Razón de ser de la caja y a quiénes sirve...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Visión Institucional: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Hacia dónde se proyecta la institución en los próximos 3 a 5 años...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Valores Principales (3 a 5 valores):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Transparencia, Solidaridad comunitaria, Trato humano, Confianza...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3. Cifras y Datos de Impacto para la Web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Años de Trayectoria: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+15 años al servicio del agro y la comunidad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Número de Socios Activos: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Más de 2,400 socios / familias beneficiadas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Porcentaje o Tasa de Aprobación de Créditos: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98% de solicitudes aprobadas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Monto total colocado en créditos o ahorro (opcional):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$150,000 USD administrados / en circulación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4. Servicios de Ahorro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Nombre de la Cuenta de Ahorro a la Vista: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Ahorro Comunal y Vista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Monto mínimo para abrir la cuenta: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$10.00 USD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Costo de apertura o mantenimiento: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$0.00 (Sin costo de mantenimiento)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Tasa de interés que gana el ahorro: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2.5% anual / Rendimiento acordado en asamblea anual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Disponibilidad para retiros: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Retiro inmediato en ventanilla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5. Depósitos a Plazo Fijo (DPF)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Monto mínimo de inversión: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Desde $100.00 USD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Tasa para 90 días: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6.50% anual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Tasa para 180 días: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7.50% anual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Tasa para 360 días (1 año):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9.50% anual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Forma de pago de los intereses: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Mensual a la libreta o al vencimiento del plazo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Documento que se entrega al socio: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Certificado / Póliza de Depósito a Plazo Fijo numerada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6. Líneas de Crédito Comunitario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Línea 1: Microcrédito Agrícola / Ganadero: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Destino: Semillas, abonos, ganado, maquinaria. Montos: $... a $...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Línea 2: Crédito para Negocios / Comercio: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Destino: Tiendas, artesanías, mercadería. Montos: $... a $...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Línea 3: Crédito Personal / Emergencia: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Destino: Salud, educación familiar, hogar. Montos: $... a $...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Tasa de interés mensual / anual de crédito: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1.2% mensual / 14% anual (ajustar a valor real)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Plazos máximos de pago: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De 3 a 24 meses / Pagos trimestrales según cosecha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Tipo de garantías solicitadas: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Aval solidario de 1 socio / Garantía comunitaria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Tiempo estimado de desembolso: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24 a 48 horas tras aprobación del comité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7. Requisitos Oficiales para Nuevos Socios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Requisito 1 (Documento personal):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Cédula de identidad original y copia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Requisito 2 (Comprobante de domicilio):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Copia de planilla de luz o agua / certificado comunal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Requisito 3 (Aporte inicial):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Depósito de $10 USD para libreta de ahorros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Otros requisitos o cuota de inscripción: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Cuota de ingreso de $... USD (si aplica)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8. Datos de Contacto, Ubicación y Horarios de Atención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Dirección física exacta de la oficina: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Plaza Central de Sanjapamba, a 150m de la Iglesia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Horario de Lunes a Viernes: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08:00 a 12:30 y 14:00 a 17:00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Horario de Sábados / Días de Feria: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08:30 a 13:00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Número de WhatsApp oficial para atención: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+593 99 234 5678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Teléfono convencional / fijo: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(03) 2... o Celular alternativo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Correo electrónico oficial: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atencion@fuentedevida-sanjapamba.org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Redes sociales (Facebook, TikTok, etc.):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facebook.com/cajafuentedevida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9. Testimonio de Socio Representativo (Opcional)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Nombre completo del socio o socia: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Segundo Chimbolema Masabanda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Comunidad / Sector donde reside: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Sanjapamba Alto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Años como socio/a: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9 años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Actividad que realiza: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Productor de papa y hortalizas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Frase o experiencia vivida con la caja: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Ej: Breve comentario de cómo la caja le ayudó en su emprendimiento o familia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94"/>
          <w:sz w:val="24"/>
          <w:szCs w:val="24"/>
        </w:rPr>
        <w:t xml:space="preserve">10. Responsables de la Información Suministrada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Nombre del Gerente General: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Nombres y Apellidos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Nombre del Presidente/a del Directorio: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Nombres y Apellidos</w:t>
            </w:r>
          </w:p>
        </w:tc>
      </w:tr>
      <w:tr>
        <w:tc>
          <w:tcPr>
            <w:tcW w:type="pct" w:w="1750"/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55"/>
                <w:sz w:val="20"/>
                <w:szCs w:val="20"/>
              </w:rPr>
              <w:t xml:space="preserve">Fecha de llenado de este formulario:</w:t>
            </w:r>
          </w:p>
        </w:tc>
        <w:tc>
          <w:tcPr>
            <w:tcW w:type="pct" w:w="325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Día / Mes / Año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2026-10-07T20:52:18.417Z</dcterms:created>
  <dcterms:modified xsi:type="dcterms:W3CDTF">2026-10-07T20:52:18.418Z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