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3427B" w14:textId="77777777" w:rsidR="007B5D85" w:rsidRPr="001D3245" w:rsidRDefault="007B5D85" w:rsidP="001D3245">
      <w:pPr>
        <w:spacing w:before="100" w:beforeAutospacing="1" w:after="100" w:afterAutospacing="1" w:line="360" w:lineRule="auto"/>
        <w:rPr>
          <w:rFonts w:ascii="Arial" w:hAnsi="Arial" w:cs="Arial"/>
          <w:sz w:val="22"/>
          <w:szCs w:val="22"/>
        </w:rPr>
      </w:pPr>
    </w:p>
    <w:p w14:paraId="1C9F114A" w14:textId="638BDC8C" w:rsidR="007B5D85" w:rsidRPr="001D3245" w:rsidRDefault="00D77631" w:rsidP="001D3245">
      <w:pPr>
        <w:spacing w:before="100" w:beforeAutospacing="1" w:after="100" w:afterAutospacing="1" w:line="360" w:lineRule="auto"/>
        <w:rPr>
          <w:rFonts w:ascii="Arial" w:hAnsi="Arial" w:cs="Arial"/>
          <w:sz w:val="22"/>
          <w:szCs w:val="22"/>
        </w:rPr>
      </w:pPr>
      <w:r w:rsidRPr="001D3245">
        <w:rPr>
          <w:rFonts w:ascii="Arial" w:hAnsi="Arial" w:cs="Arial"/>
          <w:sz w:val="22"/>
          <w:szCs w:val="22"/>
        </w:rPr>
        <w:t>Alex Claunch</w:t>
      </w:r>
    </w:p>
    <w:p w14:paraId="0E0DB7B2" w14:textId="301AFD91" w:rsidR="00D77631" w:rsidRPr="001D3245" w:rsidRDefault="00D77631" w:rsidP="001D3245">
      <w:pPr>
        <w:spacing w:before="100" w:beforeAutospacing="1" w:after="100" w:afterAutospacing="1" w:line="360" w:lineRule="auto"/>
        <w:rPr>
          <w:rFonts w:ascii="Arial" w:hAnsi="Arial" w:cs="Arial"/>
          <w:sz w:val="22"/>
          <w:szCs w:val="22"/>
        </w:rPr>
      </w:pPr>
      <w:r w:rsidRPr="001D3245">
        <w:rPr>
          <w:rFonts w:ascii="Arial" w:hAnsi="Arial" w:cs="Arial"/>
          <w:sz w:val="22"/>
          <w:szCs w:val="22"/>
        </w:rPr>
        <w:t xml:space="preserve">Professor McCarthy </w:t>
      </w:r>
    </w:p>
    <w:p w14:paraId="0D3D6728" w14:textId="074C1EBB" w:rsidR="00D77631" w:rsidRPr="001D3245" w:rsidRDefault="00D77631" w:rsidP="001D3245">
      <w:pPr>
        <w:spacing w:before="100" w:beforeAutospacing="1" w:after="100" w:afterAutospacing="1" w:line="360" w:lineRule="auto"/>
        <w:rPr>
          <w:rFonts w:ascii="Arial" w:hAnsi="Arial" w:cs="Arial"/>
          <w:sz w:val="22"/>
          <w:szCs w:val="22"/>
        </w:rPr>
      </w:pPr>
      <w:r w:rsidRPr="001D3245">
        <w:rPr>
          <w:rFonts w:ascii="Arial" w:hAnsi="Arial" w:cs="Arial"/>
          <w:sz w:val="22"/>
          <w:szCs w:val="22"/>
        </w:rPr>
        <w:t>Intro to Entrepreneurship</w:t>
      </w:r>
    </w:p>
    <w:p w14:paraId="6D3D02B3" w14:textId="0CCADFDE" w:rsidR="00D77631" w:rsidRPr="001D3245" w:rsidRDefault="00D77631" w:rsidP="001D3245">
      <w:pPr>
        <w:spacing w:before="100" w:beforeAutospacing="1" w:after="100" w:afterAutospacing="1" w:line="360" w:lineRule="auto"/>
        <w:rPr>
          <w:rFonts w:ascii="Arial" w:hAnsi="Arial" w:cs="Arial"/>
          <w:sz w:val="22"/>
          <w:szCs w:val="22"/>
        </w:rPr>
      </w:pPr>
      <w:r w:rsidRPr="001D3245">
        <w:rPr>
          <w:rFonts w:ascii="Arial" w:hAnsi="Arial" w:cs="Arial"/>
          <w:sz w:val="22"/>
          <w:szCs w:val="22"/>
        </w:rPr>
        <w:t xml:space="preserve">20 </w:t>
      </w:r>
      <w:proofErr w:type="gramStart"/>
      <w:r w:rsidRPr="001D3245">
        <w:rPr>
          <w:rFonts w:ascii="Arial" w:hAnsi="Arial" w:cs="Arial"/>
          <w:sz w:val="22"/>
          <w:szCs w:val="22"/>
        </w:rPr>
        <w:t>May,</w:t>
      </w:r>
      <w:proofErr w:type="gramEnd"/>
      <w:r w:rsidRPr="001D3245">
        <w:rPr>
          <w:rFonts w:ascii="Arial" w:hAnsi="Arial" w:cs="Arial"/>
          <w:sz w:val="22"/>
          <w:szCs w:val="22"/>
        </w:rPr>
        <w:t xml:space="preserve"> 2025</w:t>
      </w:r>
    </w:p>
    <w:p w14:paraId="6657698C" w14:textId="28A487AA" w:rsidR="006C0852" w:rsidRPr="006C0852" w:rsidRDefault="007B5D85" w:rsidP="001D3245">
      <w:pPr>
        <w:spacing w:before="100" w:beforeAutospacing="1" w:after="100" w:afterAutospacing="1" w:line="360" w:lineRule="auto"/>
        <w:jc w:val="center"/>
        <w:rPr>
          <w:rFonts w:ascii="Arial" w:eastAsia="Times New Roman" w:hAnsi="Arial" w:cs="Arial"/>
          <w:kern w:val="0"/>
          <w:sz w:val="22"/>
          <w:szCs w:val="22"/>
          <w14:ligatures w14:val="none"/>
        </w:rPr>
      </w:pPr>
      <w:r w:rsidRPr="001D3245">
        <w:rPr>
          <w:rFonts w:ascii="Arial" w:eastAsia="Times New Roman" w:hAnsi="Arial" w:cs="Arial"/>
          <w:kern w:val="0"/>
          <w:sz w:val="22"/>
          <w:szCs w:val="22"/>
          <w14:ligatures w14:val="none"/>
        </w:rPr>
        <w:t>Trail to Table: How Gabe Allen Turned Trail Frustration into MT Provisions</w:t>
      </w:r>
    </w:p>
    <w:p w14:paraId="42790982" w14:textId="48C64F65" w:rsidR="006C0852" w:rsidRPr="006C0852" w:rsidRDefault="006C0852" w:rsidP="001D3245">
      <w:pPr>
        <w:spacing w:before="100" w:beforeAutospacing="1" w:after="100" w:afterAutospacing="1" w:line="360" w:lineRule="auto"/>
        <w:rPr>
          <w:rFonts w:ascii="Arial" w:eastAsia="Times New Roman" w:hAnsi="Arial" w:cs="Arial"/>
          <w:kern w:val="0"/>
          <w:sz w:val="22"/>
          <w:szCs w:val="22"/>
          <w14:ligatures w14:val="none"/>
        </w:rPr>
      </w:pPr>
      <w:r w:rsidRPr="006C0852">
        <w:rPr>
          <w:rFonts w:ascii="Arial" w:eastAsia="Times New Roman" w:hAnsi="Arial" w:cs="Arial"/>
          <w:kern w:val="0"/>
          <w:sz w:val="22"/>
          <w:szCs w:val="22"/>
          <w14:ligatures w14:val="none"/>
        </w:rPr>
        <w:t xml:space="preserve">With the tall Rocky Mountains surrounding the area and adventure to be found pretty much everywhere in Colorado’s wild, a simple problem </w:t>
      </w:r>
      <w:r w:rsidRPr="001D3245">
        <w:rPr>
          <w:rFonts w:ascii="Arial" w:eastAsia="Times New Roman" w:hAnsi="Arial" w:cs="Arial"/>
          <w:kern w:val="0"/>
          <w:sz w:val="22"/>
          <w:szCs w:val="22"/>
          <w14:ligatures w14:val="none"/>
        </w:rPr>
        <w:t>led to</w:t>
      </w:r>
      <w:r w:rsidRPr="006C0852">
        <w:rPr>
          <w:rFonts w:ascii="Arial" w:eastAsia="Times New Roman" w:hAnsi="Arial" w:cs="Arial"/>
          <w:kern w:val="0"/>
          <w:sz w:val="22"/>
          <w:szCs w:val="22"/>
          <w14:ligatures w14:val="none"/>
        </w:rPr>
        <w:t xml:space="preserve"> </w:t>
      </w:r>
      <w:proofErr w:type="gramStart"/>
      <w:r w:rsidRPr="006C0852">
        <w:rPr>
          <w:rFonts w:ascii="Arial" w:eastAsia="Times New Roman" w:hAnsi="Arial" w:cs="Arial"/>
          <w:kern w:val="0"/>
          <w:sz w:val="22"/>
          <w:szCs w:val="22"/>
          <w14:ligatures w14:val="none"/>
        </w:rPr>
        <w:t>a new invention</w:t>
      </w:r>
      <w:proofErr w:type="gramEnd"/>
      <w:r w:rsidRPr="006C0852">
        <w:rPr>
          <w:rFonts w:ascii="Arial" w:eastAsia="Times New Roman" w:hAnsi="Arial" w:cs="Arial"/>
          <w:kern w:val="0"/>
          <w:sz w:val="22"/>
          <w:szCs w:val="22"/>
          <w14:ligatures w14:val="none"/>
        </w:rPr>
        <w:t>. Gabe Allen, a dedicated backpacker and nature lover, would get frustrated after full days of hiking. And with no flat surface to cook dinner on, balancing my stove atop the uneven ground turned an otherwise tranquil trip into a stressful experience. It was that experience that inspired the formation of MT Provisions, a company created by hikers for hikers, and that focused on practical, ultra-light gear that would be useful on the trail.</w:t>
      </w:r>
      <w:r w:rsidR="001D3245">
        <w:rPr>
          <w:rFonts w:ascii="Arial" w:eastAsia="Times New Roman" w:hAnsi="Arial" w:cs="Arial"/>
          <w:kern w:val="0"/>
          <w:sz w:val="22"/>
          <w:szCs w:val="22"/>
          <w14:ligatures w14:val="none"/>
        </w:rPr>
        <w:t xml:space="preserve"> </w:t>
      </w:r>
      <w:r w:rsidRPr="006C0852">
        <w:rPr>
          <w:rFonts w:ascii="Arial" w:eastAsia="Times New Roman" w:hAnsi="Arial" w:cs="Arial"/>
          <w:kern w:val="0"/>
          <w:sz w:val="22"/>
          <w:szCs w:val="22"/>
          <w14:ligatures w14:val="none"/>
        </w:rPr>
        <w:t xml:space="preserve">Gabe Allen has been attracted to the outdoors since a young age. Growing up in a family that enjoyed hiking, camping, and being outside, Allen developed an instant love of the outdoors. “The concept behind MT Provisions originated out of a trip that we, my friends and I, put together for </w:t>
      </w:r>
      <w:proofErr w:type="gramStart"/>
      <w:r w:rsidRPr="006C0852">
        <w:rPr>
          <w:rFonts w:ascii="Arial" w:eastAsia="Times New Roman" w:hAnsi="Arial" w:cs="Arial"/>
          <w:kern w:val="0"/>
          <w:sz w:val="22"/>
          <w:szCs w:val="22"/>
          <w14:ligatures w14:val="none"/>
        </w:rPr>
        <w:t>high-school</w:t>
      </w:r>
      <w:proofErr w:type="gramEnd"/>
      <w:r w:rsidRPr="006C0852">
        <w:rPr>
          <w:rFonts w:ascii="Arial" w:eastAsia="Times New Roman" w:hAnsi="Arial" w:cs="Arial"/>
          <w:kern w:val="0"/>
          <w:sz w:val="22"/>
          <w:szCs w:val="22"/>
          <w14:ligatures w14:val="none"/>
        </w:rPr>
        <w:t xml:space="preserve">.” Now that the group had caught fish from the secluded mountain lake, they had a challenge on their hands: how to prepare the food without a clean surface? “Not only was it a pain in the ass, but I realized it really was pointing to a problem in the backpacking market. </w:t>
      </w:r>
      <w:proofErr w:type="gramStart"/>
      <w:r w:rsidRPr="006C0852">
        <w:rPr>
          <w:rFonts w:ascii="Arial" w:eastAsia="Times New Roman" w:hAnsi="Arial" w:cs="Arial"/>
          <w:kern w:val="0"/>
          <w:sz w:val="22"/>
          <w:szCs w:val="22"/>
          <w14:ligatures w14:val="none"/>
        </w:rPr>
        <w:t>So</w:t>
      </w:r>
      <w:proofErr w:type="gramEnd"/>
      <w:r w:rsidRPr="006C0852">
        <w:rPr>
          <w:rFonts w:ascii="Arial" w:eastAsia="Times New Roman" w:hAnsi="Arial" w:cs="Arial"/>
          <w:kern w:val="0"/>
          <w:sz w:val="22"/>
          <w:szCs w:val="22"/>
          <w14:ligatures w14:val="none"/>
        </w:rPr>
        <w:t xml:space="preserve"> I figured it would be really useful for backcountry users if they could have a table to easily take with them.” Turning Ideas </w:t>
      </w:r>
      <w:proofErr w:type="gramStart"/>
      <w:r w:rsidRPr="006C0852">
        <w:rPr>
          <w:rFonts w:ascii="Arial" w:eastAsia="Times New Roman" w:hAnsi="Arial" w:cs="Arial"/>
          <w:kern w:val="0"/>
          <w:sz w:val="22"/>
          <w:szCs w:val="22"/>
          <w14:ligatures w14:val="none"/>
        </w:rPr>
        <w:t>Into</w:t>
      </w:r>
      <w:proofErr w:type="gramEnd"/>
      <w:r w:rsidRPr="006C0852">
        <w:rPr>
          <w:rFonts w:ascii="Arial" w:eastAsia="Times New Roman" w:hAnsi="Arial" w:cs="Arial"/>
          <w:kern w:val="0"/>
          <w:sz w:val="22"/>
          <w:szCs w:val="22"/>
          <w14:ligatures w14:val="none"/>
        </w:rPr>
        <w:t xml:space="preserve"> Things People Use, Allen turned his thoughts into an actual company that day. He teamed up with a few friends to find a solution. Early on in college, they prototyped a backcountry cooking table that was light, tough and pouched for easy hauling. They put several designs to the test by styling them on long walks, climbing trips</w:t>
      </w:r>
      <w:r w:rsidRPr="001D3245">
        <w:rPr>
          <w:rFonts w:ascii="Arial" w:eastAsia="Times New Roman" w:hAnsi="Arial" w:cs="Arial"/>
          <w:kern w:val="0"/>
          <w:sz w:val="22"/>
          <w:szCs w:val="22"/>
          <w14:ligatures w14:val="none"/>
        </w:rPr>
        <w:t>,</w:t>
      </w:r>
      <w:r w:rsidRPr="006C0852">
        <w:rPr>
          <w:rFonts w:ascii="Arial" w:eastAsia="Times New Roman" w:hAnsi="Arial" w:cs="Arial"/>
          <w:kern w:val="0"/>
          <w:sz w:val="22"/>
          <w:szCs w:val="22"/>
          <w14:ligatures w14:val="none"/>
        </w:rPr>
        <w:t xml:space="preserve"> and camping trips that were far from any town. </w:t>
      </w:r>
      <w:r w:rsidRPr="001D3245">
        <w:rPr>
          <w:rFonts w:ascii="Arial" w:eastAsia="Times New Roman" w:hAnsi="Arial" w:cs="Arial"/>
          <w:kern w:val="0"/>
          <w:sz w:val="22"/>
          <w:szCs w:val="22"/>
          <w14:ligatures w14:val="none"/>
        </w:rPr>
        <w:t>“</w:t>
      </w:r>
      <w:r w:rsidRPr="006C0852">
        <w:rPr>
          <w:rFonts w:ascii="Arial" w:eastAsia="Times New Roman" w:hAnsi="Arial" w:cs="Arial"/>
          <w:kern w:val="0"/>
          <w:sz w:val="22"/>
          <w:szCs w:val="22"/>
          <w14:ligatures w14:val="none"/>
        </w:rPr>
        <w:t>With every new design</w:t>
      </w:r>
      <w:r w:rsidRPr="001D3245">
        <w:rPr>
          <w:rFonts w:ascii="Arial" w:eastAsia="Times New Roman" w:hAnsi="Arial" w:cs="Arial"/>
          <w:kern w:val="0"/>
          <w:sz w:val="22"/>
          <w:szCs w:val="22"/>
          <w14:ligatures w14:val="none"/>
        </w:rPr>
        <w:t>,</w:t>
      </w:r>
      <w:r w:rsidRPr="006C0852">
        <w:rPr>
          <w:rFonts w:ascii="Arial" w:eastAsia="Times New Roman" w:hAnsi="Arial" w:cs="Arial"/>
          <w:kern w:val="0"/>
          <w:sz w:val="22"/>
          <w:szCs w:val="22"/>
          <w14:ligatures w14:val="none"/>
        </w:rPr>
        <w:t xml:space="preserve"> I learned something: what worked when it was raining left something to be desired when the wind picked up, and items that were easy to carry weren’t always ideal for cooking on. The reaction from hikers helped make all the difference, allowing them to get the product right for people who care about both appearance and utility.</w:t>
      </w:r>
      <w:r w:rsidRPr="001D3245">
        <w:rPr>
          <w:rFonts w:ascii="Arial" w:eastAsia="Times New Roman" w:hAnsi="Arial" w:cs="Arial"/>
          <w:kern w:val="0"/>
          <w:sz w:val="22"/>
          <w:szCs w:val="22"/>
          <w14:ligatures w14:val="none"/>
        </w:rPr>
        <w:t>”</w:t>
      </w:r>
      <w:r w:rsidRPr="006C0852">
        <w:rPr>
          <w:rFonts w:ascii="Arial" w:eastAsia="Times New Roman" w:hAnsi="Arial" w:cs="Arial"/>
          <w:kern w:val="0"/>
          <w:sz w:val="22"/>
          <w:szCs w:val="22"/>
          <w14:ligatures w14:val="none"/>
        </w:rPr>
        <w:t xml:space="preserve"> And two years of iteration later, they launched MT Provisions, with their first official product: a minimalist cooking and utility table designed to give backpackers a stable cooking surface anywhere they </w:t>
      </w:r>
      <w:r w:rsidRPr="006C0852">
        <w:rPr>
          <w:rFonts w:ascii="Arial" w:eastAsia="Times New Roman" w:hAnsi="Arial" w:cs="Arial"/>
          <w:kern w:val="0"/>
          <w:sz w:val="22"/>
          <w:szCs w:val="22"/>
          <w14:ligatures w14:val="none"/>
        </w:rPr>
        <w:lastRenderedPageBreak/>
        <w:t>happen to be. It was easy, brilliant, and most of all, based on what you know.</w:t>
      </w:r>
      <w:r w:rsidRPr="006C0852">
        <w:rPr>
          <w:rFonts w:ascii="Arial" w:eastAsia="Times New Roman" w:hAnsi="Arial" w:cs="Arial"/>
          <w:kern w:val="0"/>
          <w:sz w:val="22"/>
          <w:szCs w:val="22"/>
          <w14:ligatures w14:val="none"/>
        </w:rPr>
        <w:br/>
      </w:r>
      <w:r w:rsidRPr="006C0852">
        <w:rPr>
          <w:rFonts w:ascii="Arial" w:eastAsia="Times New Roman" w:hAnsi="Arial" w:cs="Arial"/>
          <w:b/>
          <w:bCs/>
          <w:kern w:val="0"/>
          <w:sz w:val="22"/>
          <w:szCs w:val="22"/>
          <w14:ligatures w14:val="none"/>
        </w:rPr>
        <w:t>Building a Brand with Purpose</w:t>
      </w:r>
      <w:r w:rsidRPr="006C0852">
        <w:rPr>
          <w:rFonts w:ascii="Arial" w:eastAsia="Times New Roman" w:hAnsi="Arial" w:cs="Arial"/>
          <w:kern w:val="0"/>
          <w:sz w:val="22"/>
          <w:szCs w:val="22"/>
          <w14:ligatures w14:val="none"/>
        </w:rPr>
        <w:br/>
        <w:t xml:space="preserve">MT Provisions isn’t simply </w:t>
      </w:r>
      <w:proofErr w:type="gramStart"/>
      <w:r w:rsidRPr="006C0852">
        <w:rPr>
          <w:rFonts w:ascii="Arial" w:eastAsia="Times New Roman" w:hAnsi="Arial" w:cs="Arial"/>
          <w:kern w:val="0"/>
          <w:sz w:val="22"/>
          <w:szCs w:val="22"/>
          <w14:ligatures w14:val="none"/>
        </w:rPr>
        <w:t>an</w:t>
      </w:r>
      <w:proofErr w:type="gramEnd"/>
      <w:r w:rsidRPr="006C0852">
        <w:rPr>
          <w:rFonts w:ascii="Arial" w:eastAsia="Times New Roman" w:hAnsi="Arial" w:cs="Arial"/>
          <w:kern w:val="0"/>
          <w:sz w:val="22"/>
          <w:szCs w:val="22"/>
          <w14:ligatures w14:val="none"/>
        </w:rPr>
        <w:t xml:space="preserve"> brand of outdoors gear: There’s a real mission behind it. Allen built the business with the understanding that people engaging in the outdoors care about the outdoors. MT Provisions believes in Leave No Trace and is waste-forward by recycling, reducing packaging and partnering with trail conservation organizations. This gives them an edge over their competitors and enables them to be trusted by consumers who care about the environment.</w:t>
      </w:r>
      <w:r w:rsidRPr="001D3245">
        <w:rPr>
          <w:rFonts w:ascii="Arial" w:eastAsia="Times New Roman" w:hAnsi="Arial" w:cs="Arial"/>
          <w:kern w:val="0"/>
          <w:sz w:val="22"/>
          <w:szCs w:val="22"/>
          <w14:ligatures w14:val="none"/>
        </w:rPr>
        <w:t xml:space="preserve"> </w:t>
      </w:r>
      <w:r w:rsidRPr="006C0852">
        <w:rPr>
          <w:rFonts w:ascii="Arial" w:eastAsia="Times New Roman" w:hAnsi="Arial" w:cs="Arial"/>
          <w:kern w:val="0"/>
          <w:sz w:val="22"/>
          <w:szCs w:val="22"/>
          <w14:ligatures w14:val="none"/>
        </w:rPr>
        <w:t>Building a community is also a big part of the brand. Regularly, Allen talks to hikers and backpackers and asks about the headaches they’ve been having with their equipment. Because of ongoing communication, the company can steer the direction of product development and create designs based on customer requirements. A value proposition is more than a diagram; it is about producing equipment that suits real outdoor activities.</w:t>
      </w:r>
      <w:r w:rsidRPr="006C0852">
        <w:rPr>
          <w:rFonts w:ascii="Arial" w:eastAsia="Times New Roman" w:hAnsi="Arial" w:cs="Arial"/>
          <w:kern w:val="0"/>
          <w:sz w:val="22"/>
          <w:szCs w:val="22"/>
          <w14:ligatures w14:val="none"/>
        </w:rPr>
        <w:br/>
      </w:r>
      <w:r w:rsidRPr="006C0852">
        <w:rPr>
          <w:rFonts w:ascii="Arial" w:eastAsia="Times New Roman" w:hAnsi="Arial" w:cs="Arial"/>
          <w:b/>
          <w:bCs/>
          <w:kern w:val="0"/>
          <w:sz w:val="22"/>
          <w:szCs w:val="22"/>
          <w14:ligatures w14:val="none"/>
        </w:rPr>
        <w:t>Understanding the Why, What and How</w:t>
      </w:r>
      <w:r w:rsidRPr="006C0852">
        <w:rPr>
          <w:rFonts w:ascii="Arial" w:eastAsia="Times New Roman" w:hAnsi="Arial" w:cs="Arial"/>
          <w:kern w:val="0"/>
          <w:sz w:val="22"/>
          <w:szCs w:val="22"/>
          <w14:ligatures w14:val="none"/>
        </w:rPr>
        <w:br/>
        <w:t>One problem that Allen encountered himself is what got MT Provisions started. He aimed to make living in the wild, in winter, more practicable for other nature lovers. “It’s about providing outdoor gear that works well, stuffs down the side of any backpack</w:t>
      </w:r>
      <w:r w:rsidRPr="001D3245">
        <w:rPr>
          <w:rFonts w:ascii="Arial" w:eastAsia="Times New Roman" w:hAnsi="Arial" w:cs="Arial"/>
          <w:kern w:val="0"/>
          <w:sz w:val="22"/>
          <w:szCs w:val="22"/>
          <w14:ligatures w14:val="none"/>
        </w:rPr>
        <w:t>,</w:t>
      </w:r>
      <w:r w:rsidRPr="006C0852">
        <w:rPr>
          <w:rFonts w:ascii="Arial" w:eastAsia="Times New Roman" w:hAnsi="Arial" w:cs="Arial"/>
          <w:kern w:val="0"/>
          <w:sz w:val="22"/>
          <w:szCs w:val="22"/>
          <w14:ligatures w14:val="none"/>
        </w:rPr>
        <w:t xml:space="preserve"> and is also green.”</w:t>
      </w:r>
      <w:r w:rsidRPr="006C0852">
        <w:rPr>
          <w:rFonts w:ascii="Arial" w:eastAsia="Times New Roman" w:hAnsi="Arial" w:cs="Arial"/>
          <w:kern w:val="0"/>
          <w:sz w:val="22"/>
          <w:szCs w:val="22"/>
          <w14:ligatures w14:val="none"/>
        </w:rPr>
        <w:br/>
        <w:t>The perfect customers for Allen are people who love backpacking, love camping at the weekends, and who like to pack light when they go outdoors. MT Provisions found product-market fit because they spent time close to users, gathered real comments and developed products from those people.</w:t>
      </w:r>
      <w:r w:rsidRPr="006C0852">
        <w:rPr>
          <w:rFonts w:ascii="Arial" w:eastAsia="Times New Roman" w:hAnsi="Arial" w:cs="Arial"/>
          <w:kern w:val="0"/>
          <w:sz w:val="22"/>
          <w:szCs w:val="22"/>
          <w14:ligatures w14:val="none"/>
        </w:rPr>
        <w:br/>
      </w:r>
      <w:r w:rsidRPr="006C0852">
        <w:rPr>
          <w:rFonts w:ascii="Arial" w:eastAsia="Times New Roman" w:hAnsi="Arial" w:cs="Arial"/>
          <w:b/>
          <w:bCs/>
          <w:kern w:val="0"/>
          <w:sz w:val="22"/>
          <w:szCs w:val="22"/>
          <w14:ligatures w14:val="none"/>
        </w:rPr>
        <w:t>Lessons, Challenges, And Results</w:t>
      </w:r>
      <w:r w:rsidRPr="006C0852">
        <w:rPr>
          <w:rFonts w:ascii="Arial" w:eastAsia="Times New Roman" w:hAnsi="Arial" w:cs="Arial"/>
          <w:kern w:val="0"/>
          <w:sz w:val="22"/>
          <w:szCs w:val="22"/>
          <w14:ligatures w14:val="none"/>
        </w:rPr>
        <w:br/>
      </w:r>
      <w:r w:rsidRPr="001D3245">
        <w:rPr>
          <w:rFonts w:ascii="Arial" w:eastAsia="Times New Roman" w:hAnsi="Arial" w:cs="Arial"/>
          <w:kern w:val="0"/>
          <w:sz w:val="22"/>
          <w:szCs w:val="22"/>
          <w14:ligatures w14:val="none"/>
        </w:rPr>
        <w:t>“</w:t>
      </w:r>
      <w:r w:rsidRPr="006C0852">
        <w:rPr>
          <w:rFonts w:ascii="Arial" w:eastAsia="Times New Roman" w:hAnsi="Arial" w:cs="Arial"/>
          <w:kern w:val="0"/>
          <w:sz w:val="22"/>
          <w:szCs w:val="22"/>
          <w14:ligatures w14:val="none"/>
        </w:rPr>
        <w:t>Launching our company was no picnic.</w:t>
      </w:r>
      <w:r w:rsidRPr="001D3245">
        <w:rPr>
          <w:rFonts w:ascii="Arial" w:eastAsia="Times New Roman" w:hAnsi="Arial" w:cs="Arial"/>
          <w:kern w:val="0"/>
          <w:sz w:val="22"/>
          <w:szCs w:val="22"/>
          <w14:ligatures w14:val="none"/>
        </w:rPr>
        <w:t>”</w:t>
      </w:r>
      <w:r w:rsidRPr="006C0852">
        <w:rPr>
          <w:rFonts w:ascii="Arial" w:eastAsia="Times New Roman" w:hAnsi="Arial" w:cs="Arial"/>
          <w:kern w:val="0"/>
          <w:sz w:val="22"/>
          <w:szCs w:val="22"/>
          <w14:ligatures w14:val="none"/>
        </w:rPr>
        <w:t xml:space="preserve"> They taught themselves how to make the products, to source supplies, to control inventory and to market the brand — all while still in school. One of their biggest challenges was to make the product light, stable and long-lasting. The founders knew that continuous hard work and not any easy way out leads to making their product perfect.</w:t>
      </w:r>
      <w:r w:rsidRPr="006C0852">
        <w:rPr>
          <w:rFonts w:ascii="Arial" w:eastAsia="Times New Roman" w:hAnsi="Arial" w:cs="Arial"/>
          <w:kern w:val="0"/>
          <w:sz w:val="22"/>
          <w:szCs w:val="22"/>
          <w14:ligatures w14:val="none"/>
        </w:rPr>
        <w:br/>
        <w:t xml:space="preserve">A second major problem here would be skepticism of the research. As young entrepreneurs, it was hard as a startup to be taken serious by suppliers, customers and mentors, because they were relatively new in business. He wanted the product to speak for itself and let people who already hiked try and review </w:t>
      </w:r>
      <w:r w:rsidRPr="001D3245">
        <w:rPr>
          <w:rFonts w:ascii="Arial" w:eastAsia="Times New Roman" w:hAnsi="Arial" w:cs="Arial"/>
          <w:kern w:val="0"/>
          <w:sz w:val="22"/>
          <w:szCs w:val="22"/>
          <w14:ligatures w14:val="none"/>
        </w:rPr>
        <w:t>prototypes and</w:t>
      </w:r>
      <w:r w:rsidRPr="006C0852">
        <w:rPr>
          <w:rFonts w:ascii="Arial" w:eastAsia="Times New Roman" w:hAnsi="Arial" w:cs="Arial"/>
          <w:kern w:val="0"/>
          <w:sz w:val="22"/>
          <w:szCs w:val="22"/>
          <w14:ligatures w14:val="none"/>
        </w:rPr>
        <w:t xml:space="preserve"> then share those thoughts online with other hikers.</w:t>
      </w:r>
      <w:r w:rsidRPr="006C0852">
        <w:rPr>
          <w:rFonts w:ascii="Arial" w:eastAsia="Times New Roman" w:hAnsi="Arial" w:cs="Arial"/>
          <w:kern w:val="0"/>
          <w:sz w:val="22"/>
          <w:szCs w:val="22"/>
          <w14:ligatures w14:val="none"/>
        </w:rPr>
        <w:br/>
        <w:t>One of the things that stood out to Allen was how key the role of flexibility is. “You can have the best-laid plans in many different things,” he said, “but just things seem to work out differently.” Thinking this way enabled the team to take on and push through delays, redesigns and budget roadblocks that are typical challenges in the early days of a company.</w:t>
      </w:r>
      <w:r w:rsidRPr="001D3245">
        <w:rPr>
          <w:rFonts w:ascii="Arial" w:eastAsia="Times New Roman" w:hAnsi="Arial" w:cs="Arial"/>
          <w:kern w:val="0"/>
          <w:sz w:val="22"/>
          <w:szCs w:val="22"/>
          <w14:ligatures w14:val="none"/>
        </w:rPr>
        <w:t xml:space="preserve"> </w:t>
      </w:r>
      <w:r w:rsidRPr="006C0852">
        <w:rPr>
          <w:rFonts w:ascii="Arial" w:eastAsia="Times New Roman" w:hAnsi="Arial" w:cs="Arial"/>
          <w:kern w:val="0"/>
          <w:sz w:val="22"/>
          <w:szCs w:val="22"/>
          <w14:ligatures w14:val="none"/>
        </w:rPr>
        <w:t xml:space="preserve">He wanted to express the things he wished he had figured out earlier. “I was initially pretty </w:t>
      </w:r>
      <w:r w:rsidR="001D3245" w:rsidRPr="001D3245">
        <w:rPr>
          <w:rFonts w:ascii="Arial" w:eastAsia="Times New Roman" w:hAnsi="Arial" w:cs="Arial"/>
          <w:kern w:val="0"/>
          <w:sz w:val="22"/>
          <w:szCs w:val="22"/>
          <w14:ligatures w14:val="none"/>
        </w:rPr>
        <w:t>unimpressed</w:t>
      </w:r>
      <w:r w:rsidRPr="006C0852">
        <w:rPr>
          <w:rFonts w:ascii="Arial" w:eastAsia="Times New Roman" w:hAnsi="Arial" w:cs="Arial"/>
          <w:kern w:val="0"/>
          <w:sz w:val="22"/>
          <w:szCs w:val="22"/>
          <w14:ligatures w14:val="none"/>
        </w:rPr>
        <w:t xml:space="preserve"> </w:t>
      </w:r>
      <w:r w:rsidR="001D3245" w:rsidRPr="001D3245">
        <w:rPr>
          <w:rFonts w:ascii="Arial" w:eastAsia="Times New Roman" w:hAnsi="Arial" w:cs="Arial"/>
          <w:kern w:val="0"/>
          <w:sz w:val="22"/>
          <w:szCs w:val="22"/>
          <w14:ligatures w14:val="none"/>
        </w:rPr>
        <w:t>with</w:t>
      </w:r>
      <w:r w:rsidRPr="006C0852">
        <w:rPr>
          <w:rFonts w:ascii="Arial" w:eastAsia="Times New Roman" w:hAnsi="Arial" w:cs="Arial"/>
          <w:kern w:val="0"/>
          <w:sz w:val="22"/>
          <w:szCs w:val="22"/>
          <w14:ligatures w14:val="none"/>
        </w:rPr>
        <w:t xml:space="preserve"> the supply </w:t>
      </w:r>
      <w:r w:rsidRPr="006C0852">
        <w:rPr>
          <w:rFonts w:ascii="Arial" w:eastAsia="Times New Roman" w:hAnsi="Arial" w:cs="Arial"/>
          <w:kern w:val="0"/>
          <w:sz w:val="22"/>
          <w:szCs w:val="22"/>
          <w14:ligatures w14:val="none"/>
        </w:rPr>
        <w:lastRenderedPageBreak/>
        <w:t>chain because I couldn’t find sustainable materials for a small budget,” he said. “With better time estimates for manufacturing, we could’ve launched six months earlier.” Still, Allen believes every misstep is a bit of a step toward making the company better.</w:t>
      </w:r>
      <w:r w:rsidRPr="006C0852">
        <w:rPr>
          <w:rFonts w:ascii="Arial" w:eastAsia="Times New Roman" w:hAnsi="Arial" w:cs="Arial"/>
          <w:kern w:val="0"/>
          <w:sz w:val="22"/>
          <w:szCs w:val="22"/>
          <w14:ligatures w14:val="none"/>
        </w:rPr>
        <w:br/>
      </w:r>
      <w:r w:rsidRPr="006C0852">
        <w:rPr>
          <w:rFonts w:ascii="Arial" w:eastAsia="Times New Roman" w:hAnsi="Arial" w:cs="Arial"/>
          <w:b/>
          <w:bCs/>
          <w:kern w:val="0"/>
          <w:sz w:val="22"/>
          <w:szCs w:val="22"/>
          <w14:ligatures w14:val="none"/>
        </w:rPr>
        <w:t>Looking Ahead</w:t>
      </w:r>
      <w:r w:rsidRPr="006C0852">
        <w:rPr>
          <w:rFonts w:ascii="Arial" w:eastAsia="Times New Roman" w:hAnsi="Arial" w:cs="Arial"/>
          <w:kern w:val="0"/>
          <w:sz w:val="22"/>
          <w:szCs w:val="22"/>
          <w14:ligatures w14:val="none"/>
        </w:rPr>
        <w:br/>
        <w:t xml:space="preserve">MT Provisions is growing, and Allen is now focusing on expanding the product line to address other types of backpacker needs. He and colleagues were both studying the use of ultralight utensils, easily foldable camp accessories, gear designed for convenience, practicality and environmentally friendly reasons. Whether a concept is in its first iteration or its fiftieth, it’s put to the test out on the trail by people who </w:t>
      </w:r>
      <w:proofErr w:type="gramStart"/>
      <w:r w:rsidRPr="006C0852">
        <w:rPr>
          <w:rFonts w:ascii="Arial" w:eastAsia="Times New Roman" w:hAnsi="Arial" w:cs="Arial"/>
          <w:kern w:val="0"/>
          <w:sz w:val="22"/>
          <w:szCs w:val="22"/>
          <w14:ligatures w14:val="none"/>
        </w:rPr>
        <w:t>actually live</w:t>
      </w:r>
      <w:proofErr w:type="gramEnd"/>
      <w:r w:rsidRPr="006C0852">
        <w:rPr>
          <w:rFonts w:ascii="Arial" w:eastAsia="Times New Roman" w:hAnsi="Arial" w:cs="Arial"/>
          <w:kern w:val="0"/>
          <w:sz w:val="22"/>
          <w:szCs w:val="22"/>
          <w14:ligatures w14:val="none"/>
        </w:rPr>
        <w:t xml:space="preserve"> and use that gear. The story of Gabe Allen channeling his punishing experience on the trail into founding MT Provisions is a brilliant instance of how entrepreneurial vision, personal passion, and a genuine connection to community can result in powerful, meaningful solutions. For Allen, the company he was constructing wasn’t just about creating gear</w:t>
      </w:r>
      <w:r w:rsidRPr="001D3245">
        <w:rPr>
          <w:rFonts w:ascii="Arial" w:eastAsia="Times New Roman" w:hAnsi="Arial" w:cs="Arial"/>
          <w:kern w:val="0"/>
          <w:sz w:val="22"/>
          <w:szCs w:val="22"/>
          <w14:ligatures w14:val="none"/>
        </w:rPr>
        <w:t>,</w:t>
      </w:r>
      <w:r w:rsidRPr="006C0852">
        <w:rPr>
          <w:rFonts w:ascii="Arial" w:eastAsia="Times New Roman" w:hAnsi="Arial" w:cs="Arial"/>
          <w:kern w:val="0"/>
          <w:sz w:val="22"/>
          <w:szCs w:val="22"/>
          <w14:ligatures w14:val="none"/>
        </w:rPr>
        <w:t xml:space="preserve"> it was about making the outdoor experience better while also protecting the places that make those outdoor experiences possible.</w:t>
      </w:r>
    </w:p>
    <w:p w14:paraId="6938E239" w14:textId="04E06EEB" w:rsidR="007B5D85" w:rsidRPr="001D3245" w:rsidRDefault="007B5D85" w:rsidP="001D3245">
      <w:pPr>
        <w:spacing w:before="100" w:beforeAutospacing="1" w:after="100" w:afterAutospacing="1" w:line="360" w:lineRule="auto"/>
        <w:rPr>
          <w:rFonts w:ascii="Arial" w:eastAsia="Times New Roman" w:hAnsi="Arial" w:cs="Arial"/>
          <w:kern w:val="0"/>
          <w:sz w:val="22"/>
          <w:szCs w:val="22"/>
          <w14:ligatures w14:val="none"/>
        </w:rPr>
      </w:pPr>
    </w:p>
    <w:sectPr w:rsidR="007B5D85" w:rsidRPr="001D32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C20"/>
    <w:rsid w:val="001D3245"/>
    <w:rsid w:val="00213C20"/>
    <w:rsid w:val="00275D5F"/>
    <w:rsid w:val="002B3C89"/>
    <w:rsid w:val="00336936"/>
    <w:rsid w:val="00454F37"/>
    <w:rsid w:val="005D7B49"/>
    <w:rsid w:val="00690817"/>
    <w:rsid w:val="006C0852"/>
    <w:rsid w:val="007B5D85"/>
    <w:rsid w:val="007E00C5"/>
    <w:rsid w:val="007E111D"/>
    <w:rsid w:val="00CC3EF8"/>
    <w:rsid w:val="00D77631"/>
    <w:rsid w:val="00FE0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2E53"/>
  <w15:chartTrackingRefBased/>
  <w15:docId w15:val="{59AE3C5B-9F27-A54C-AB9F-A43606572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3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3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C20"/>
    <w:rPr>
      <w:rFonts w:eastAsiaTheme="majorEastAsia" w:cstheme="majorBidi"/>
      <w:color w:val="272727" w:themeColor="text1" w:themeTint="D8"/>
    </w:rPr>
  </w:style>
  <w:style w:type="paragraph" w:styleId="Title">
    <w:name w:val="Title"/>
    <w:basedOn w:val="Normal"/>
    <w:next w:val="Normal"/>
    <w:link w:val="TitleChar"/>
    <w:uiPriority w:val="10"/>
    <w:qFormat/>
    <w:rsid w:val="00213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C20"/>
    <w:pPr>
      <w:spacing w:before="160"/>
      <w:jc w:val="center"/>
    </w:pPr>
    <w:rPr>
      <w:i/>
      <w:iCs/>
      <w:color w:val="404040" w:themeColor="text1" w:themeTint="BF"/>
    </w:rPr>
  </w:style>
  <w:style w:type="character" w:customStyle="1" w:styleId="QuoteChar">
    <w:name w:val="Quote Char"/>
    <w:basedOn w:val="DefaultParagraphFont"/>
    <w:link w:val="Quote"/>
    <w:uiPriority w:val="29"/>
    <w:rsid w:val="00213C20"/>
    <w:rPr>
      <w:i/>
      <w:iCs/>
      <w:color w:val="404040" w:themeColor="text1" w:themeTint="BF"/>
    </w:rPr>
  </w:style>
  <w:style w:type="paragraph" w:styleId="ListParagraph">
    <w:name w:val="List Paragraph"/>
    <w:basedOn w:val="Normal"/>
    <w:uiPriority w:val="34"/>
    <w:qFormat/>
    <w:rsid w:val="00213C20"/>
    <w:pPr>
      <w:ind w:left="720"/>
      <w:contextualSpacing/>
    </w:pPr>
  </w:style>
  <w:style w:type="character" w:styleId="IntenseEmphasis">
    <w:name w:val="Intense Emphasis"/>
    <w:basedOn w:val="DefaultParagraphFont"/>
    <w:uiPriority w:val="21"/>
    <w:qFormat/>
    <w:rsid w:val="00213C20"/>
    <w:rPr>
      <w:i/>
      <w:iCs/>
      <w:color w:val="0F4761" w:themeColor="accent1" w:themeShade="BF"/>
    </w:rPr>
  </w:style>
  <w:style w:type="paragraph" w:styleId="IntenseQuote">
    <w:name w:val="Intense Quote"/>
    <w:basedOn w:val="Normal"/>
    <w:next w:val="Normal"/>
    <w:link w:val="IntenseQuoteChar"/>
    <w:uiPriority w:val="30"/>
    <w:qFormat/>
    <w:rsid w:val="00213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C20"/>
    <w:rPr>
      <w:i/>
      <w:iCs/>
      <w:color w:val="0F4761" w:themeColor="accent1" w:themeShade="BF"/>
    </w:rPr>
  </w:style>
  <w:style w:type="character" w:styleId="IntenseReference">
    <w:name w:val="Intense Reference"/>
    <w:basedOn w:val="DefaultParagraphFont"/>
    <w:uiPriority w:val="32"/>
    <w:qFormat/>
    <w:rsid w:val="00213C20"/>
    <w:rPr>
      <w:b/>
      <w:bCs/>
      <w:smallCaps/>
      <w:color w:val="0F4761" w:themeColor="accent1" w:themeShade="BF"/>
      <w:spacing w:val="5"/>
    </w:rPr>
  </w:style>
  <w:style w:type="paragraph" w:styleId="NormalWeb">
    <w:name w:val="Normal (Web)"/>
    <w:basedOn w:val="Normal"/>
    <w:uiPriority w:val="99"/>
    <w:semiHidden/>
    <w:unhideWhenUsed/>
    <w:rsid w:val="007B5D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5D85"/>
    <w:rPr>
      <w:b/>
      <w:bCs/>
    </w:rPr>
  </w:style>
  <w:style w:type="character" w:styleId="Hyperlink">
    <w:name w:val="Hyperlink"/>
    <w:basedOn w:val="DefaultParagraphFont"/>
    <w:uiPriority w:val="99"/>
    <w:semiHidden/>
    <w:unhideWhenUsed/>
    <w:rsid w:val="006C08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468187">
      <w:bodyDiv w:val="1"/>
      <w:marLeft w:val="0"/>
      <w:marRight w:val="0"/>
      <w:marTop w:val="0"/>
      <w:marBottom w:val="0"/>
      <w:divBdr>
        <w:top w:val="none" w:sz="0" w:space="0" w:color="auto"/>
        <w:left w:val="none" w:sz="0" w:space="0" w:color="auto"/>
        <w:bottom w:val="none" w:sz="0" w:space="0" w:color="auto"/>
        <w:right w:val="none" w:sz="0" w:space="0" w:color="auto"/>
      </w:divBdr>
    </w:div>
    <w:div w:id="784808797">
      <w:bodyDiv w:val="1"/>
      <w:marLeft w:val="0"/>
      <w:marRight w:val="0"/>
      <w:marTop w:val="0"/>
      <w:marBottom w:val="0"/>
      <w:divBdr>
        <w:top w:val="none" w:sz="0" w:space="0" w:color="auto"/>
        <w:left w:val="none" w:sz="0" w:space="0" w:color="auto"/>
        <w:bottom w:val="none" w:sz="0" w:space="0" w:color="auto"/>
        <w:right w:val="none" w:sz="0" w:space="0" w:color="auto"/>
      </w:divBdr>
    </w:div>
    <w:div w:id="141284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Claunch</dc:creator>
  <cp:keywords/>
  <dc:description/>
  <cp:lastModifiedBy>Alex Claunch</cp:lastModifiedBy>
  <cp:revision>2</cp:revision>
  <dcterms:created xsi:type="dcterms:W3CDTF">2025-05-21T00:18:00Z</dcterms:created>
  <dcterms:modified xsi:type="dcterms:W3CDTF">2025-05-21T00:18:00Z</dcterms:modified>
</cp:coreProperties>
</file>