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46"/>
          <w:szCs w:val="46"/>
        </w:rPr>
      </w:pPr>
      <w:bookmarkStart w:colFirst="0" w:colLast="0" w:name="_cw7iqfr803oj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MANUAL DE DESPLIEGUE Y PUESTA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Instituto Politécnico Nacional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Unidad Profesional Interdisciplinaria de Ingeniería, Campus Zacatecas (UPIIZ-IPN)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Laboratorio de Software Libre (Labsol)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Presenta: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Alejandro Chávez Murillo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Jesús Alberto Rodríguez Valencia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Karla Guadalupe Rocha Quezada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Ingeniería en Sistemas Computacionales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Prestatario: Consejo Zacatecano de Ciencia, Tecnología e Innovación - Labsol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Cliente: Secretaría de las Mujeres de Zacatecas (Semujeres)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2"/>
          <w:szCs w:val="32"/>
          <w:rtl w:val="0"/>
        </w:rPr>
        <w:t xml:space="preserve">Periodo: Diciembre 2024 – Noviembre 2025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exg15ecuakx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Introducción y Alcance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documento detalla los pasos técnicos para la instalación, configuración y despliegue del Sistema de Gestión de Documentación en un servidor con sistema operativo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Rocky Linux 8/9</w:t>
      </w:r>
      <w:r w:rsidDel="00000000" w:rsidR="00000000" w:rsidRPr="00000000">
        <w:rPr>
          <w:color w:val="1f1f1f"/>
          <w:rtl w:val="0"/>
        </w:rPr>
        <w:t xml:space="preserve">. El sistema utiliza Django como backend, MariaDB como base de datos y Nginx como servidor web inverso.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9jpawoi2gbj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Preparación del Entorno (Rocky Linux)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v0o15pja3u5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2.1. Actualización y Paquetería Base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Acceda al servidor vía SSH y actualice los repositorios. Instale las herramientas de desarrollo y librerías necesarias para compilar </w:t>
      </w:r>
      <w:r w:rsidDel="00000000" w:rsidR="00000000" w:rsidRPr="00000000">
        <w:rPr>
          <w:color w:val="444746"/>
          <w:shd w:fill="e9eef6" w:val="clear"/>
          <w:rtl w:val="0"/>
        </w:rPr>
        <w:t xml:space="preserve">mysqlclient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444746"/>
          <w:shd w:fill="e9eef6" w:val="clear"/>
          <w:rtl w:val="0"/>
        </w:rPr>
        <w:t xml:space="preserve">Pillow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Actualización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dnf update -y</w:t>
      </w:r>
    </w:p>
    <w:p w:rsidR="00000000" w:rsidDel="00000000" w:rsidP="00000000" w:rsidRDefault="00000000" w:rsidRPr="00000000" w14:paraId="0000001E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Instalación de dependencias de sistema y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dnf install -y python39 python3-devel mysql-devel gcc zlib-devel libjpeg-turbo-devel pkgconfig make git nginx mariadb-server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iidwmbo178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dz245m8j3fd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2.2. Inicialización de Base de Datos (MariaDB)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Inicie el servicio de base de datos y configúrelo para arrancar con el sistema.</w:t>
      </w:r>
    </w:p>
    <w:p w:rsidR="00000000" w:rsidDel="00000000" w:rsidP="00000000" w:rsidRDefault="00000000" w:rsidRPr="00000000" w14:paraId="0000002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24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systemctl start mariadb</w:t>
      </w:r>
    </w:p>
    <w:p w:rsidR="00000000" w:rsidDel="00000000" w:rsidP="00000000" w:rsidRDefault="00000000" w:rsidRPr="00000000" w14:paraId="00000025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systemctl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mariadb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Acceda a la consola de MariaDB para crear la base de datos y el usuario:</w:t>
      </w:r>
    </w:p>
    <w:p w:rsidR="00000000" w:rsidDel="00000000" w:rsidP="00000000" w:rsidRDefault="00000000" w:rsidRPr="00000000" w14:paraId="0000002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29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Acceder a la consola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mysql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u root</w:t>
      </w:r>
    </w:p>
    <w:p w:rsidR="00000000" w:rsidDel="00000000" w:rsidP="00000000" w:rsidRDefault="00000000" w:rsidRPr="00000000" w14:paraId="0000002B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Comandos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DATABASE semujeres_db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CHARACTER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utf8mb4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COLLATE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utf8mb4_unicode_ci;</w:t>
      </w:r>
    </w:p>
    <w:p w:rsidR="00000000" w:rsidDel="00000000" w:rsidP="00000000" w:rsidRDefault="00000000" w:rsidRPr="00000000" w14:paraId="0000002D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'semujeres_user'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@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'localhost'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IDENTIFIED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'Tu_Contrasena_Segura_Aqui'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GRANT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PRIVILEGES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semujeres_db.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TO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'semujeres_user'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@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'localhost'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FLUSH PRIVILEGES;</w:t>
      </w:r>
    </w:p>
    <w:p w:rsidR="00000000" w:rsidDel="00000000" w:rsidP="00000000" w:rsidRDefault="00000000" w:rsidRPr="00000000" w14:paraId="00000030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EXIT;</w:t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ajljo4a8f7q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Instalación de la Aplicación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ozwu3alyn1k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3.1. Obtención del Código Fuente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recomienda instalar la aplicación en el directorio </w:t>
      </w:r>
      <w:r w:rsidDel="00000000" w:rsidR="00000000" w:rsidRPr="00000000">
        <w:rPr>
          <w:color w:val="444746"/>
          <w:shd w:fill="e9eef6" w:val="clear"/>
          <w:rtl w:val="0"/>
        </w:rPr>
        <w:t xml:space="preserve">/var/www/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36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Crear directorio y asignar permisos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mkdir -p /var/www/semujeres</w:t>
      </w:r>
    </w:p>
    <w:p w:rsidR="00000000" w:rsidDel="00000000" w:rsidP="00000000" w:rsidRDefault="00000000" w:rsidRPr="00000000" w14:paraId="00000038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chown -R 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$USER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d93025"/>
          <w:sz w:val="21"/>
          <w:szCs w:val="21"/>
          <w:rtl w:val="0"/>
        </w:rPr>
        <w:t xml:space="preserve">$USER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/var/www/semujeres</w:t>
      </w:r>
    </w:p>
    <w:p w:rsidR="00000000" w:rsidDel="00000000" w:rsidP="00000000" w:rsidRDefault="00000000" w:rsidRPr="00000000" w14:paraId="00000039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Clonar 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cd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/var/www/semujeres</w:t>
      </w:r>
    </w:p>
    <w:p w:rsidR="00000000" w:rsidDel="00000000" w:rsidP="00000000" w:rsidRDefault="00000000" w:rsidRPr="00000000" w14:paraId="0000003B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git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clone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https://github.com/alexcm58/Sistema_Semujeres.git 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qrj1mssmpa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3cxi9lsyfld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3.2. Entorno Virtual y Dependencias Python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Configure el entorno aislado para las librerías del proyecto.</w:t>
      </w:r>
    </w:p>
    <w:p w:rsidR="00000000" w:rsidDel="00000000" w:rsidP="00000000" w:rsidRDefault="00000000" w:rsidRPr="00000000" w14:paraId="0000003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40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Crear entorno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python3 -m venv venv</w:t>
      </w:r>
    </w:p>
    <w:p w:rsidR="00000000" w:rsidDel="00000000" w:rsidP="00000000" w:rsidRDefault="00000000" w:rsidRPr="00000000" w14:paraId="00000042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Activar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1967d2"/>
          <w:sz w:val="21"/>
          <w:szCs w:val="21"/>
          <w:rtl w:val="0"/>
        </w:rPr>
        <w:t xml:space="preserve">source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venv/bin/activate</w:t>
      </w:r>
    </w:p>
    <w:p w:rsidR="00000000" w:rsidDel="00000000" w:rsidP="00000000" w:rsidRDefault="00000000" w:rsidRPr="00000000" w14:paraId="00000044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Instalar requerimientos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pip install --upgrade pip</w:t>
      </w:r>
    </w:p>
    <w:p w:rsidR="00000000" w:rsidDel="00000000" w:rsidP="00000000" w:rsidRDefault="00000000" w:rsidRPr="00000000" w14:paraId="00000046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47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Instalar Gunicorn (Servidor de Aplicación para producción)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pip install gunicorn</w:t>
      </w:r>
    </w:p>
    <w:p w:rsidR="00000000" w:rsidDel="00000000" w:rsidP="00000000" w:rsidRDefault="00000000" w:rsidRPr="00000000" w14:paraId="0000004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bgy9iaxkap0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Configuración del Sistema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kvzm6nicqqs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4.1. Variables de Entorno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Cree el archivo </w:t>
      </w:r>
      <w:r w:rsidDel="00000000" w:rsidR="00000000" w:rsidRPr="00000000">
        <w:rPr>
          <w:color w:val="444746"/>
          <w:shd w:fill="e9eef6" w:val="clear"/>
          <w:rtl w:val="0"/>
        </w:rPr>
        <w:t xml:space="preserve">.env</w:t>
      </w:r>
      <w:r w:rsidDel="00000000" w:rsidR="00000000" w:rsidRPr="00000000">
        <w:rPr>
          <w:color w:val="1f1f1f"/>
          <w:rtl w:val="0"/>
        </w:rPr>
        <w:t xml:space="preserve"> en la raíz del proyecto para configurar las credenciales de manera segura (usando </w:t>
      </w:r>
      <w:r w:rsidDel="00000000" w:rsidR="00000000" w:rsidRPr="00000000">
        <w:rPr>
          <w:color w:val="444746"/>
          <w:shd w:fill="e9eef6" w:val="clear"/>
          <w:rtl w:val="0"/>
        </w:rPr>
        <w:t xml:space="preserve">python-decouple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4E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nano .env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Contenido del archivo .env:</w:t>
      </w:r>
    </w:p>
    <w:p w:rsidR="00000000" w:rsidDel="00000000" w:rsidP="00000000" w:rsidRDefault="00000000" w:rsidRPr="00000000" w14:paraId="0000005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Ini, TOML</w:t>
      </w:r>
    </w:p>
    <w:p w:rsidR="00000000" w:rsidDel="00000000" w:rsidP="00000000" w:rsidRDefault="00000000" w:rsidRPr="00000000" w14:paraId="00000052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DEBUG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SECRET_KEY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=Genera_Una_Llave_Secreta_Larga_Y_Aleatoria</w:t>
      </w:r>
    </w:p>
    <w:p w:rsidR="00000000" w:rsidDel="00000000" w:rsidP="00000000" w:rsidRDefault="00000000" w:rsidRPr="00000000" w14:paraId="00000054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ALLOWED_HOSTS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=midominio.zacatecas.gob.mx,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127.0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localhost</w:t>
      </w:r>
    </w:p>
    <w:p w:rsidR="00000000" w:rsidDel="00000000" w:rsidP="00000000" w:rsidRDefault="00000000" w:rsidRPr="00000000" w14:paraId="00000055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Credenciales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DB_NAME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=semujeres_db</w:t>
      </w:r>
    </w:p>
    <w:p w:rsidR="00000000" w:rsidDel="00000000" w:rsidP="00000000" w:rsidRDefault="00000000" w:rsidRPr="00000000" w14:paraId="00000057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DB_USER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=semujeres_user</w:t>
      </w:r>
    </w:p>
    <w:p w:rsidR="00000000" w:rsidDel="00000000" w:rsidP="00000000" w:rsidRDefault="00000000" w:rsidRPr="00000000" w14:paraId="00000058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DB_PASSWORD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=Tu_Contrasena_Segura_Aqui</w:t>
      </w:r>
    </w:p>
    <w:p w:rsidR="00000000" w:rsidDel="00000000" w:rsidP="00000000" w:rsidRDefault="00000000" w:rsidRPr="00000000" w14:paraId="00000059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DB_HOST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=localhost</w:t>
      </w:r>
    </w:p>
    <w:p w:rsidR="00000000" w:rsidDel="00000000" w:rsidP="00000000" w:rsidRDefault="00000000" w:rsidRPr="00000000" w14:paraId="0000005A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DB_PORT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3306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zyv1hqbnoq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hal8zbrld3w" w:id="13"/>
      <w:bookmarkEnd w:id="1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4.2. Migraciones y Archivos Estáticos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Ejecute los comandos de Django para estructurar la base de datos y recolectar los estilos visuales.</w:t>
      </w:r>
    </w:p>
    <w:p w:rsidR="00000000" w:rsidDel="00000000" w:rsidP="00000000" w:rsidRDefault="00000000" w:rsidRPr="00000000" w14:paraId="0000005E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5F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Aplicar migraciones a MariaDB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python manage.py migrate</w:t>
      </w:r>
    </w:p>
    <w:p w:rsidR="00000000" w:rsidDel="00000000" w:rsidP="00000000" w:rsidRDefault="00000000" w:rsidRPr="00000000" w14:paraId="00000061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Recolectar archivos estáticos (CSS, JS, Imágenes del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python manage.py collectstatic --noinput</w:t>
      </w:r>
    </w:p>
    <w:p w:rsidR="00000000" w:rsidDel="00000000" w:rsidP="00000000" w:rsidRDefault="00000000" w:rsidRPr="00000000" w14:paraId="00000063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Crear superusuario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python manage.py createsuperuser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4w30puv607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igqldhmvlht" w:id="15"/>
      <w:bookmarkEnd w:id="1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4.3. Gestión de Permisos y Carpetas Media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sistema requiere permisos de escritura para las carpetas donde se guardan los PDFs y reportes.</w:t>
      </w:r>
    </w:p>
    <w:p w:rsidR="00000000" w:rsidDel="00000000" w:rsidP="00000000" w:rsidRDefault="00000000" w:rsidRPr="00000000" w14:paraId="00000068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69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Crear carpetas si no existen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mkdir -p media static</w:t>
      </w:r>
    </w:p>
    <w:p w:rsidR="00000000" w:rsidDel="00000000" w:rsidP="00000000" w:rsidRDefault="00000000" w:rsidRPr="00000000" w14:paraId="0000006B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Asignar propiedad al grupo de nginx (comúnmente 'nginx' o 'www-data' en Rocky)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chown -R nginx:nginx /var/www/semujeres</w:t>
      </w:r>
    </w:p>
    <w:p w:rsidR="00000000" w:rsidDel="00000000" w:rsidP="00000000" w:rsidRDefault="00000000" w:rsidRPr="00000000" w14:paraId="0000006D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chmod -R 775 /var/www/semujeres/media</w:t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de1a65h4qqt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Configuración de Servicios (Systemd y Nginx)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druxe8fmjxi" w:id="17"/>
      <w:bookmarkEnd w:id="1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5.1. Servicio Gunicorn (Systemd)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Cree un servicio para mantener la aplicación Python ejecutándose en segundo plano.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nano /etc/systemd/system/semujeres.service</w:t>
      </w:r>
    </w:p>
    <w:p w:rsidR="00000000" w:rsidDel="00000000" w:rsidP="00000000" w:rsidRDefault="00000000" w:rsidRPr="00000000" w14:paraId="0000007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Ini, TOML</w:t>
      </w:r>
    </w:p>
    <w:p w:rsidR="00000000" w:rsidDel="00000000" w:rsidP="00000000" w:rsidRDefault="00000000" w:rsidRPr="00000000" w14:paraId="00000075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[Unit]</w:t>
      </w:r>
    </w:p>
    <w:p w:rsidR="00000000" w:rsidDel="00000000" w:rsidP="00000000" w:rsidRDefault="00000000" w:rsidRPr="00000000" w14:paraId="00000076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=Gunicorn daemon para Sistema Semujeres</w:t>
      </w:r>
    </w:p>
    <w:p w:rsidR="00000000" w:rsidDel="00000000" w:rsidP="00000000" w:rsidRDefault="00000000" w:rsidRPr="00000000" w14:paraId="00000077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After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=network.target</w:t>
      </w:r>
    </w:p>
    <w:p w:rsidR="00000000" w:rsidDel="00000000" w:rsidP="00000000" w:rsidRDefault="00000000" w:rsidRPr="00000000" w14:paraId="00000078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[Service]</w:t>
      </w:r>
    </w:p>
    <w:p w:rsidR="00000000" w:rsidDel="00000000" w:rsidP="00000000" w:rsidRDefault="00000000" w:rsidRPr="00000000" w14:paraId="00000079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User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=nginx</w:t>
      </w:r>
    </w:p>
    <w:p w:rsidR="00000000" w:rsidDel="00000000" w:rsidP="00000000" w:rsidRDefault="00000000" w:rsidRPr="00000000" w14:paraId="0000007A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=nginx</w:t>
      </w:r>
    </w:p>
    <w:p w:rsidR="00000000" w:rsidDel="00000000" w:rsidP="00000000" w:rsidRDefault="00000000" w:rsidRPr="00000000" w14:paraId="0000007B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WorkingDirectory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=/var/www/semujeres</w:t>
      </w:r>
    </w:p>
    <w:p w:rsidR="00000000" w:rsidDel="00000000" w:rsidP="00000000" w:rsidRDefault="00000000" w:rsidRPr="00000000" w14:paraId="0000007C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ExecStart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=/var/www/semujeres/venv/bin/gunicorn \</w:t>
      </w:r>
    </w:p>
    <w:p w:rsidR="00000000" w:rsidDel="00000000" w:rsidP="00000000" w:rsidRDefault="00000000" w:rsidRPr="00000000" w14:paraId="0000007D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--access-logfile - \</w:t>
      </w:r>
    </w:p>
    <w:p w:rsidR="00000000" w:rsidDel="00000000" w:rsidP="00000000" w:rsidRDefault="00000000" w:rsidRPr="00000000" w14:paraId="0000007E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--workers 3 \</w:t>
      </w:r>
    </w:p>
    <w:p w:rsidR="00000000" w:rsidDel="00000000" w:rsidP="00000000" w:rsidRDefault="00000000" w:rsidRPr="00000000" w14:paraId="0000007F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--bind unix:/var/www/semujeres/semujeres.sock \</w:t>
      </w:r>
    </w:p>
    <w:p w:rsidR="00000000" w:rsidDel="00000000" w:rsidP="00000000" w:rsidRDefault="00000000" w:rsidRPr="00000000" w14:paraId="00000080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Core.wsgi:application</w:t>
      </w:r>
    </w:p>
    <w:p w:rsidR="00000000" w:rsidDel="00000000" w:rsidP="00000000" w:rsidRDefault="00000000" w:rsidRPr="00000000" w14:paraId="00000081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NOTA: Verifique si la carpeta del proyecto principal se llama 'core' o 'Sistema_Semujeres' para el wsgi.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[Install]</w:t>
      </w:r>
    </w:p>
    <w:p w:rsidR="00000000" w:rsidDel="00000000" w:rsidP="00000000" w:rsidRDefault="00000000" w:rsidRPr="00000000" w14:paraId="00000083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b55908"/>
          <w:sz w:val="21"/>
          <w:szCs w:val="21"/>
          <w:rtl w:val="0"/>
        </w:rPr>
        <w:t xml:space="preserve">WantedBy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=multi-user.target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Iniciar el servicio:</w:t>
      </w:r>
    </w:p>
    <w:p w:rsidR="00000000" w:rsidDel="00000000" w:rsidP="00000000" w:rsidRDefault="00000000" w:rsidRPr="00000000" w14:paraId="0000008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87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systemctl start semujeres</w:t>
      </w:r>
    </w:p>
    <w:p w:rsidR="00000000" w:rsidDel="00000000" w:rsidP="00000000" w:rsidRDefault="00000000" w:rsidRPr="00000000" w14:paraId="00000088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systemctl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semujeres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prj6xj35v1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87xipknc40c" w:id="19"/>
      <w:bookmarkEnd w:id="1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5.2. Servidor Web Nginx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Configurar</w:t>
      </w:r>
      <w:r w:rsidDel="00000000" w:rsidR="00000000" w:rsidRPr="00000000">
        <w:rPr>
          <w:color w:val="1f1f1f"/>
          <w:rtl w:val="0"/>
        </w:rPr>
        <w:t xml:space="preserve"> Nginx como proxy inverso para servir los archivos estáticos y pasar las peticiones a Gunicorn.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sudo nano /etc/nginx/conf.d/semujeres.conf</w:t>
      </w:r>
    </w:p>
    <w:p w:rsidR="00000000" w:rsidDel="00000000" w:rsidP="00000000" w:rsidRDefault="00000000" w:rsidRPr="00000000" w14:paraId="0000008D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Nginx</w:t>
      </w:r>
    </w:p>
    <w:p w:rsidR="00000000" w:rsidDel="00000000" w:rsidP="00000000" w:rsidRDefault="00000000" w:rsidRPr="00000000" w14:paraId="0000008E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server {</w:t>
      </w:r>
    </w:p>
    <w:p w:rsidR="00000000" w:rsidDel="00000000" w:rsidP="00000000" w:rsidRDefault="00000000" w:rsidRPr="00000000" w14:paraId="0000008F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listen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server_name midominio.zacatecas.gob.mx;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Reemplazar con IP o Dominio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access_log /var/log/nginx/semujeres_access.log;</w:t>
      </w:r>
    </w:p>
    <w:p w:rsidR="00000000" w:rsidDel="00000000" w:rsidP="00000000" w:rsidRDefault="00000000" w:rsidRPr="00000000" w14:paraId="00000093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error_log /var/log/nginx/semujeres_error.log;</w:t>
      </w:r>
    </w:p>
    <w:p w:rsidR="00000000" w:rsidDel="00000000" w:rsidP="00000000" w:rsidRDefault="00000000" w:rsidRPr="00000000" w14:paraId="00000094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Archivos Estáticos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location /static/ {</w:t>
      </w:r>
    </w:p>
    <w:p w:rsidR="00000000" w:rsidDel="00000000" w:rsidP="00000000" w:rsidRDefault="00000000" w:rsidRPr="00000000" w14:paraId="00000096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alias /var/www/semujeres/static/;</w:t>
      </w:r>
    </w:p>
    <w:p w:rsidR="00000000" w:rsidDel="00000000" w:rsidP="00000000" w:rsidRDefault="00000000" w:rsidRPr="00000000" w14:paraId="00000097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Archivos Media (PDFs subidos por entidades)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location /media/ {</w:t>
      </w:r>
    </w:p>
    <w:p w:rsidR="00000000" w:rsidDel="00000000" w:rsidP="00000000" w:rsidRDefault="00000000" w:rsidRPr="00000000" w14:paraId="0000009A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alias /var/www/semujeres/media/;</w:t>
      </w:r>
    </w:p>
    <w:p w:rsidR="00000000" w:rsidDel="00000000" w:rsidP="00000000" w:rsidRDefault="00000000" w:rsidRPr="00000000" w14:paraId="0000009B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Proxy a la aplicación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location / {</w:t>
      </w:r>
    </w:p>
    <w:p w:rsidR="00000000" w:rsidDel="00000000" w:rsidP="00000000" w:rsidRDefault="00000000" w:rsidRPr="00000000" w14:paraId="0000009E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proxy_pass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http://unix:/var/www/semujeres/semujeres.sock</w:t>
        </w:r>
      </w:hyperlink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proxy_set_header Host $host;</w:t>
      </w:r>
    </w:p>
    <w:p w:rsidR="00000000" w:rsidDel="00000000" w:rsidP="00000000" w:rsidRDefault="00000000" w:rsidRPr="00000000" w14:paraId="000000A0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proxy_set_header X-Real-IP $remote_addr;</w:t>
      </w:r>
    </w:p>
    <w:p w:rsidR="00000000" w:rsidDel="00000000" w:rsidP="00000000" w:rsidRDefault="00000000" w:rsidRPr="00000000" w14:paraId="000000A1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proxy_set_header X-Forwarded-For $proxy_add_x_forwarded_for;</w:t>
      </w:r>
    </w:p>
    <w:p w:rsidR="00000000" w:rsidDel="00000000" w:rsidP="00000000" w:rsidRDefault="00000000" w:rsidRPr="00000000" w14:paraId="000000A2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proxy_set_header X-Forwarded-Proto $scheme;</w:t>
      </w:r>
    </w:p>
    <w:p w:rsidR="00000000" w:rsidDel="00000000" w:rsidP="00000000" w:rsidRDefault="00000000" w:rsidRPr="00000000" w14:paraId="000000A3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Límite de subida (Importante para los PDFs de 3MB)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client_max_body_size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Reiniciar Nginx:</w:t>
      </w:r>
    </w:p>
    <w:p w:rsidR="00000000" w:rsidDel="00000000" w:rsidP="00000000" w:rsidRDefault="00000000" w:rsidRPr="00000000" w14:paraId="000000A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AA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systemctl restart nginx</w:t>
      </w:r>
    </w:p>
    <w:p w:rsidR="00000000" w:rsidDel="00000000" w:rsidP="00000000" w:rsidRDefault="00000000" w:rsidRPr="00000000" w14:paraId="000000AB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systemctl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enable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nginx</w:t>
      </w:r>
    </w:p>
    <w:p w:rsidR="00000000" w:rsidDel="00000000" w:rsidP="00000000" w:rsidRDefault="00000000" w:rsidRPr="00000000" w14:paraId="000000A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2497uix53a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h2dzj3iitvv" w:id="21"/>
      <w:bookmarkEnd w:id="2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Seguridad y SELinux (Crítico en Rocky Linux)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Rocky Linux tiene SELinux activado por defecto. Es necesario configurar las políticas para permitir que Nginx y Gunicorn operen correctamente.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lhk6byntrzg" w:id="22"/>
      <w:bookmarkEnd w:id="2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6.1. Firewall (firewalld)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Abrir los puertos HTTP y HTTPS.</w:t>
      </w:r>
    </w:p>
    <w:p w:rsidR="00000000" w:rsidDel="00000000" w:rsidP="00000000" w:rsidRDefault="00000000" w:rsidRPr="00000000" w14:paraId="000000B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B3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firewall-cmd --permanent --add-service=http</w:t>
      </w:r>
    </w:p>
    <w:p w:rsidR="00000000" w:rsidDel="00000000" w:rsidP="00000000" w:rsidRDefault="00000000" w:rsidRPr="00000000" w14:paraId="000000B4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firewall-cmd --permanent --add-service=https</w:t>
      </w:r>
    </w:p>
    <w:p w:rsidR="00000000" w:rsidDel="00000000" w:rsidP="00000000" w:rsidRDefault="00000000" w:rsidRPr="00000000" w14:paraId="000000B5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firewall-cmd --reload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5zq2ew82rq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iwtlc66ueol" w:id="24"/>
      <w:bookmarkEnd w:id="2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6.2. Políticas SELinux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Autorizar a Nginx para conectarse a la red y sockets, y leer/escribir en las carpetas del proyecto.</w:t>
      </w:r>
    </w:p>
    <w:p w:rsidR="00000000" w:rsidDel="00000000" w:rsidP="00000000" w:rsidRDefault="00000000" w:rsidRPr="00000000" w14:paraId="000000B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BA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Permitir conexiones de red (mencionado en Manual Técnico)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setsebool -P httpd_can_network_connect 1</w:t>
      </w:r>
    </w:p>
    <w:p w:rsidR="00000000" w:rsidDel="00000000" w:rsidP="00000000" w:rsidRDefault="00000000" w:rsidRPr="00000000" w14:paraId="000000BC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Permitir a Nginx escribir en la carpeta media (para uploads)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semanage fcontext -a -t httpd_sys_rw_content_t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"/var/www/semujeres/media(/.*)?"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restorecon -R /var/www/semujeres/media</w:t>
      </w:r>
    </w:p>
    <w:p w:rsidR="00000000" w:rsidDel="00000000" w:rsidP="00000000" w:rsidRDefault="00000000" w:rsidRPr="00000000" w14:paraId="000000BF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Permitir a Nginx leer archivos estáticos y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semanage fcontext -a -t httpd_sys_content_t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"/var/www/semujeres/static(/.*)?"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0f4f9" w:val="clear"/>
        <w:spacing w:after="280" w:lineRule="auto"/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sudo restorecon -R /var/www/semujeres/static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(Nota: Si el comando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semanage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no existe, instale </w:t>
      </w:r>
      <w:r w:rsidDel="00000000" w:rsidR="00000000" w:rsidRPr="00000000">
        <w:rPr>
          <w:i w:val="1"/>
          <w:iCs w:val="1"/>
          <w:color w:val="444746"/>
          <w:shd w:fill="e9eef6" w:val="clear"/>
          <w:rtl w:val="0"/>
        </w:rPr>
        <w:t xml:space="preserve">policycoreutils-python-utils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C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cmc1icmp3xn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 Verificación Final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Ingrese a la URL configurada en el navegador.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Debe visualizar la pantalla de "Inicio de Sesión" con los logos institucionales.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Ingrese como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Superusuario</w:t>
      </w:r>
      <w:r w:rsidDel="00000000" w:rsidR="00000000" w:rsidRPr="00000000">
        <w:rPr>
          <w:color w:val="1f1f1f"/>
          <w:rtl w:val="0"/>
        </w:rPr>
        <w:t xml:space="preserve"> (creado en el paso 4.2).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Intente subir un documento PDF en el apartado de Anexos para verificar que no existan errores de permisos (Error 500 o Permission Denied).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Intente generar un reporte PDF para verificar que la librería </w:t>
      </w:r>
      <w:r w:rsidDel="00000000" w:rsidR="00000000" w:rsidRPr="00000000">
        <w:rPr>
          <w:color w:val="444746"/>
          <w:shd w:fill="e9eef6" w:val="clear"/>
          <w:rtl w:val="0"/>
        </w:rPr>
        <w:t xml:space="preserve">ReportLab</w:t>
      </w:r>
      <w:r w:rsidDel="00000000" w:rsidR="00000000" w:rsidRPr="00000000">
        <w:rPr>
          <w:color w:val="1f1f1f"/>
          <w:rtl w:val="0"/>
        </w:rPr>
        <w:t xml:space="preserve"> y las fuentes funcionan correctamente.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