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«Техномаркет»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5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денежных средств за товар ненадлежащего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20.08.2026 мной был приобретён товар: Смартфон Xiaomi Redmi Note 13, 256 ГБ (далее — Товар) стоимостью 24 990 руб. Покупка подтверждается: кассовый чек.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процессе использования в Товаре обнаружен недостаток: через неделю после покупки перестал заряжаться, при подключении зарядного устройства индикатор не загорается. При продаже о недостатке не сообщалось.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1 ст. 18 Закона РФ от 07.02.1992 № 2300-1 «О защите прав потребителей» (далее — Закон) потребитель, которому продан товар ненадлежащего качества, вправе по своему выбору потребовать замены на товар этой же марки (модели, артикула) либо отказаться от исполнения договора купли-продажи и потребовать возврата уплаченной суммы.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относится к технически сложным. Товар был передан для устранения недостатка, однако установленный ст. 20 Закона максимальный срок устранения недостатков (45 дней) нарушен, что в силу п. 1 ст. 18 Закона даёт право на предъявление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требую: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Принять мой отказ от исполнения договора купли-продажи и вернуть уплаченную за Товар сумму 24 990 руб. в течение 10 дней со дня получения настоящей претензии (ст. 22 Закона) по следующим реквизитам: ПАО Сбербанк, БИК 044525225, счёт 40817810000000000000, получатель Иванов Иван Иванович.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проведения проверки качества Товара провести её в моём присутствии, заранее сообщив о месте и времени по указанным контактам (п. 5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будет возвращён продавцу по его требованию (п. 1 ст. 18 Закона). Если требования не будут удовлетворены в установленный срок, я обращусь в суд с требованием о взыскании неустойки в размере 1% цены Товара за каждый день просрочки (ст. 23 Закона), компенсации морального вреда (ст. 15 Закона) и штрафа в размере 50% от присуждённой суммы (п. 6 ст. 13 Закона), а также направлю жалобу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документа, подтверждающего покупку (кассовый чек).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Фото или видео недостатка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