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Моё требование об устранении недостатков в установленный срок не выполнено. В соответствии с п. 1 ст. 29 и п. 1 ст. 31 Закона РФ от 07.02.1992 № 2300-1 «О защите прав потребителей» (далее — Закон) отказываюсь от исполнения договора и требую вернуть уплаченную сумму 8 500 руб. в течение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