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ДОГОВОР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купли-продажи транспортного средства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г. Москва</w:t>
        <w:tab/>
        <w:t>30.09.2026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Петров Пётр Петрович (паспорт 4510 654321, выдан ГУ МВД России по г. Москве, 20.03.2014; адрес регистрации: г. Москва, ул. Лесная, д. 3, кв. 7), далее — Продавец, с одной стороны, и Иванов Иван Иванович (паспорт 4510 123456, выдан ГУ МВД России по г. Москве, 12.05.2015; адрес регистрации: г. Москва, ул. Садовая, д. 1, кв. 10), далее — Покупатель, с другой стороны, заключили настоящий договор о нижеследующем.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1. Предмет договора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1.1. Продавец передаёт в собственность Покупателя, а Покупатель принимает и оплачивает транспортное средство (далее — Автомобиль):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марка, модель: KIA RIO;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год выпуска: 2019;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идентификационный номер (VIN): Z94C241BBKR123456;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цвет: белый;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электронный паспорт транспортного средства № 164301057716177;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пробег по показаниям одометра: 86 000 км.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1.2. Продавец гарантирует, что Автомобиль принадлежит ему на праве собственности, никому не продан, не подарен, не заложен, в споре, под арестом и запретом не состоит, в розыске не находится и свободен от любых прав третьих лиц (п. 1 ст. 460 Гражданского кодекса РФ).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2. Цена и расчёты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2.1. Цена Автомобиля — 1 150 000 руб. (один миллион сто пятьдесят тысяч рублей 00 копеек).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2.2. Покупатель передал, а Продавец получил денежные средства в сумме, указанной в п. 2.1, полностью при подписании настоящего договора. Продавец претензий по оплате не имеет.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3. Передача Автомобиля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3.1. Автомобиль, 2 комплекта ключей, выписка из электронного паспорта транспортного средства переданы Покупателю при подписании настоящего договора. Настоящий договор одновременно является актом приёма-передачи.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3.2. Право собственности на Автомобиль переходит к Покупателю с момента его передачи (п. 1 ст. 223 Гражданского кодекса РФ).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3.3. Покупатель осмотрел Автомобиль. Претензий к техническому состоянию, комплектности и внешнему виду Автомобиля Покупатель не имеет.</w:t>
      </w:r>
    </w:p>
    <w:p>
      <w:pPr>
        <w:keepNext/>
        <w:spacing w:before="200" w:after="60"/>
        <w:jc w:val="left"/>
      </w:pPr>
      <w:r>
        <w:rPr>
          <w:rFonts w:ascii="Times New Roman" w:hAnsi="Times New Roman" w:cs="Times New Roman" w:eastAsia="Times New Roman"/>
          <w:b/>
          <w:sz w:val="24"/>
        </w:rPr>
        <w:t>4. Заключительные положения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4.1. Покупатель обязуется в течение десяти дней со дня приобретения Автомобиля обратиться в регистрационное подразделение Госавтоинспекции с заявлением о внесении изменений в регистрационные данные (ст. 8 Федерального закона от 03.08.2018 № 283-ФЗ).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4.2. Договор составлен в трёх экземплярах, имеющих одинаковую юридическую силу: по одному для Продавца, Покупателя и регистрационного подразделения Госавтоинспекции.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Продавец: Петров Пётр Петрович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Денежные средства в сумме 1 150 000 руб. получены полностью, Автомобиль передан.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Подпись Продавца:</w:t>
        <w:tab/>
        <w:t>____________ / Петров П. П.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Покупатель: Иванов Иван Иванович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Денежные средства переданы, Автомобиль, ключи и документы получены.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Подпись Покупателя: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