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pPr>
      <w:bookmarkStart w:colFirst="0" w:colLast="0" w:name="_w2fgxy17a5bo" w:id="0"/>
      <w:bookmarkEnd w:id="0"/>
      <w:r w:rsidDel="00000000" w:rsidR="00000000" w:rsidRPr="00000000">
        <w:rPr>
          <w:rtl w:val="0"/>
        </w:rPr>
        <w:t xml:space="preserve">71.14 - Modelos y Optimización  1</w:t>
      </w:r>
    </w:p>
    <w:p w:rsidR="00000000" w:rsidDel="00000000" w:rsidP="00000000" w:rsidRDefault="00000000" w:rsidRPr="00000000" w14:paraId="00000002">
      <w:pPr>
        <w:pStyle w:val="Heading1"/>
        <w:spacing w:after="240" w:before="240" w:lineRule="auto"/>
        <w:jc w:val="center"/>
        <w:rPr/>
      </w:pPr>
      <w:bookmarkStart w:colFirst="0" w:colLast="0" w:name="_w2fgxy17a5bo" w:id="0"/>
      <w:bookmarkEnd w:id="0"/>
      <w:r w:rsidDel="00000000" w:rsidR="00000000" w:rsidRPr="00000000">
        <w:rPr>
          <w:rtl w:val="0"/>
        </w:rPr>
        <w:t xml:space="preserve"> </w:t>
      </w:r>
    </w:p>
    <w:p w:rsidR="00000000" w:rsidDel="00000000" w:rsidP="00000000" w:rsidRDefault="00000000" w:rsidRPr="00000000" w14:paraId="00000003">
      <w:pPr>
        <w:pStyle w:val="Heading1"/>
        <w:spacing w:after="80" w:before="240" w:lineRule="auto"/>
        <w:jc w:val="center"/>
        <w:rPr/>
      </w:pPr>
      <w:bookmarkStart w:colFirst="0" w:colLast="0" w:name="_w2fgxy17a5bo" w:id="0"/>
      <w:bookmarkEnd w:id="0"/>
      <w:r w:rsidDel="00000000" w:rsidR="00000000" w:rsidRPr="00000000">
        <w:rPr>
          <w:rtl w:val="0"/>
        </w:rPr>
        <w:t xml:space="preserve">Coloquio 03/07/24 (Resuelto por mi)</w:t>
      </w:r>
    </w:p>
    <w:p w:rsidR="00000000" w:rsidDel="00000000" w:rsidP="00000000" w:rsidRDefault="00000000" w:rsidRPr="00000000" w14:paraId="00000004">
      <w:pPr>
        <w:pStyle w:val="Heading1"/>
        <w:spacing w:after="240" w:before="240" w:lineRule="auto"/>
        <w:rPr/>
      </w:pPr>
      <w:bookmarkStart w:colFirst="0" w:colLast="0" w:name="_w2fgxy17a5bo" w:id="0"/>
      <w:bookmarkEnd w:id="0"/>
      <w:r w:rsidDel="00000000" w:rsidR="00000000" w:rsidRPr="00000000">
        <w:rPr>
          <w:rtl w:val="0"/>
        </w:rPr>
        <w:t xml:space="preserve"> </w:t>
      </w:r>
    </w:p>
    <w:p w:rsidR="00000000" w:rsidDel="00000000" w:rsidP="00000000" w:rsidRDefault="00000000" w:rsidRPr="00000000" w14:paraId="00000005">
      <w:pPr>
        <w:pStyle w:val="Heading1"/>
        <w:spacing w:after="240" w:before="240" w:lineRule="auto"/>
        <w:jc w:val="center"/>
        <w:rPr/>
      </w:pPr>
      <w:bookmarkStart w:colFirst="0" w:colLast="0" w:name="_tmcz4d6i8qvh" w:id="1"/>
      <w:bookmarkEnd w:id="1"/>
      <w:r w:rsidDel="00000000" w:rsidR="00000000" w:rsidRPr="00000000">
        <w:rPr>
          <w:rtl w:val="0"/>
        </w:rPr>
        <w:t xml:space="preserve">Alexander Coronado N.</w:t>
      </w:r>
    </w:p>
    <w:p w:rsidR="00000000" w:rsidDel="00000000" w:rsidP="00000000" w:rsidRDefault="00000000" w:rsidRPr="00000000" w14:paraId="00000006">
      <w:pPr>
        <w:pStyle w:val="Heading2"/>
        <w:rPr/>
      </w:pPr>
      <w:bookmarkStart w:colFirst="0" w:colLast="0" w:name="_gifer2k84nhm" w:id="2"/>
      <w:bookmarkEnd w:id="2"/>
      <w:r w:rsidDel="00000000" w:rsidR="00000000" w:rsidRPr="00000000">
        <w:rPr>
          <w:rtl w:val="0"/>
        </w:rPr>
        <w:t xml:space="preserve">Parte A</w:t>
      </w:r>
    </w:p>
    <w:p w:rsidR="00000000" w:rsidDel="00000000" w:rsidP="00000000" w:rsidRDefault="00000000" w:rsidRPr="00000000" w14:paraId="00000007">
      <w:pPr>
        <w:pStyle w:val="Heading3"/>
        <w:rPr/>
      </w:pPr>
      <w:bookmarkStart w:colFirst="0" w:colLast="0" w:name="_xf85t0koh9j" w:id="3"/>
      <w:bookmarkEnd w:id="3"/>
      <w:r w:rsidDel="00000000" w:rsidR="00000000" w:rsidRPr="00000000">
        <w:rPr>
          <w:rtl w:val="0"/>
        </w:rPr>
        <w:t xml:space="preserve">Ejercicio A1</w:t>
      </w:r>
    </w:p>
    <w:p w:rsidR="00000000" w:rsidDel="00000000" w:rsidP="00000000" w:rsidRDefault="00000000" w:rsidRPr="00000000" w14:paraId="00000008">
      <w:pPr>
        <w:pStyle w:val="Heading4"/>
        <w:rPr/>
      </w:pPr>
      <w:bookmarkStart w:colFirst="0" w:colLast="0" w:name="_1ofoyz1cldnl" w:id="4"/>
      <w:bookmarkEnd w:id="4"/>
      <w:r w:rsidDel="00000000" w:rsidR="00000000" w:rsidRPr="00000000">
        <w:rPr>
          <w:rtl w:val="0"/>
        </w:rPr>
        <w:t xml:space="preserve">Análisis</w:t>
      </w:r>
    </w:p>
    <w:p w:rsidR="00000000" w:rsidDel="00000000" w:rsidP="00000000" w:rsidRDefault="00000000" w:rsidRPr="00000000" w14:paraId="00000009">
      <w:pPr>
        <w:rPr/>
      </w:pPr>
      <w:r w:rsidDel="00000000" w:rsidR="00000000" w:rsidRPr="00000000">
        <w:rPr>
          <w:rtl w:val="0"/>
        </w:rPr>
        <w:t xml:space="preserve">Trata de un problema de mochila donde debemos de contratar a tripulantes con distintas habilidades para llegar a “X” puntos de cada habilidad sin pasarnos del presupuesto.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Nota: puede ser que sea de asignación</w:t>
      </w:r>
    </w:p>
    <w:p w:rsidR="00000000" w:rsidDel="00000000" w:rsidP="00000000" w:rsidRDefault="00000000" w:rsidRPr="00000000" w14:paraId="0000000B">
      <w:pPr>
        <w:pStyle w:val="Heading4"/>
        <w:rPr/>
      </w:pPr>
      <w:bookmarkStart w:colFirst="0" w:colLast="0" w:name="_e6jt083u8ieb" w:id="5"/>
      <w:bookmarkEnd w:id="5"/>
      <w:r w:rsidDel="00000000" w:rsidR="00000000" w:rsidRPr="00000000">
        <w:rPr>
          <w:rtl w:val="0"/>
        </w:rPr>
        <w:t xml:space="preserve">Objetivo</w:t>
      </w:r>
    </w:p>
    <w:p w:rsidR="00000000" w:rsidDel="00000000" w:rsidP="00000000" w:rsidRDefault="00000000" w:rsidRPr="00000000" w14:paraId="0000000C">
      <w:pPr>
        <w:rPr/>
      </w:pPr>
      <w:r w:rsidDel="00000000" w:rsidR="00000000" w:rsidRPr="00000000">
        <w:rPr>
          <w:rtl w:val="0"/>
        </w:rPr>
        <w:t xml:space="preserve">Determinar qué tripulantes contratar para minimizar la diferencia entre la suma total de las 3 habilidades en un periodo de tiempo T.</w:t>
      </w:r>
    </w:p>
    <w:p w:rsidR="00000000" w:rsidDel="00000000" w:rsidP="00000000" w:rsidRDefault="00000000" w:rsidRPr="00000000" w14:paraId="0000000D">
      <w:pPr>
        <w:pStyle w:val="Heading4"/>
        <w:rPr/>
      </w:pPr>
      <w:bookmarkStart w:colFirst="0" w:colLast="0" w:name="_qvv8ly6wdsuf" w:id="6"/>
      <w:bookmarkEnd w:id="6"/>
      <w:r w:rsidDel="00000000" w:rsidR="00000000" w:rsidRPr="00000000">
        <w:rPr>
          <w:rtl w:val="0"/>
        </w:rPr>
        <w:t xml:space="preserve">Hipótesis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Se debe tener un mínimo de “X” puntos por cada habilidad.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El presupuesto alcanza para llegar al mínimo en cada habilidad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Los salarios son fijos y no varían en el periodo de tiempo.</w:t>
      </w:r>
    </w:p>
    <w:p w:rsidR="00000000" w:rsidDel="00000000" w:rsidP="00000000" w:rsidRDefault="00000000" w:rsidRPr="00000000" w14:paraId="00000011">
      <w:pPr>
        <w:pStyle w:val="Heading4"/>
        <w:rPr/>
      </w:pPr>
      <w:bookmarkStart w:colFirst="0" w:colLast="0" w:name="_r3qhzifbecsr" w:id="7"/>
      <w:bookmarkEnd w:id="7"/>
      <w:r w:rsidDel="00000000" w:rsidR="00000000" w:rsidRPr="00000000">
        <w:rPr>
          <w:rtl w:val="0"/>
        </w:rPr>
        <w:t xml:space="preserve">Variables</w:t>
      </w:r>
    </w:p>
    <w:p w:rsidR="00000000" w:rsidDel="00000000" w:rsidP="00000000" w:rsidRDefault="00000000" w:rsidRPr="00000000" w14:paraId="00000012">
      <w:pPr>
        <w:rPr/>
      </w:pPr>
      <w:r w:rsidDel="00000000" w:rsidR="00000000" w:rsidRPr="00000000">
        <w:rPr/>
        <w:drawing>
          <wp:inline distB="114300" distT="114300" distL="114300" distR="114300">
            <wp:extent cx="5734050" cy="2705556"/>
            <wp:effectExtent b="0" l="0" r="0" t="0"/>
            <wp:docPr id="2" name="image3.png"/>
            <a:graphic>
              <a:graphicData uri="http://schemas.openxmlformats.org/drawingml/2006/picture">
                <pic:pic>
                  <pic:nvPicPr>
                    <pic:cNvPr id="0" name="image3.png"/>
                    <pic:cNvPicPr preferRelativeResize="0"/>
                  </pic:nvPicPr>
                  <pic:blipFill>
                    <a:blip r:embed="rId6"/>
                    <a:srcRect b="2935" l="0" r="0" t="13288"/>
                    <a:stretch>
                      <a:fillRect/>
                    </a:stretch>
                  </pic:blipFill>
                  <pic:spPr>
                    <a:xfrm>
                      <a:off x="0" y="0"/>
                      <a:ext cx="5734050" cy="270555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rPr/>
      </w:pPr>
      <w:bookmarkStart w:colFirst="0" w:colLast="0" w:name="_6fw2uklrqx03" w:id="8"/>
      <w:bookmarkEnd w:id="8"/>
      <w:r w:rsidDel="00000000" w:rsidR="00000000" w:rsidRPr="00000000">
        <w:rPr>
          <w:rtl w:val="0"/>
        </w:rPr>
        <w:t xml:space="preserve">Conjunto</w:t>
      </w:r>
    </w:p>
    <w:p w:rsidR="00000000" w:rsidDel="00000000" w:rsidP="00000000" w:rsidRDefault="00000000" w:rsidRPr="00000000" w14:paraId="00000014">
      <w:pPr>
        <w:rPr/>
      </w:pPr>
      <w:r w:rsidDel="00000000" w:rsidR="00000000" w:rsidRPr="00000000">
        <w:rPr>
          <w:rtl w:val="0"/>
        </w:rPr>
        <w:t xml:space="preserve">i = {1,...,9}</w:t>
      </w:r>
    </w:p>
    <w:p w:rsidR="00000000" w:rsidDel="00000000" w:rsidP="00000000" w:rsidRDefault="00000000" w:rsidRPr="00000000" w14:paraId="00000015">
      <w:pPr>
        <w:pStyle w:val="Heading4"/>
        <w:rPr/>
      </w:pPr>
      <w:bookmarkStart w:colFirst="0" w:colLast="0" w:name="_adc28w7raz5y" w:id="9"/>
      <w:bookmarkEnd w:id="9"/>
      <w:r w:rsidDel="00000000" w:rsidR="00000000" w:rsidRPr="00000000">
        <w:rPr>
          <w:rtl w:val="0"/>
        </w:rPr>
        <w:t xml:space="preserve">Modelo Matemático</w:t>
      </w:r>
    </w:p>
    <w:p w:rsidR="00000000" w:rsidDel="00000000" w:rsidP="00000000" w:rsidRDefault="00000000" w:rsidRPr="00000000" w14:paraId="00000016">
      <w:pPr>
        <w:rPr/>
      </w:pPr>
      <w:r w:rsidDel="00000000" w:rsidR="00000000" w:rsidRPr="00000000">
        <w:rPr/>
        <w:drawing>
          <wp:inline distB="114300" distT="114300" distL="114300" distR="114300">
            <wp:extent cx="5734050" cy="1738393"/>
            <wp:effectExtent b="0" l="0" r="0" t="0"/>
            <wp:docPr id="1" name="image1.png"/>
            <a:graphic>
              <a:graphicData uri="http://schemas.openxmlformats.org/drawingml/2006/picture">
                <pic:pic>
                  <pic:nvPicPr>
                    <pic:cNvPr id="0" name="image1.png"/>
                    <pic:cNvPicPr preferRelativeResize="0"/>
                  </pic:nvPicPr>
                  <pic:blipFill>
                    <a:blip r:embed="rId7"/>
                    <a:srcRect b="36191" l="0" r="0" t="9884"/>
                    <a:stretch>
                      <a:fillRect/>
                    </a:stretch>
                  </pic:blipFill>
                  <pic:spPr>
                    <a:xfrm>
                      <a:off x="0" y="0"/>
                      <a:ext cx="5734050" cy="173839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rPr/>
      </w:pPr>
      <w:bookmarkStart w:colFirst="0" w:colLast="0" w:name="_bxkuro9mux1l" w:id="10"/>
      <w:bookmarkEnd w:id="10"/>
      <w:r w:rsidDel="00000000" w:rsidR="00000000" w:rsidRPr="00000000">
        <w:rPr/>
        <w:drawing>
          <wp:inline distB="114300" distT="114300" distL="114300" distR="114300">
            <wp:extent cx="5734050" cy="2166582"/>
            <wp:effectExtent b="0" l="0" r="0" t="0"/>
            <wp:docPr id="3" name="image2.png"/>
            <a:graphic>
              <a:graphicData uri="http://schemas.openxmlformats.org/drawingml/2006/picture">
                <pic:pic>
                  <pic:nvPicPr>
                    <pic:cNvPr id="0" name="image2.png"/>
                    <pic:cNvPicPr preferRelativeResize="0"/>
                  </pic:nvPicPr>
                  <pic:blipFill>
                    <a:blip r:embed="rId8"/>
                    <a:srcRect b="14885" l="0" r="0" t="18123"/>
                    <a:stretch>
                      <a:fillRect/>
                    </a:stretch>
                  </pic:blipFill>
                  <pic:spPr>
                    <a:xfrm>
                      <a:off x="0" y="0"/>
                      <a:ext cx="5734050" cy="216658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u675yp1djzb5" w:id="11"/>
      <w:bookmarkEnd w:id="11"/>
      <w:r w:rsidDel="00000000" w:rsidR="00000000" w:rsidRPr="00000000">
        <w:rPr>
          <w:rtl w:val="0"/>
        </w:rPr>
        <w:t xml:space="preserve">Ejercicio A2</w:t>
      </w:r>
    </w:p>
    <w:p w:rsidR="00000000" w:rsidDel="00000000" w:rsidP="00000000" w:rsidRDefault="00000000" w:rsidRPr="00000000" w14:paraId="00000019">
      <w:pPr>
        <w:rPr/>
      </w:pPr>
      <w:r w:rsidDel="00000000" w:rsidR="00000000" w:rsidRPr="00000000">
        <w:rPr>
          <w:rtl w:val="0"/>
        </w:rPr>
        <w:t xml:space="preserve">Inconvenientes: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Ignora el objetivo principal: el objetivo es seleccionar los más baratos hasta cumplir el requerimiento, no busca mantener un balance entre habilidades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Desbalance: puede seleccionar tripulantes baratos pero muy desbalanceados en habilidades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Limite presupuesto: no considera el presupuesto disponible a gastar.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Funcionaria mal cuando hayan tripulantes muy baratos, pero especializados en una habilidad, lo que cumpliria rapidamente el minimo de una habilidad, pero seguiría contratando tripulantes para cumplir el mínimo de las otras habilidades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que funcione bien se tiene que dar que los tripulantes más baratos tengan habilidades balanceadas entre sí.</w:t>
      </w:r>
    </w:p>
    <w:p w:rsidR="00000000" w:rsidDel="00000000" w:rsidP="00000000" w:rsidRDefault="00000000" w:rsidRPr="00000000" w14:paraId="00000021">
      <w:pPr>
        <w:pStyle w:val="Heading3"/>
        <w:rPr/>
      </w:pPr>
      <w:bookmarkStart w:colFirst="0" w:colLast="0" w:name="_g3swd5i72m93" w:id="12"/>
      <w:bookmarkEnd w:id="12"/>
      <w:r w:rsidDel="00000000" w:rsidR="00000000" w:rsidRPr="00000000">
        <w:rPr>
          <w:rtl w:val="0"/>
        </w:rPr>
        <w:t xml:space="preserve">Ejercicio A3</w:t>
      </w:r>
    </w:p>
    <w:p w:rsidR="00000000" w:rsidDel="00000000" w:rsidP="00000000" w:rsidRDefault="00000000" w:rsidRPr="00000000" w14:paraId="00000022">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