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31009" w14:textId="235F1563" w:rsidR="00E91B36" w:rsidRPr="00A44433" w:rsidRDefault="00E91B36" w:rsidP="00E91B36">
      <w:pPr>
        <w:jc w:val="center"/>
        <w:rPr>
          <w:b/>
          <w:sz w:val="24"/>
        </w:rPr>
      </w:pPr>
      <w:r>
        <w:rPr>
          <w:b/>
          <w:sz w:val="24"/>
        </w:rPr>
        <w:t>CONTRATO DE</w:t>
      </w:r>
      <w:r>
        <w:rPr>
          <w:b/>
          <w:color w:val="000000" w:themeColor="text1"/>
          <w:sz w:val="24"/>
        </w:rPr>
        <w:t xml:space="preserve"> COMPRA </w:t>
      </w:r>
      <w:r>
        <w:rPr>
          <w:b/>
          <w:sz w:val="24"/>
        </w:rPr>
        <w:t>UNIVERSAL MOTORS.</w:t>
      </w:r>
    </w:p>
    <w:p w14:paraId="6A9ACB6F" w14:textId="3AAA8A0E" w:rsidR="00E91B36" w:rsidRPr="004A1E48" w:rsidRDefault="00E91B36" w:rsidP="00E91B36">
      <w:pPr>
        <w:jc w:val="both"/>
      </w:pPr>
      <w:r>
        <w:rPr>
          <w:b/>
        </w:rPr>
        <w:t>CIUDAD Y FECHA</w:t>
      </w:r>
      <w:r>
        <w:t xml:space="preserve"> {{ fecha }} BOGOTA D.C.</w:t>
      </w:r>
    </w:p>
    <w:p w14:paraId="4F7B5AEF" w14:textId="77777777" w:rsidR="00E91B36" w:rsidRPr="004A1E48" w:rsidRDefault="00E91B36" w:rsidP="00E91B36">
      <w:pPr>
        <w:jc w:val="both"/>
      </w:pPr>
      <w:r>
        <w:t xml:space="preserve">Por medio de este documento, conste que entre las partes. </w:t>
      </w:r>
    </w:p>
    <w:p w14:paraId="4A5C608F" w14:textId="77777777" w:rsidR="00AE7C2A" w:rsidRDefault="00AE7C2A" w:rsidP="00E91B36">
      <w:pPr>
        <w:jc w:val="both"/>
        <w:sectPr w:rsidR="00AE7C2A" w:rsidSect="00AE7C2A">
          <w:pgSz w:w="12240" w:h="20160" w:code="5"/>
          <w:pgMar w:top="1417" w:right="1701" w:bottom="1417" w:left="1701" w:header="708" w:footer="708" w:gutter="0"/>
          <w:cols w:space="708"/>
          <w:docGrid w:linePitch="360"/>
        </w:sectPr>
      </w:pPr>
    </w:p>
    <w:p w14:paraId="54F130B4" w14:textId="2EEDBDCE" w:rsidR="00E91B36" w:rsidRPr="00BF73B9" w:rsidRDefault="003E32FF" w:rsidP="00E91B36">
      <w:pPr>
        <w:jc w:val="both"/>
        <w:rPr>
          <w:b/>
        </w:rPr>
      </w:pPr>
      <w:r>
        <w:rPr>
          <w:b/>
        </w:rPr>
        <w:t xml:space="preserve">VENDEDOR: {{ vendedor }}</w:t>
      </w:r>
    </w:p>
    <w:p w14:paraId="0BF3DB2C" w14:textId="37833CE8" w:rsidR="002331BF" w:rsidRPr="00BF73B9" w:rsidRDefault="003E32FF" w:rsidP="00E91B36">
      <w:pPr>
        <w:jc w:val="both"/>
        <w:rPr>
          <w:b/>
        </w:rPr>
      </w:pPr>
      <w:r>
        <w:rPr>
          <w:b/>
        </w:rPr>
        <w:t xml:space="preserve">CC: {{ cedula }}</w:t>
      </w:r>
    </w:p>
    <w:p w14:paraId="75FE2576" w14:textId="551E1B46" w:rsidR="00E91B36" w:rsidRPr="00BF73B9" w:rsidRDefault="003E32FF" w:rsidP="00E91B36">
      <w:pPr>
        <w:jc w:val="both"/>
        <w:rPr>
          <w:b/>
        </w:rPr>
      </w:pPr>
      <w:r>
        <w:rPr>
          <w:b/>
        </w:rPr>
        <w:t xml:space="preserve">COMPRADOR: UNIVERSAL MOTORS </w:t>
      </w:r>
    </w:p>
    <w:p w14:paraId="633C2D98" w14:textId="4C9ACFED" w:rsidR="00AE7C2A" w:rsidRDefault="00353843" w:rsidP="00E91B36">
      <w:pPr>
        <w:jc w:val="both"/>
        <w:sectPr w:rsidR="00AE7C2A" w:rsidSect="00AE7C2A">
          <w:type w:val="continuous"/>
          <w:pgSz w:w="12240" w:h="20160" w:code="5"/>
          <w:pgMar w:top="1417" w:right="1701" w:bottom="1417" w:left="1701" w:header="708" w:footer="708" w:gutter="0"/>
          <w:cols w:num="2" w:space="708"/>
          <w:docGrid w:linePitch="360"/>
        </w:sectPr>
      </w:pPr>
      <w:r>
        <w:rPr>
          <w:b/>
        </w:rPr>
        <w:t xml:space="preserve">NIT: </w:t>
      </w:r>
      <w:r>
        <w:t xml:space="preserve"> {{ nit }}</w:t>
      </w:r>
    </w:p>
    <w:p w14:paraId="16AE1CC1" w14:textId="77777777" w:rsidR="00E91B36" w:rsidRPr="004A1E48" w:rsidRDefault="00E91B36" w:rsidP="00E91B36">
      <w:pPr>
        <w:jc w:val="both"/>
      </w:pPr>
      <w:r>
        <w:t xml:space="preserve">Como mutuo acuerdo de las partes y celebrando el presente contrato de compraventa, y regidos por las siguientes clausulas: </w:t>
      </w:r>
      <w:r>
        <w:rPr>
          <w:b/>
        </w:rPr>
        <w:t>PRIMERA CLAUSULA</w:t>
      </w:r>
      <w:r>
        <w:t>: El vendedor da en venta real y transfiere el material al comprador adquiriendo un vehículo automotor con las siguientes características:</w:t>
      </w:r>
    </w:p>
    <w:p w14:paraId="3091C73F" w14:textId="77777777" w:rsidR="00E91B36" w:rsidRPr="004A1E48" w:rsidRDefault="00E91B36" w:rsidP="00E91B36">
      <w:pPr>
        <w:jc w:val="both"/>
        <w:sectPr w:rsidR="00E91B36" w:rsidRPr="004A1E48" w:rsidSect="00AE7C2A">
          <w:type w:val="continuous"/>
          <w:pgSz w:w="12240" w:h="20160" w:code="5"/>
          <w:pgMar w:top="1417" w:right="1701" w:bottom="1417" w:left="1701" w:header="708" w:footer="708" w:gutter="0"/>
          <w:cols w:space="708"/>
          <w:docGrid w:linePitch="360"/>
        </w:sectPr>
      </w:pPr>
    </w:p>
    <w:p w14:paraId="63957907" w14:textId="696255A5" w:rsidR="00E91B36" w:rsidRPr="00542D05" w:rsidRDefault="00E91B36" w:rsidP="00E91B36">
      <w:pPr>
        <w:jc w:val="both"/>
        <w:rPr>
          <w:b/>
        </w:rPr>
      </w:pPr>
      <w:r>
        <w:rPr>
          <w:b/>
        </w:rPr>
        <w:t xml:space="preserve">Placa: {{ placa }}</w:t>
      </w:r>
    </w:p>
    <w:p w14:paraId="7850E3C5" w14:textId="6792E599" w:rsidR="00E91B36" w:rsidRPr="00542D05" w:rsidRDefault="00563A6D" w:rsidP="00E91B36">
      <w:pPr>
        <w:jc w:val="both"/>
        <w:rPr>
          <w:b/>
        </w:rPr>
      </w:pPr>
      <w:r>
        <w:rPr>
          <w:b/>
        </w:rPr>
        <w:t xml:space="preserve">Clase: {{ clase }}</w:t>
      </w:r>
    </w:p>
    <w:p w14:paraId="523F01CA" w14:textId="4AE76159" w:rsidR="00E91B36" w:rsidRPr="00542D05" w:rsidRDefault="00E91B36" w:rsidP="00E91B36">
      <w:pPr>
        <w:jc w:val="both"/>
        <w:rPr>
          <w:b/>
        </w:rPr>
      </w:pPr>
      <w:r>
        <w:rPr>
          <w:b/>
        </w:rPr>
        <w:t xml:space="preserve">Marca: {{ marca }}</w:t>
      </w:r>
    </w:p>
    <w:p w14:paraId="56347AB9" w14:textId="75A6A0B6" w:rsidR="00E91B36" w:rsidRPr="00542D05" w:rsidRDefault="00E91B36" w:rsidP="00E91B36">
      <w:pPr>
        <w:jc w:val="both"/>
        <w:rPr>
          <w:b/>
        </w:rPr>
      </w:pPr>
      <w:r>
        <w:rPr>
          <w:b/>
        </w:rPr>
        <w:t xml:space="preserve">Línea: {{ linea }}</w:t>
      </w:r>
    </w:p>
    <w:p w14:paraId="3654EAF7" w14:textId="7F9AD785" w:rsidR="00E91B36" w:rsidRPr="00542D05" w:rsidRDefault="00E91B36" w:rsidP="00E91B36">
      <w:pPr>
        <w:jc w:val="both"/>
        <w:rPr>
          <w:b/>
        </w:rPr>
      </w:pPr>
      <w:r>
        <w:rPr>
          <w:b/>
        </w:rPr>
        <w:t xml:space="preserve">Modelo: {{ modelo }}</w:t>
      </w:r>
    </w:p>
    <w:p w14:paraId="72C6E4D0" w14:textId="6DC69832" w:rsidR="00E91B36" w:rsidRPr="00542D05" w:rsidRDefault="00E91B36" w:rsidP="00E91B36">
      <w:pPr>
        <w:jc w:val="both"/>
        <w:rPr>
          <w:b/>
        </w:rPr>
      </w:pPr>
      <w:r>
        <w:rPr>
          <w:b/>
        </w:rPr>
        <w:t xml:space="preserve">Color: {{ color }}</w:t>
      </w:r>
    </w:p>
    <w:p w14:paraId="79CCAC2F" w14:textId="57C7EB4E" w:rsidR="001719C6" w:rsidRDefault="00E91B36" w:rsidP="00E91B36">
      <w:pPr>
        <w:jc w:val="both"/>
        <w:rPr>
          <w:b/>
        </w:rPr>
      </w:pPr>
      <w:r>
        <w:rPr>
          <w:b/>
        </w:rPr>
        <w:t xml:space="preserve">Matriculado en: {{ autoridad }}</w:t>
      </w:r>
    </w:p>
    <w:p w14:paraId="1637D4DB" w14:textId="4CBEAD4B" w:rsidR="00E91B36" w:rsidRPr="00542D05" w:rsidRDefault="00662C9E" w:rsidP="00E91B36">
      <w:pPr>
        <w:jc w:val="both"/>
        <w:rPr>
          <w:b/>
        </w:rPr>
        <w:sectPr w:rsidR="00E91B36" w:rsidRPr="00542D05" w:rsidSect="00AE7C2A">
          <w:type w:val="continuous"/>
          <w:pgSz w:w="12240" w:h="20160" w:code="5"/>
          <w:pgMar w:top="1417" w:right="1701" w:bottom="1417" w:left="1701" w:header="708" w:footer="708" w:gutter="0"/>
          <w:cols w:num="2" w:space="708"/>
          <w:docGrid w:linePitch="360"/>
        </w:sectPr>
      </w:pPr>
      <w:r>
        <w:rPr>
          <w:b/>
        </w:rPr>
        <w:t xml:space="preserve">Tarjeta No: {{ tarjeta }}</w:t>
      </w:r>
    </w:p>
    <w:p w14:paraId="76ED97A4" w14:textId="1436CA62" w:rsidR="00E91B36" w:rsidRPr="00542D05" w:rsidRDefault="00E91B36" w:rsidP="00E91B36">
      <w:pPr>
        <w:jc w:val="both"/>
        <w:rPr>
          <w:b/>
        </w:rPr>
        <w:sectPr w:rsidR="00E91B36" w:rsidRPr="00542D05" w:rsidSect="00AE7C2A">
          <w:type w:val="continuous"/>
          <w:pgSz w:w="12240" w:h="20160" w:code="5"/>
          <w:pgMar w:top="1417" w:right="1701" w:bottom="1417" w:left="1701" w:header="708" w:footer="708" w:gutter="0"/>
          <w:cols w:space="708"/>
          <w:docGrid w:linePitch="360"/>
        </w:sectPr>
      </w:pPr>
      <w:r>
        <w:rPr>
          <w:b/>
        </w:rPr>
        <w:t xml:space="preserve">A nombre de: {{ propietario }}</w:t>
      </w:r>
    </w:p>
    <w:p w14:paraId="6A99D9BE" w14:textId="5D0889F0" w:rsidR="00C70078" w:rsidRDefault="00E91B36" w:rsidP="00E91B36">
      <w:pPr>
        <w:jc w:val="both"/>
        <w:rPr>
          <w:b/>
        </w:rPr>
      </w:pPr>
      <w:r>
        <w:rPr>
          <w:b/>
        </w:rPr>
        <w:t xml:space="preserve">No chasis: {{ chasis }}</w:t>
      </w:r>
    </w:p>
    <w:p w14:paraId="7EDA72B1" w14:textId="1877BE6F" w:rsidR="00A45325" w:rsidRPr="00542D05" w:rsidRDefault="00E91B36" w:rsidP="00E91B36">
      <w:pPr>
        <w:jc w:val="both"/>
        <w:rPr>
          <w:b/>
        </w:rPr>
        <w:sectPr w:rsidR="00A45325" w:rsidRPr="00542D05" w:rsidSect="00AE7C2A">
          <w:type w:val="continuous"/>
          <w:pgSz w:w="12240" w:h="20160" w:code="5"/>
          <w:pgMar w:top="1417" w:right="1701" w:bottom="1417" w:left="1701" w:header="708" w:footer="708" w:gutter="0"/>
          <w:cols w:num="2" w:space="708"/>
          <w:docGrid w:linePitch="360"/>
        </w:sectPr>
      </w:pPr>
      <w:r>
        <w:rPr>
          <w:b/>
        </w:rPr>
        <w:t xml:space="preserve">No motor: {{ motor }}</w:t>
      </w:r>
    </w:p>
    <w:p w14:paraId="1D6EE830" w14:textId="191B2031" w:rsidR="00E91B36" w:rsidRPr="00542D05" w:rsidRDefault="00E91B36" w:rsidP="00E91B36">
      <w:pPr>
        <w:jc w:val="both"/>
        <w:rPr>
          <w:b/>
        </w:rPr>
      </w:pPr>
      <w:r>
        <w:rPr>
          <w:b/>
        </w:rPr>
        <w:t xml:space="preserve">No serie: {{ serie }}</w:t>
      </w:r>
    </w:p>
    <w:p w14:paraId="5C9A0ED1" w14:textId="1991F1E6" w:rsidR="00104B44" w:rsidRDefault="00E91B36" w:rsidP="00E91B36">
      <w:pPr>
        <w:jc w:val="both"/>
        <w:rPr>
          <w:b/>
        </w:rPr>
      </w:pPr>
      <w:r>
        <w:rPr>
          <w:b/>
        </w:rPr>
        <w:t xml:space="preserve">{% if manifiesto %}Manifiesto de aduana No: {{ manifiesto }}   fecha {{ fecha_manifiesto }}{% endif %}</w:t>
      </w:r>
    </w:p>
    <w:p w14:paraId="2FAC2865" w14:textId="06944D1D" w:rsidR="00AD64A5" w:rsidRPr="00677B1F" w:rsidRDefault="00801CD8" w:rsidP="00E91B36">
      <w:pPr>
        <w:jc w:val="both"/>
        <w:rPr>
          <w:color w:val="000000" w:themeColor="text1"/>
        </w:rPr>
      </w:pPr>
      <w:r>
        <w:rPr>
          <w:b/>
        </w:rPr>
        <w:t xml:space="preserve">SEGUNDA CLAUSULA: </w:t>
      </w:r>
      <w:r>
        <w:t xml:space="preserve">El precio del automotor descrito de esta venta y acordado por las partes es </w:t>
      </w:r>
      <w:r>
        <w:rPr>
          <w:color w:val="000000" w:themeColor="text1"/>
        </w:rPr>
        <w:t xml:space="preserve">de la suma de $ {{ precio }}{% if traspaso_vendedor %}, de la cual se descuentan $ {{ traspaso_vendedor }} correspondientes a la parte del traspaso a cargo del VENDEDOR{% endif %}, pagados así: {% for p in pagos %}{{ p.linea }}: $ {{ p.monto }}{% if not loop.last %}; {% endif %}{% endfor %}.</w:t>
      </w:r>
    </w:p>
    <w:p w14:paraId="538D2D21" w14:textId="77777777" w:rsidR="00E91B36" w:rsidRPr="004A1E48" w:rsidRDefault="00E91B36" w:rsidP="00E91B36">
      <w:pPr>
        <w:jc w:val="both"/>
      </w:pPr>
      <w:r>
        <w:rPr>
          <w:b/>
        </w:rPr>
        <w:t>TERCERA CLAUSULA</w:t>
      </w:r>
      <w:r>
        <w:t>: El vendedor hace entrega del dominio del vehículo en la cancelación del saldo estipulado de su totalidad y de acuerdo con el código de comercio, Articulo 952.</w:t>
      </w:r>
    </w:p>
    <w:p w14:paraId="6A0935C2" w14:textId="77777777" w:rsidR="00E91B36" w:rsidRPr="004A1E48" w:rsidRDefault="00E91B36" w:rsidP="00E91B36">
      <w:pPr>
        <w:jc w:val="both"/>
      </w:pPr>
      <w:r>
        <w:rPr>
          <w:b/>
        </w:rPr>
        <w:t>CUARTA CLAUSULA:</w:t>
      </w:r>
      <w:r>
        <w:t xml:space="preserve"> Clausula penal: Común acuerdo establece como sanción de incumplimiento el porcentaje del  </w:t>
      </w:r>
      <w:r>
        <w:rPr>
          <w:color w:val="FF0000"/>
        </w:rPr>
        <w:t xml:space="preserve"> </w:t>
      </w:r>
      <w:r>
        <w:rPr>
          <w:color w:val="000000" w:themeColor="text1"/>
        </w:rPr>
        <w:t>15%</w:t>
      </w:r>
    </w:p>
    <w:p w14:paraId="7E604D75" w14:textId="77777777" w:rsidR="00E91B36" w:rsidRPr="004A1E48" w:rsidRDefault="00E91B36" w:rsidP="00E91B36">
      <w:pPr>
        <w:jc w:val="both"/>
      </w:pPr>
      <w:r>
        <w:rPr>
          <w:b/>
        </w:rPr>
        <w:t xml:space="preserve">QUINTA CLAUSULA: </w:t>
      </w:r>
      <w:r>
        <w:t xml:space="preserve">El vendedor se reserva la propiedad del vehículo identificado en la cláusula primera del presente contrato, hasta el momento en que se pague el precio estipulado en su totalidad, de conformidad con el ART. 952 del código de comercio. </w:t>
      </w:r>
    </w:p>
    <w:p w14:paraId="0116BCC6" w14:textId="713459E0" w:rsidR="00872B2B" w:rsidRPr="00E269D8" w:rsidRDefault="00E91B36" w:rsidP="00872B2B">
      <w:pPr>
        <w:jc w:val="both"/>
        <w:rPr>
          <w:b/>
          <w:bCs/>
        </w:rPr>
      </w:pPr>
      <w:r>
        <w:rPr>
          <w:b/>
        </w:rPr>
        <w:t xml:space="preserve">SEXTA CLAUSULA: </w:t>
      </w:r>
      <w:r>
        <w:t xml:space="preserve">Gastos: {% if caso_traspaso == 'vendedor' %}los gastos de trámite de traspaso que incurran sobre el vehículo corren por cuenta del VENDEDOR.{% elif caso_traspaso == 'compartido' %}los gastos de trámite de traspaso, por valor de $ {{ traspaso_total }}, se reparten así: $ {{ traspaso_vendedor }} a cargo del VENDEDOR y $ {{ traspaso_empresa }} a cargo de UNIVERSAL MOTORS.{% else %}los gastos de trámite de traspaso que incurran sobre el vehículo corren por cuenta de UNIVERSAL MOTORS.{% endif %} Universal Motors queda con compromiso de traspaso.</w:t>
      </w:r>
      <w:r>
        <w:rPr>
          <w:b/>
          <w:bCs/>
        </w:rPr>
        <w:t xml:space="preserve"/>
      </w:r>
    </w:p>
    <w:p w14:paraId="413B61A4" w14:textId="0865304D" w:rsidR="00E91B36" w:rsidRDefault="00E91B36" w:rsidP="00E91B36">
      <w:pPr>
        <w:jc w:val="both"/>
      </w:pPr>
      <w:r>
        <w:rPr>
          <w:b/>
        </w:rPr>
        <w:t xml:space="preserve">SEPTIMA CLAUSULA</w:t>
      </w:r>
      <w:r>
        <w:t xml:space="preserve">: Hace entrega el VENDEDOR del vehículo en perfecto estado, libre de embargos, multas, comparendos, expedientes, libre de gravámenes y cualquier otra cosa que impida la libre venta del vehículo.</w:t>
      </w:r>
    </w:p>
    <w:p w14:paraId="4222A670" w14:textId="2B5438D4" w:rsidR="003A42BC" w:rsidRDefault="003A42BC" w:rsidP="00F148B7">
      <w:pPr>
        <w:jc w:val="both"/>
        <w:rPr>
          <w:bCs/>
        </w:rPr>
      </w:pPr>
      <w:r>
        <w:rPr>
          <w:b/>
        </w:rPr>
        <w:t xml:space="preserve">OCTAVA  CLAUSULA : </w:t>
      </w:r>
      <w:r>
        <w:rPr>
          <w:bCs/>
        </w:rPr>
        <w:t xml:space="preserve">Universal Motors se hace responsable de la moto a partir del {{ fecha }} esto significa que la moto no saldrá del establecimiento hasta el momento de su venta y Universal Motors se hará cargo de multas o comparendos que salgan después de la fecha estipulada hasta el momento de su venta.</w:t>
      </w:r>
    </w:p>
    <w:p w14:paraId="07851ECA" w14:textId="02982546" w:rsidR="001D13DE" w:rsidRDefault="001D13DE" w:rsidP="00F148B7">
      <w:pPr>
        <w:jc w:val="both"/>
        <w:rPr>
          <w:b/>
        </w:rPr>
        <w:sectPr w:rsidR="001D13DE" w:rsidSect="00AE7C2A">
          <w:type w:val="continuous"/>
          <w:pgSz w:w="12240" w:h="20160" w:code="5"/>
          <w:pgMar w:top="1417" w:right="1701" w:bottom="1417" w:left="1701" w:header="708" w:footer="708" w:gutter="0"/>
          <w:cols w:space="708"/>
          <w:docGrid w:linePitch="360"/>
        </w:sectPr>
      </w:pPr>
    </w:p>
    <w:p w14:paraId="3B2440F7" w14:textId="2CE56AED" w:rsidR="00BF73B9" w:rsidRDefault="00BF73B9" w:rsidP="00E91B36">
      <w:pPr>
        <w:rPr>
          <w:b/>
        </w:rPr>
      </w:pPr>
    </w:p>
    <w:p w14:paraId="555420C1" w14:textId="77777777" w:rsidR="00DB3A64" w:rsidRDefault="00DB3A64" w:rsidP="00E91B36">
      <w:pPr>
        <w:rPr>
          <w:b/>
        </w:rPr>
      </w:pPr>
    </w:p>
    <w:p w14:paraId="6DAE73C9" w14:textId="5ECA8DAB" w:rsidR="00DB3A64" w:rsidRDefault="00AD64A5" w:rsidP="00E91B36">
      <w:pPr>
        <w:rPr>
          <w:b/>
        </w:rPr>
        <w:sectPr w:rsidR="00DB3A64" w:rsidSect="00DB3A64">
          <w:type w:val="continuous"/>
          <w:pgSz w:w="12240" w:h="20160" w:code="5"/>
          <w:pgMar w:top="1417" w:right="1701" w:bottom="1417" w:left="1701" w:header="708" w:footer="708" w:gutter="0"/>
          <w:cols w:num="2" w:space="708"/>
          <w:docGrid w:linePitch="360"/>
        </w:sectPr>
      </w:pPr>
      <w:r>
        <w:rPr>
          <w:b/>
        </w:rPr>
        <w:br/>
      </w:r>
    </w:p>
    <w:p w14:paraId="3F95B922" w14:textId="77777777" w:rsidR="00667CDC" w:rsidRDefault="00667CDC" w:rsidP="00E91B36">
      <w:pPr>
        <w:rPr>
          <w:b/>
        </w:rPr>
      </w:pPr>
    </w:p>
    <w:p w14:paraId="6813DD6C" w14:textId="74C3F4C9" w:rsidR="006B046E" w:rsidRDefault="00E91B36" w:rsidP="001719C6">
      <w:pPr>
        <w:jc w:val="both"/>
        <w:rPr>
          <w:b/>
        </w:rPr>
      </w:pPr>
      <w:r>
        <w:rPr>
          <w:b/>
        </w:rPr>
        <w:t>FIRMA______________</w:t>
        <w:br/>
        <w:t xml:space="preserve">VENDEDOR: {{ vendedor }}</w:t>
      </w:r>
    </w:p>
    <w:p w14:paraId="0672C615" w14:textId="7C25B5B8" w:rsidR="001016A3" w:rsidRDefault="001016A3" w:rsidP="001719C6">
      <w:pPr>
        <w:jc w:val="both"/>
        <w:rPr>
          <w:b/>
        </w:rPr>
      </w:pPr>
      <w:r>
        <w:rPr>
          <w:b/>
        </w:rPr>
        <w:t xml:space="preserve">CC: {{ cedula }}</w:t>
      </w:r>
    </w:p>
    <w:p w14:paraId="0732D155" w14:textId="5E0F4383" w:rsidR="00513131" w:rsidRPr="001016A3" w:rsidRDefault="00E91B36" w:rsidP="003903D9">
      <w:pPr>
        <w:jc w:val="both"/>
        <w:rPr>
          <w:b/>
          <w:u w:val="single"/>
        </w:rPr>
      </w:pPr>
      <w:r>
        <w:rPr>
          <w:b/>
        </w:rPr>
        <w:t xml:space="preserve">TELEFONO: {{ telefono }}</w:t>
      </w:r>
    </w:p>
    <w:p w14:paraId="0A9DE8E9" w14:textId="66FCF0D5" w:rsidR="001016A3" w:rsidRDefault="001016A3" w:rsidP="003903D9">
      <w:pPr>
        <w:jc w:val="both"/>
        <w:rPr>
          <w:b/>
        </w:rPr>
      </w:pPr>
    </w:p>
    <w:p w14:paraId="10B01271" w14:textId="77777777" w:rsidR="001016A3" w:rsidRDefault="001016A3" w:rsidP="003903D9">
      <w:pPr>
        <w:jc w:val="both"/>
        <w:rPr>
          <w:b/>
        </w:rPr>
      </w:pPr>
    </w:p>
    <w:p w14:paraId="2A48D084" w14:textId="1D08768D" w:rsidR="00E91B36" w:rsidRDefault="003B4556" w:rsidP="00667CDC">
      <w:pPr>
        <w:jc w:val="both"/>
        <w:rPr>
          <w:b/>
        </w:rPr>
      </w:pPr>
      <w:r>
        <w:rPr>
          <w:b/>
        </w:rPr>
        <w:br/>
        <w:br/>
        <w:t>FIRMA______________</w:t>
      </w:r>
    </w:p>
    <w:p w14:paraId="46741EC3" w14:textId="20E75522" w:rsidR="00E91B36" w:rsidRPr="004A1E48" w:rsidRDefault="002834DA" w:rsidP="00E91B36">
      <w:pPr>
        <w:rPr>
          <w:b/>
        </w:rPr>
      </w:pPr>
      <w:r>
        <w:t>UNIVERSAL MOTORS</w:t>
      </w:r>
    </w:p>
    <w:p w14:paraId="6FCCEB44" w14:textId="13894738" w:rsidR="00E91B36" w:rsidRPr="004A1E48" w:rsidRDefault="00E91B36" w:rsidP="00E91B36">
      <w:pPr>
        <w:rPr>
          <w:b/>
        </w:rPr>
      </w:pPr>
      <w:r>
        <w:rPr>
          <w:b/>
        </w:rPr>
        <w:t xml:space="preserve">COMPRADOR </w:t>
      </w:r>
    </w:p>
    <w:p w14:paraId="45F23923" w14:textId="698AD52A" w:rsidR="00E91B36" w:rsidRDefault="002834DA" w:rsidP="00DB3A64">
      <w:pPr>
        <w:jc w:val="both"/>
        <w:sectPr w:rsidR="00E91B36" w:rsidSect="00DB3A64">
          <w:type w:val="continuous"/>
          <w:pgSz w:w="12240" w:h="20160" w:code="5"/>
          <w:pgMar w:top="1417" w:right="1701" w:bottom="1417" w:left="1701" w:header="708" w:footer="708" w:gutter="0"/>
          <w:cols w:num="2" w:space="708"/>
          <w:docGrid w:linePitch="360"/>
        </w:sectPr>
      </w:pPr>
      <w:r>
        <w:rPr>
          <w:b/>
          <w:color w:val="000000" w:themeColor="text1"/>
        </w:rPr>
        <w:t xml:space="preserve">NIT: </w:t>
      </w:r>
      <w:r>
        <w:rPr>
          <w:color w:val="000000" w:themeColor="text1"/>
        </w:rPr>
        <w:t xml:space="preserve">{{ nit }}</w:t>
      </w:r>
      <w:r>
        <w:t xml:space="preserve"/>
      </w:r>
    </w:p>
    <w:p w14:paraId="7886D292" w14:textId="3EDA5D62" w:rsidR="00BF73B9" w:rsidRDefault="00BF73B9">
      <w:pPr>
        <w:sectPr w:rsidR="00BF73B9">
          <w:pgSz w:w="12240" w:h="15840"/>
          <w:pgMar w:top="1417" w:right="1701" w:bottom="1417" w:left="1701" w:header="708" w:footer="708" w:gutter="0"/>
          <w:cols w:space="708"/>
          <w:docGrid w:linePitch="360"/>
        </w:sectPr>
      </w:pPr>
    </w:p>
    <w:p w14:paraId="67492997" w14:textId="2573671C" w:rsidR="00143273" w:rsidRDefault="00143273" w:rsidP="00DB3A64"/>
    <w:sectPr w:rsidR="00143273" w:rsidSect="00BF73B9">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AB812" w14:textId="77777777" w:rsidR="00304BF3" w:rsidRDefault="00304BF3" w:rsidP="00840FC8">
      <w:pPr>
        <w:spacing w:after="0" w:line="240" w:lineRule="auto"/>
      </w:pPr>
      <w:r>
        <w:separator/>
      </w:r>
    </w:p>
  </w:endnote>
  <w:endnote w:type="continuationSeparator" w:id="0">
    <w:p w14:paraId="5579D85A" w14:textId="77777777" w:rsidR="00304BF3" w:rsidRDefault="00304BF3" w:rsidP="00840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D0302" w14:textId="77777777" w:rsidR="00304BF3" w:rsidRDefault="00304BF3" w:rsidP="00840FC8">
      <w:pPr>
        <w:spacing w:after="0" w:line="240" w:lineRule="auto"/>
      </w:pPr>
      <w:r>
        <w:separator/>
      </w:r>
    </w:p>
  </w:footnote>
  <w:footnote w:type="continuationSeparator" w:id="0">
    <w:p w14:paraId="59E3D281" w14:textId="77777777" w:rsidR="00304BF3" w:rsidRDefault="00304BF3" w:rsidP="00840FC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B36"/>
    <w:rsid w:val="000073E6"/>
    <w:rsid w:val="00017AA1"/>
    <w:rsid w:val="000251C8"/>
    <w:rsid w:val="000E35AE"/>
    <w:rsid w:val="000F0DDF"/>
    <w:rsid w:val="000F513E"/>
    <w:rsid w:val="001016A3"/>
    <w:rsid w:val="00104B44"/>
    <w:rsid w:val="00121354"/>
    <w:rsid w:val="00124E83"/>
    <w:rsid w:val="00137C4C"/>
    <w:rsid w:val="00143273"/>
    <w:rsid w:val="0015204F"/>
    <w:rsid w:val="001578C2"/>
    <w:rsid w:val="001719C6"/>
    <w:rsid w:val="001950AF"/>
    <w:rsid w:val="001A2EEF"/>
    <w:rsid w:val="001B04C3"/>
    <w:rsid w:val="001B3F5A"/>
    <w:rsid w:val="001D1075"/>
    <w:rsid w:val="001D13DE"/>
    <w:rsid w:val="001D7A37"/>
    <w:rsid w:val="001D7AFE"/>
    <w:rsid w:val="0021501E"/>
    <w:rsid w:val="002331BF"/>
    <w:rsid w:val="00251BA6"/>
    <w:rsid w:val="00277132"/>
    <w:rsid w:val="002834DA"/>
    <w:rsid w:val="002A03AF"/>
    <w:rsid w:val="00304BF3"/>
    <w:rsid w:val="00304E04"/>
    <w:rsid w:val="00353843"/>
    <w:rsid w:val="00383CDF"/>
    <w:rsid w:val="003903D9"/>
    <w:rsid w:val="003913C8"/>
    <w:rsid w:val="003A42BC"/>
    <w:rsid w:val="003B4556"/>
    <w:rsid w:val="003E32FF"/>
    <w:rsid w:val="003E7249"/>
    <w:rsid w:val="003F5F61"/>
    <w:rsid w:val="00434525"/>
    <w:rsid w:val="004431CA"/>
    <w:rsid w:val="00445609"/>
    <w:rsid w:val="00465655"/>
    <w:rsid w:val="00480A14"/>
    <w:rsid w:val="004B4C38"/>
    <w:rsid w:val="004C6F94"/>
    <w:rsid w:val="004C7157"/>
    <w:rsid w:val="00513131"/>
    <w:rsid w:val="00515E17"/>
    <w:rsid w:val="00542D05"/>
    <w:rsid w:val="00563A6D"/>
    <w:rsid w:val="005713CD"/>
    <w:rsid w:val="00582DC4"/>
    <w:rsid w:val="005D4F42"/>
    <w:rsid w:val="005E4DEE"/>
    <w:rsid w:val="005F2E88"/>
    <w:rsid w:val="005F7A28"/>
    <w:rsid w:val="00602EAF"/>
    <w:rsid w:val="00622433"/>
    <w:rsid w:val="00626857"/>
    <w:rsid w:val="00653639"/>
    <w:rsid w:val="00662C2A"/>
    <w:rsid w:val="00662C9E"/>
    <w:rsid w:val="00667CDC"/>
    <w:rsid w:val="00676CE4"/>
    <w:rsid w:val="00677B1F"/>
    <w:rsid w:val="00680C24"/>
    <w:rsid w:val="00691BCD"/>
    <w:rsid w:val="006B046E"/>
    <w:rsid w:val="006B127E"/>
    <w:rsid w:val="006D0A14"/>
    <w:rsid w:val="007407E1"/>
    <w:rsid w:val="007545AD"/>
    <w:rsid w:val="00765A35"/>
    <w:rsid w:val="00774868"/>
    <w:rsid w:val="007B1E5B"/>
    <w:rsid w:val="00801CD8"/>
    <w:rsid w:val="00840FC8"/>
    <w:rsid w:val="00872B2B"/>
    <w:rsid w:val="00893E61"/>
    <w:rsid w:val="008B2F6C"/>
    <w:rsid w:val="008C6935"/>
    <w:rsid w:val="008E4C5C"/>
    <w:rsid w:val="008E5C80"/>
    <w:rsid w:val="0092269C"/>
    <w:rsid w:val="00955D47"/>
    <w:rsid w:val="009737C1"/>
    <w:rsid w:val="0099476B"/>
    <w:rsid w:val="009D010A"/>
    <w:rsid w:val="009D3CFA"/>
    <w:rsid w:val="009D45FD"/>
    <w:rsid w:val="009F0E18"/>
    <w:rsid w:val="00A35C66"/>
    <w:rsid w:val="00A40A8F"/>
    <w:rsid w:val="00A41B29"/>
    <w:rsid w:val="00A45325"/>
    <w:rsid w:val="00AD589B"/>
    <w:rsid w:val="00AD64A5"/>
    <w:rsid w:val="00AE7C2A"/>
    <w:rsid w:val="00AE7E2C"/>
    <w:rsid w:val="00AF054B"/>
    <w:rsid w:val="00B008E4"/>
    <w:rsid w:val="00B0783A"/>
    <w:rsid w:val="00B10DE1"/>
    <w:rsid w:val="00B265C7"/>
    <w:rsid w:val="00B321C5"/>
    <w:rsid w:val="00B60D29"/>
    <w:rsid w:val="00B61AC5"/>
    <w:rsid w:val="00B7470C"/>
    <w:rsid w:val="00B74C8D"/>
    <w:rsid w:val="00B83AA2"/>
    <w:rsid w:val="00BB61CF"/>
    <w:rsid w:val="00BD7CEB"/>
    <w:rsid w:val="00BF41CA"/>
    <w:rsid w:val="00BF73B9"/>
    <w:rsid w:val="00C07D32"/>
    <w:rsid w:val="00C27568"/>
    <w:rsid w:val="00C4050C"/>
    <w:rsid w:val="00C70078"/>
    <w:rsid w:val="00C70D78"/>
    <w:rsid w:val="00C96C25"/>
    <w:rsid w:val="00CB0704"/>
    <w:rsid w:val="00CE2454"/>
    <w:rsid w:val="00D0437E"/>
    <w:rsid w:val="00D813D1"/>
    <w:rsid w:val="00D936F3"/>
    <w:rsid w:val="00DB3A64"/>
    <w:rsid w:val="00E03C49"/>
    <w:rsid w:val="00E14B58"/>
    <w:rsid w:val="00E269D8"/>
    <w:rsid w:val="00E4195C"/>
    <w:rsid w:val="00E5513E"/>
    <w:rsid w:val="00E91B36"/>
    <w:rsid w:val="00EB35BB"/>
    <w:rsid w:val="00EC018C"/>
    <w:rsid w:val="00EF589A"/>
    <w:rsid w:val="00F00142"/>
    <w:rsid w:val="00F148B7"/>
    <w:rsid w:val="00F25F08"/>
    <w:rsid w:val="00FC26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5093E"/>
  <w15:chartTrackingRefBased/>
  <w15:docId w15:val="{CF1B31E5-08DE-4440-9CAA-5CDE5D9A7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9C6"/>
  </w:style>
  <w:style w:type="paragraph" w:styleId="Ttulo2">
    <w:name w:val="heading 2"/>
    <w:basedOn w:val="Normal"/>
    <w:next w:val="Normal"/>
    <w:link w:val="Ttulo2Car"/>
    <w:uiPriority w:val="9"/>
    <w:unhideWhenUsed/>
    <w:qFormat/>
    <w:rsid w:val="001719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A03A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03AF"/>
    <w:rPr>
      <w:rFonts w:ascii="Segoe UI" w:hAnsi="Segoe UI" w:cs="Segoe UI"/>
      <w:sz w:val="18"/>
      <w:szCs w:val="18"/>
    </w:rPr>
  </w:style>
  <w:style w:type="paragraph" w:styleId="Encabezado">
    <w:name w:val="header"/>
    <w:basedOn w:val="Normal"/>
    <w:link w:val="EncabezadoCar"/>
    <w:uiPriority w:val="99"/>
    <w:unhideWhenUsed/>
    <w:rsid w:val="00840F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0FC8"/>
  </w:style>
  <w:style w:type="paragraph" w:styleId="Piedepgina">
    <w:name w:val="footer"/>
    <w:basedOn w:val="Normal"/>
    <w:link w:val="PiedepginaCar"/>
    <w:uiPriority w:val="99"/>
    <w:unhideWhenUsed/>
    <w:rsid w:val="00840F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0FC8"/>
  </w:style>
  <w:style w:type="character" w:customStyle="1" w:styleId="Ttulo2Car">
    <w:name w:val="Título 2 Car"/>
    <w:basedOn w:val="Fuentedeprrafopredeter"/>
    <w:link w:val="Ttulo2"/>
    <w:uiPriority w:val="9"/>
    <w:rsid w:val="001719C6"/>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A35C66"/>
    <w:rPr>
      <w:color w:val="0563C1" w:themeColor="hyperlink"/>
      <w:u w:val="single"/>
    </w:rPr>
  </w:style>
  <w:style w:type="character" w:styleId="Mencinsinresolver">
    <w:name w:val="Unresolved Mention"/>
    <w:basedOn w:val="Fuentedeprrafopredeter"/>
    <w:uiPriority w:val="99"/>
    <w:semiHidden/>
    <w:unhideWhenUsed/>
    <w:rsid w:val="00A35C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364</Words>
  <Characters>2006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Urrea</dc:creator>
  <cp:keywords/>
  <dc:description/>
  <cp:lastModifiedBy>Vivian Urrea</cp:lastModifiedBy>
  <cp:revision>2</cp:revision>
  <cp:lastPrinted>2026-07-25T18:32:00Z</cp:lastPrinted>
  <dcterms:created xsi:type="dcterms:W3CDTF">2026-10-01T15:38:00Z</dcterms:created>
  <dcterms:modified xsi:type="dcterms:W3CDTF">2026-10-01T15:38:00Z</dcterms:modified>
</cp:coreProperties>
</file>