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0F3B81">
            <w:pPr>
              <w:rPr>
                <w:rFonts w:cs="Arial"/>
              </w:rPr>
            </w:pPr>
            <w:r w:rsidRPr="00F24B7A">
              <w:rPr>
                <w:rFonts w:cs="Arial"/>
              </w:rPr>
              <w:t>Alexander Craig</w:t>
            </w:r>
          </w:p>
        </w:tc>
        <w:tc>
          <w:tcPr>
            <w:tcW w:w="2552" w:type="dxa"/>
          </w:tcPr>
          <w:p w:rsidR="007C5227" w:rsidRPr="00F24B7A" w:rsidRDefault="002D773A">
            <w:pPr>
              <w:rPr>
                <w:rFonts w:cs="Arial"/>
              </w:rPr>
            </w:pPr>
            <w:r w:rsidRPr="00F24B7A">
              <w:rPr>
                <w:rFonts w:cs="Arial"/>
              </w:rPr>
              <w:t>100741774</w:t>
            </w:r>
          </w:p>
        </w:tc>
        <w:tc>
          <w:tcPr>
            <w:tcW w:w="4819" w:type="dxa"/>
          </w:tcPr>
          <w:p w:rsidR="007C5227" w:rsidRPr="00F24B7A" w:rsidRDefault="002D773A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2552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4819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</w:tr>
    </w:tbl>
    <w:p w:rsidR="005D7D2A" w:rsidRPr="00F24B7A" w:rsidRDefault="005D7D2A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F24B7A" w:rsidRPr="00F24B7A" w:rsidTr="00CF4AF8">
        <w:tc>
          <w:tcPr>
            <w:tcW w:w="2093" w:type="dxa"/>
          </w:tcPr>
          <w:p w:rsidR="00F24B7A" w:rsidRPr="00F24B7A" w:rsidRDefault="00F24B7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F24B7A" w:rsidRPr="00F24B7A" w:rsidRDefault="00F24B7A" w:rsidP="002D773A">
            <w:pPr>
              <w:rPr>
                <w:b/>
                <w:iCs/>
                <w:szCs w:val="22"/>
              </w:rPr>
            </w:pPr>
            <w:r w:rsidRPr="00F24B7A">
              <w:rPr>
                <w:b/>
                <w:iCs/>
                <w:szCs w:val="22"/>
              </w:rPr>
              <w:t>Run Self-Test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C86B8C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38145A" w:rsidRPr="00F24B7A" w:rsidRDefault="002D773A" w:rsidP="002D773A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 xml:space="preserve">A periodic timer triggers a complete self-test of the system. The system sends test signals to all connected alarms and sensors, and triggers a break-in alert if any alarm/sensor fails to respond with a heartbeat signal (assumes that the alarm/sensor was sabotaged by an intruder, as a false break-in alert is a better outcome than failing to detect a legitimate break-in). 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38145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2D773A" w:rsidRPr="00F24B7A" w:rsidRDefault="002D773A" w:rsidP="0034229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system is enabled.</w:t>
            </w:r>
          </w:p>
        </w:tc>
      </w:tr>
      <w:tr w:rsidR="00FA5B24" w:rsidRPr="00F24B7A" w:rsidTr="002D773A">
        <w:trPr>
          <w:trHeight w:val="78"/>
        </w:trPr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FA5B24" w:rsidRPr="00F24B7A" w:rsidRDefault="002D773A" w:rsidP="0034229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Timer</w:t>
            </w:r>
          </w:p>
        </w:tc>
      </w:tr>
      <w:tr w:rsidR="00FA5B24" w:rsidRPr="00F24B7A" w:rsidTr="00CF4AF8"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FA5B24" w:rsidRPr="00F24B7A" w:rsidRDefault="002D773A" w:rsidP="003F0493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Alarm, Sensor</w:t>
            </w:r>
            <w:r w:rsidR="0030189C">
              <w:rPr>
                <w:iCs/>
                <w:szCs w:val="22"/>
              </w:rPr>
              <w:t>, Display</w:t>
            </w:r>
          </w:p>
        </w:tc>
      </w:tr>
      <w:tr w:rsidR="00043497" w:rsidRPr="00F24B7A" w:rsidTr="00CF4AF8">
        <w:tc>
          <w:tcPr>
            <w:tcW w:w="2093" w:type="dxa"/>
          </w:tcPr>
          <w:p w:rsidR="00043497" w:rsidRPr="00F24B7A" w:rsidRDefault="00043497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043497" w:rsidRPr="00F24B7A" w:rsidRDefault="002D773A" w:rsidP="00043497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EXTENDED BY USE CASE Notify Break-In</w:t>
            </w:r>
          </w:p>
        </w:tc>
      </w:tr>
      <w:tr w:rsidR="00893E88" w:rsidRPr="00F24B7A" w:rsidTr="00CF4AF8">
        <w:tc>
          <w:tcPr>
            <w:tcW w:w="2093" w:type="dxa"/>
          </w:tcPr>
          <w:p w:rsidR="00893E88" w:rsidRPr="00F24B7A" w:rsidRDefault="00893E88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893E88" w:rsidRPr="00F24B7A" w:rsidRDefault="00893E88" w:rsidP="00841E9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</w:tbl>
    <w:p w:rsidR="00C86B8C" w:rsidRPr="00F24B7A" w:rsidRDefault="00C86B8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984"/>
        <w:gridCol w:w="140"/>
        <w:gridCol w:w="7220"/>
      </w:tblGrid>
      <w:tr w:rsidR="0038145A" w:rsidRPr="00F24B7A" w:rsidTr="009D543E">
        <w:tc>
          <w:tcPr>
            <w:tcW w:w="9949" w:type="dxa"/>
            <w:gridSpan w:val="4"/>
          </w:tcPr>
          <w:p w:rsidR="0038145A" w:rsidRPr="00F24B7A" w:rsidRDefault="0038145A" w:rsidP="00D2398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38145A" w:rsidRPr="00F24B7A" w:rsidTr="002A4489">
        <w:tc>
          <w:tcPr>
            <w:tcW w:w="1605" w:type="dxa"/>
          </w:tcPr>
          <w:p w:rsidR="0038145A" w:rsidRPr="00F24B7A" w:rsidRDefault="0038145A" w:rsidP="00B60C18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</w:t>
            </w:r>
            <w:r w:rsidR="00E51A82" w:rsidRPr="00F24B7A">
              <w:rPr>
                <w:b/>
                <w:szCs w:val="22"/>
              </w:rPr>
              <w:t xml:space="preserve"> #</w:t>
            </w:r>
          </w:p>
        </w:tc>
        <w:tc>
          <w:tcPr>
            <w:tcW w:w="8344" w:type="dxa"/>
            <w:gridSpan w:val="3"/>
          </w:tcPr>
          <w:p w:rsidR="0038145A" w:rsidRPr="00F24B7A" w:rsidRDefault="0038145A" w:rsidP="00021F2F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2A7AF0" w:rsidRPr="00F24B7A" w:rsidTr="002A4489">
        <w:tc>
          <w:tcPr>
            <w:tcW w:w="1605" w:type="dxa"/>
          </w:tcPr>
          <w:p w:rsidR="002A7AF0" w:rsidRPr="00F24B7A" w:rsidRDefault="002A7AF0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0" w:name="BF1" w:colFirst="0" w:colLast="0"/>
          </w:p>
        </w:tc>
        <w:tc>
          <w:tcPr>
            <w:tcW w:w="8344" w:type="dxa"/>
            <w:gridSpan w:val="3"/>
          </w:tcPr>
          <w:p w:rsidR="002A7AF0" w:rsidRPr="00F24B7A" w:rsidRDefault="00D2398E" w:rsidP="002A448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timer sends a signal to the system to initiate the self-test procedure.</w:t>
            </w:r>
          </w:p>
        </w:tc>
      </w:tr>
      <w:bookmarkEnd w:id="0"/>
      <w:tr w:rsidR="00D2398E" w:rsidRPr="00F24B7A" w:rsidTr="002A4489">
        <w:trPr>
          <w:trHeight w:val="204"/>
        </w:trPr>
        <w:tc>
          <w:tcPr>
            <w:tcW w:w="1605" w:type="dxa"/>
            <w:vMerge w:val="restart"/>
          </w:tcPr>
          <w:p w:rsidR="00D2398E" w:rsidRPr="00F24B7A" w:rsidRDefault="00D2398E" w:rsidP="005D2ECB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3"/>
            <w:tcBorders>
              <w:bottom w:val="single" w:sz="4" w:space="0" w:color="auto"/>
            </w:tcBorders>
          </w:tcPr>
          <w:p w:rsidR="00D2398E" w:rsidRPr="00F24B7A" w:rsidRDefault="00D2398E" w:rsidP="009E4EDB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DO</w:t>
            </w:r>
          </w:p>
        </w:tc>
      </w:tr>
      <w:tr w:rsidR="00D2398E" w:rsidRPr="00F24B7A" w:rsidTr="002A4489">
        <w:trPr>
          <w:trHeight w:val="7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726AB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7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C5147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</w:p>
        </w:tc>
      </w:tr>
      <w:tr w:rsidR="00D2398E" w:rsidRPr="00F24B7A" w:rsidTr="002A4489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5D2ECB">
            <w:pPr>
              <w:numPr>
                <w:ilvl w:val="0"/>
                <w:numId w:val="30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AF2A18">
            <w:pPr>
              <w:pBdr>
                <w:left w:val="single" w:sz="18" w:space="4" w:color="auto"/>
              </w:pBdr>
              <w:rPr>
                <w:szCs w:val="22"/>
              </w:rPr>
            </w:pPr>
            <w:r w:rsidRPr="00F24B7A">
              <w:rPr>
                <w:szCs w:val="22"/>
              </w:rPr>
              <w:t>The system sends a self-test signal to a connected sensor.</w:t>
            </w:r>
          </w:p>
        </w:tc>
      </w:tr>
      <w:tr w:rsidR="00D2398E" w:rsidRPr="00F24B7A" w:rsidTr="002A4489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5D2ECB">
            <w:pPr>
              <w:numPr>
                <w:ilvl w:val="0"/>
                <w:numId w:val="30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AF2A18">
            <w:pPr>
              <w:pBdr>
                <w:left w:val="single" w:sz="18" w:space="4" w:color="auto"/>
              </w:pBdr>
              <w:rPr>
                <w:szCs w:val="22"/>
              </w:rPr>
            </w:pPr>
            <w:r w:rsidRPr="00F24B7A">
              <w:rPr>
                <w:iCs/>
                <w:szCs w:val="22"/>
              </w:rPr>
              <w:t>The system signals the timer to start a new timeout</w:t>
            </w:r>
            <w:r w:rsidR="00F24B7A" w:rsidRPr="00F24B7A">
              <w:rPr>
                <w:iCs/>
                <w:szCs w:val="22"/>
              </w:rPr>
              <w:t xml:space="preserve"> of predefined length</w:t>
            </w:r>
            <w:r w:rsidRPr="00F24B7A">
              <w:rPr>
                <w:iCs/>
                <w:szCs w:val="22"/>
              </w:rPr>
              <w:t>.</w:t>
            </w:r>
          </w:p>
        </w:tc>
      </w:tr>
      <w:tr w:rsidR="00D2398E" w:rsidRPr="00F24B7A" w:rsidTr="002A4489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5D2ECB">
            <w:pPr>
              <w:numPr>
                <w:ilvl w:val="0"/>
                <w:numId w:val="30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AF2A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sensor performs a self-test routine.</w:t>
            </w:r>
          </w:p>
        </w:tc>
      </w:tr>
      <w:tr w:rsidR="00D2398E" w:rsidRPr="00F24B7A" w:rsidTr="002A4489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5D2ECB">
            <w:pPr>
              <w:numPr>
                <w:ilvl w:val="0"/>
                <w:numId w:val="30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AF2A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sensor sends a heartbeat signal to the system to indicate test success.</w:t>
            </w:r>
          </w:p>
        </w:tc>
      </w:tr>
      <w:tr w:rsidR="00D2398E" w:rsidRPr="00F24B7A" w:rsidTr="002A4489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5D2ECB">
            <w:pPr>
              <w:numPr>
                <w:ilvl w:val="0"/>
                <w:numId w:val="30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AF2A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system VALIDATES THAT a heartbeat signal is received from the sensor before the timeout expires.</w:t>
            </w:r>
          </w:p>
        </w:tc>
      </w:tr>
      <w:tr w:rsidR="00D2398E" w:rsidRPr="00F24B7A" w:rsidTr="0079467C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2398E" w:rsidRPr="00F24B7A" w:rsidRDefault="00F24B7A" w:rsidP="00AF2A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UNTIL a</w:t>
            </w:r>
            <w:r w:rsidR="00D2398E" w:rsidRPr="00F24B7A">
              <w:rPr>
                <w:iCs/>
                <w:szCs w:val="22"/>
              </w:rPr>
              <w:t>ll connected sensors have been tested.</w:t>
            </w:r>
          </w:p>
        </w:tc>
      </w:tr>
      <w:tr w:rsidR="002A4489" w:rsidRPr="00F24B7A" w:rsidTr="002A4489">
        <w:tc>
          <w:tcPr>
            <w:tcW w:w="1605" w:type="dxa"/>
            <w:vMerge w:val="restart"/>
          </w:tcPr>
          <w:p w:rsidR="002A4489" w:rsidRPr="00F24B7A" w:rsidRDefault="002A4489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1" w:name="BF3"/>
            <w:bookmarkEnd w:id="1"/>
          </w:p>
        </w:tc>
        <w:tc>
          <w:tcPr>
            <w:tcW w:w="8344" w:type="dxa"/>
            <w:gridSpan w:val="3"/>
          </w:tcPr>
          <w:p w:rsidR="002A4489" w:rsidRPr="00F24B7A" w:rsidRDefault="009E4EDB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DO</w:t>
            </w:r>
          </w:p>
        </w:tc>
      </w:tr>
      <w:tr w:rsidR="002A4489" w:rsidRPr="00F24B7A" w:rsidTr="002A4489">
        <w:trPr>
          <w:trHeight w:val="140"/>
        </w:trPr>
        <w:tc>
          <w:tcPr>
            <w:tcW w:w="1605" w:type="dxa"/>
            <w:vMerge/>
          </w:tcPr>
          <w:p w:rsidR="002A4489" w:rsidRPr="00F24B7A" w:rsidRDefault="002A4489" w:rsidP="00D54EA6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112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A4489" w:rsidRPr="00F24B7A" w:rsidRDefault="009E4EDB" w:rsidP="00726AB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7220" w:type="dxa"/>
            <w:tcBorders>
              <w:left w:val="single" w:sz="4" w:space="0" w:color="auto"/>
              <w:bottom w:val="single" w:sz="4" w:space="0" w:color="auto"/>
            </w:tcBorders>
          </w:tcPr>
          <w:p w:rsidR="002A4489" w:rsidRPr="00F24B7A" w:rsidRDefault="002A4489" w:rsidP="00B60C18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</w:p>
        </w:tc>
      </w:tr>
      <w:tr w:rsidR="002A4489" w:rsidRPr="00F24B7A" w:rsidTr="002A4489">
        <w:trPr>
          <w:trHeight w:val="161"/>
        </w:trPr>
        <w:tc>
          <w:tcPr>
            <w:tcW w:w="1605" w:type="dxa"/>
            <w:vMerge/>
          </w:tcPr>
          <w:p w:rsidR="002A4489" w:rsidRPr="00F24B7A" w:rsidRDefault="002A4489" w:rsidP="00D54EA6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112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89" w:rsidRPr="00F24B7A" w:rsidRDefault="002A4489" w:rsidP="00C20064">
            <w:pPr>
              <w:numPr>
                <w:ilvl w:val="0"/>
                <w:numId w:val="33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4489" w:rsidRPr="00F24B7A" w:rsidRDefault="00D2398E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szCs w:val="22"/>
              </w:rPr>
              <w:t>The system sends a self-test signal to a connected alarm.</w:t>
            </w:r>
          </w:p>
        </w:tc>
      </w:tr>
      <w:tr w:rsidR="002A4489" w:rsidRPr="00F24B7A" w:rsidTr="002A4489">
        <w:trPr>
          <w:trHeight w:val="118"/>
        </w:trPr>
        <w:tc>
          <w:tcPr>
            <w:tcW w:w="1605" w:type="dxa"/>
            <w:vMerge/>
          </w:tcPr>
          <w:p w:rsidR="002A4489" w:rsidRPr="00F24B7A" w:rsidRDefault="002A4489" w:rsidP="00D54EA6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112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2A4489" w:rsidRPr="00F24B7A" w:rsidRDefault="002A4489" w:rsidP="00C20064">
            <w:pPr>
              <w:numPr>
                <w:ilvl w:val="0"/>
                <w:numId w:val="33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20" w:type="dxa"/>
            <w:tcBorders>
              <w:top w:val="single" w:sz="4" w:space="0" w:color="auto"/>
              <w:left w:val="single" w:sz="4" w:space="0" w:color="auto"/>
            </w:tcBorders>
          </w:tcPr>
          <w:p w:rsidR="002A4489" w:rsidRPr="00F24B7A" w:rsidRDefault="00D2398E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system signals the timer to start a new timeout</w:t>
            </w:r>
            <w:r w:rsidR="00F24B7A" w:rsidRPr="00F24B7A">
              <w:rPr>
                <w:iCs/>
                <w:szCs w:val="22"/>
              </w:rPr>
              <w:t xml:space="preserve"> of predefined length</w:t>
            </w:r>
            <w:r w:rsidRPr="00F24B7A">
              <w:rPr>
                <w:iCs/>
                <w:szCs w:val="22"/>
              </w:rPr>
              <w:t>.</w:t>
            </w:r>
          </w:p>
        </w:tc>
      </w:tr>
      <w:tr w:rsidR="00D2398E" w:rsidRPr="00F24B7A" w:rsidTr="002A4489">
        <w:trPr>
          <w:trHeight w:val="118"/>
        </w:trPr>
        <w:tc>
          <w:tcPr>
            <w:tcW w:w="1605" w:type="dxa"/>
            <w:vMerge/>
          </w:tcPr>
          <w:p w:rsidR="00D2398E" w:rsidRPr="00F24B7A" w:rsidRDefault="00D2398E" w:rsidP="00D54EA6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112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D2398E" w:rsidRPr="00F24B7A" w:rsidRDefault="00D2398E" w:rsidP="00C20064">
            <w:pPr>
              <w:numPr>
                <w:ilvl w:val="0"/>
                <w:numId w:val="33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20" w:type="dxa"/>
            <w:tcBorders>
              <w:top w:val="single" w:sz="4" w:space="0" w:color="auto"/>
              <w:left w:val="single" w:sz="4" w:space="0" w:color="auto"/>
            </w:tcBorders>
          </w:tcPr>
          <w:p w:rsidR="00D2398E" w:rsidRPr="00F24B7A" w:rsidRDefault="00F24B7A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alarm</w:t>
            </w:r>
            <w:r w:rsidR="00D2398E" w:rsidRPr="00F24B7A">
              <w:rPr>
                <w:iCs/>
                <w:szCs w:val="22"/>
              </w:rPr>
              <w:t xml:space="preserve"> performs a self-test routine.</w:t>
            </w:r>
          </w:p>
        </w:tc>
      </w:tr>
      <w:tr w:rsidR="00D2398E" w:rsidRPr="00F24B7A" w:rsidTr="002A4489">
        <w:trPr>
          <w:trHeight w:val="118"/>
        </w:trPr>
        <w:tc>
          <w:tcPr>
            <w:tcW w:w="1605" w:type="dxa"/>
            <w:vMerge/>
          </w:tcPr>
          <w:p w:rsidR="00D2398E" w:rsidRPr="00F24B7A" w:rsidRDefault="00D2398E" w:rsidP="00D54EA6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112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D2398E" w:rsidRPr="00F24B7A" w:rsidRDefault="00D2398E" w:rsidP="00C20064">
            <w:pPr>
              <w:numPr>
                <w:ilvl w:val="0"/>
                <w:numId w:val="33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20" w:type="dxa"/>
            <w:tcBorders>
              <w:top w:val="single" w:sz="4" w:space="0" w:color="auto"/>
              <w:left w:val="single" w:sz="4" w:space="0" w:color="auto"/>
            </w:tcBorders>
          </w:tcPr>
          <w:p w:rsidR="00D2398E" w:rsidRPr="00F24B7A" w:rsidRDefault="00F24B7A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alarm</w:t>
            </w:r>
            <w:r w:rsidR="00D2398E" w:rsidRPr="00F24B7A">
              <w:rPr>
                <w:iCs/>
                <w:szCs w:val="22"/>
              </w:rPr>
              <w:t xml:space="preserve"> sends a heartbeat signal to the system to indicate test success.</w:t>
            </w:r>
          </w:p>
        </w:tc>
      </w:tr>
      <w:tr w:rsidR="00D2398E" w:rsidRPr="00F24B7A" w:rsidTr="002A4489">
        <w:trPr>
          <w:trHeight w:val="118"/>
        </w:trPr>
        <w:tc>
          <w:tcPr>
            <w:tcW w:w="1605" w:type="dxa"/>
            <w:vMerge/>
          </w:tcPr>
          <w:p w:rsidR="00D2398E" w:rsidRPr="00F24B7A" w:rsidRDefault="00D2398E" w:rsidP="00D54EA6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112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D2398E" w:rsidRPr="00F24B7A" w:rsidRDefault="00D2398E" w:rsidP="00C20064">
            <w:pPr>
              <w:numPr>
                <w:ilvl w:val="0"/>
                <w:numId w:val="33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20" w:type="dxa"/>
            <w:tcBorders>
              <w:top w:val="single" w:sz="4" w:space="0" w:color="auto"/>
              <w:left w:val="single" w:sz="4" w:space="0" w:color="auto"/>
            </w:tcBorders>
          </w:tcPr>
          <w:p w:rsidR="00D2398E" w:rsidRPr="00F24B7A" w:rsidRDefault="00D2398E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system VALIDATES THAT a heartbeat si</w:t>
            </w:r>
            <w:r w:rsidR="00F24B7A" w:rsidRPr="00F24B7A">
              <w:rPr>
                <w:iCs/>
                <w:szCs w:val="22"/>
              </w:rPr>
              <w:t>gnal is received from the alarm</w:t>
            </w:r>
            <w:r w:rsidRPr="00F24B7A">
              <w:rPr>
                <w:iCs/>
                <w:szCs w:val="22"/>
              </w:rPr>
              <w:t xml:space="preserve"> before the timeout expires.</w:t>
            </w:r>
          </w:p>
        </w:tc>
      </w:tr>
      <w:tr w:rsidR="002A4489" w:rsidRPr="00F24B7A" w:rsidTr="002A4489">
        <w:tc>
          <w:tcPr>
            <w:tcW w:w="1605" w:type="dxa"/>
            <w:vMerge/>
          </w:tcPr>
          <w:p w:rsidR="002A4489" w:rsidRPr="00F24B7A" w:rsidRDefault="002A4489" w:rsidP="00C20064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3"/>
          </w:tcPr>
          <w:p w:rsidR="002A4489" w:rsidRPr="00F24B7A" w:rsidRDefault="002A4489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 xml:space="preserve">UNTIL </w:t>
            </w:r>
            <w:r w:rsidR="00F24B7A" w:rsidRPr="00F24B7A">
              <w:rPr>
                <w:iCs/>
                <w:szCs w:val="22"/>
              </w:rPr>
              <w:t>all connected alarms have been tested.</w:t>
            </w:r>
          </w:p>
        </w:tc>
      </w:tr>
      <w:tr w:rsidR="002A4489" w:rsidRPr="00F24B7A" w:rsidTr="002A448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4489" w:rsidRPr="00F24B7A" w:rsidRDefault="002A4489" w:rsidP="00EE1671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bookmarkStart w:id="2" w:name="_Use_Case_2_–_Match_Receipts"/>
            <w:bookmarkEnd w:id="2"/>
            <w:proofErr w:type="spellStart"/>
            <w:r w:rsidRPr="00F24B7A">
              <w:rPr>
                <w:b/>
                <w:szCs w:val="22"/>
              </w:rPr>
              <w:t>Postcondition</w:t>
            </w:r>
            <w:proofErr w:type="spellEnd"/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4489" w:rsidRPr="00F24B7A" w:rsidRDefault="00F24B7A" w:rsidP="00EE1671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A heartbeat signal has been received from all connected alarms and sensors.</w:t>
            </w:r>
          </w:p>
          <w:p w:rsidR="00F24B7A" w:rsidRPr="00F24B7A" w:rsidRDefault="00F24B7A" w:rsidP="00EE1671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All connected alarms and sensors have performed a self-test routine.</w:t>
            </w:r>
          </w:p>
        </w:tc>
      </w:tr>
    </w:tbl>
    <w:p w:rsidR="00F24B7A" w:rsidRPr="00F24B7A" w:rsidRDefault="00F24B7A" w:rsidP="004A1E15"/>
    <w:p w:rsidR="00F24B7A" w:rsidRPr="00F24B7A" w:rsidRDefault="00F24B7A">
      <w:pPr>
        <w:spacing w:after="0"/>
      </w:pPr>
      <w:r w:rsidRPr="00F24B7A">
        <w:br w:type="page"/>
      </w:r>
    </w:p>
    <w:p w:rsidR="004A1E15" w:rsidRPr="00F24B7A" w:rsidRDefault="004A1E15" w:rsidP="004A1E15"/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1668"/>
        <w:gridCol w:w="992"/>
        <w:gridCol w:w="7276"/>
        <w:gridCol w:w="13"/>
      </w:tblGrid>
      <w:tr w:rsidR="00BA1472" w:rsidRPr="00F24B7A" w:rsidTr="00EE1671">
        <w:trPr>
          <w:gridAfter w:val="1"/>
          <w:wAfter w:w="13" w:type="dxa"/>
        </w:trPr>
        <w:tc>
          <w:tcPr>
            <w:tcW w:w="9936" w:type="dxa"/>
            <w:gridSpan w:val="3"/>
          </w:tcPr>
          <w:p w:rsidR="00BA1472" w:rsidRPr="00F24B7A" w:rsidRDefault="00407506" w:rsidP="00F24B7A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bookmarkStart w:id="3" w:name="AFx"/>
            <w:r w:rsidRPr="00F24B7A">
              <w:rPr>
                <w:b/>
                <w:szCs w:val="22"/>
              </w:rPr>
              <w:t>Specific</w:t>
            </w:r>
            <w:r w:rsidR="00A44EA0" w:rsidRPr="00F24B7A">
              <w:rPr>
                <w:b/>
                <w:szCs w:val="22"/>
              </w:rPr>
              <w:t xml:space="preserve"> </w:t>
            </w:r>
            <w:r w:rsidR="00577E37" w:rsidRPr="00F24B7A">
              <w:rPr>
                <w:b/>
                <w:szCs w:val="22"/>
              </w:rPr>
              <w:t>Alternative</w:t>
            </w:r>
            <w:r w:rsidR="00BA1472" w:rsidRPr="00F24B7A">
              <w:rPr>
                <w:b/>
                <w:szCs w:val="22"/>
              </w:rPr>
              <w:t xml:space="preserve"> Flow</w:t>
            </w:r>
            <w:r w:rsidR="00577E37" w:rsidRPr="00F24B7A">
              <w:rPr>
                <w:b/>
                <w:szCs w:val="22"/>
              </w:rPr>
              <w:t>s</w:t>
            </w:r>
            <w:bookmarkEnd w:id="3"/>
            <w:r w:rsidRPr="00F24B7A">
              <w:t>:</w:t>
            </w:r>
          </w:p>
        </w:tc>
      </w:tr>
      <w:tr w:rsidR="003A7287" w:rsidRPr="00F24B7A" w:rsidTr="00EE1671">
        <w:trPr>
          <w:gridAfter w:val="1"/>
          <w:wAfter w:w="13" w:type="dxa"/>
        </w:trPr>
        <w:tc>
          <w:tcPr>
            <w:tcW w:w="1668" w:type="dxa"/>
          </w:tcPr>
          <w:p w:rsidR="003A7287" w:rsidRPr="00F24B7A" w:rsidRDefault="00F24B7A" w:rsidP="00470073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Reference Flow Step</w:t>
            </w:r>
          </w:p>
        </w:tc>
        <w:tc>
          <w:tcPr>
            <w:tcW w:w="8268" w:type="dxa"/>
            <w:gridSpan w:val="2"/>
          </w:tcPr>
          <w:p w:rsidR="003B005D" w:rsidRPr="00F24B7A" w:rsidRDefault="00F24B7A" w:rsidP="00F24B7A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Branching Action</w:t>
            </w:r>
          </w:p>
        </w:tc>
      </w:tr>
      <w:tr w:rsidR="003B4A1D" w:rsidRPr="00F24B7A" w:rsidTr="0057495B">
        <w:trPr>
          <w:gridAfter w:val="1"/>
          <w:wAfter w:w="13" w:type="dxa"/>
          <w:trHeight w:val="167"/>
        </w:trPr>
        <w:tc>
          <w:tcPr>
            <w:tcW w:w="1668" w:type="dxa"/>
            <w:vMerge w:val="restart"/>
          </w:tcPr>
          <w:p w:rsidR="003B4A1D" w:rsidRPr="00F24B7A" w:rsidRDefault="00563B51" w:rsidP="0057495B">
            <w:pPr>
              <w:pBdr>
                <w:left w:val="single" w:sz="18" w:space="4" w:color="auto"/>
              </w:pBdr>
              <w:rPr>
                <w:szCs w:val="22"/>
              </w:rPr>
            </w:pPr>
            <w:r w:rsidRPr="00F24B7A">
              <w:rPr>
                <w:szCs w:val="22"/>
              </w:rPr>
              <w:t>R</w:t>
            </w:r>
            <w:r w:rsidR="00FF13EB" w:rsidRPr="00F24B7A">
              <w:rPr>
                <w:szCs w:val="22"/>
              </w:rPr>
              <w:t xml:space="preserve">FS </w:t>
            </w:r>
            <w:r w:rsidRPr="00F24B7A">
              <w:rPr>
                <w:szCs w:val="22"/>
              </w:rPr>
              <w:t xml:space="preserve">Basic Flow </w:t>
            </w:r>
            <w:r w:rsidR="00FF13EB" w:rsidRPr="00F24B7A">
              <w:rPr>
                <w:szCs w:val="22"/>
              </w:rPr>
              <w:t>2</w:t>
            </w:r>
            <w:r w:rsidR="00F24B7A" w:rsidRPr="00F24B7A">
              <w:rPr>
                <w:szCs w:val="22"/>
              </w:rPr>
              <w:t>.5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B4A1D" w:rsidRPr="00F24B7A" w:rsidRDefault="00726ABD" w:rsidP="0057495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</w:t>
            </w:r>
            <w:r w:rsidR="003B4A1D" w:rsidRPr="00F24B7A">
              <w:rPr>
                <w:b/>
                <w:szCs w:val="22"/>
              </w:rPr>
              <w:t>ep</w:t>
            </w:r>
            <w:r w:rsidR="009E4EDB" w:rsidRPr="00F24B7A">
              <w:rPr>
                <w:b/>
                <w:szCs w:val="22"/>
              </w:rPr>
              <w:t xml:space="preserve"> #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3B4A1D" w:rsidRPr="00F24B7A" w:rsidRDefault="003B4A1D" w:rsidP="0057495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</w:p>
        </w:tc>
      </w:tr>
      <w:tr w:rsidR="003B4A1D" w:rsidRPr="00F24B7A" w:rsidTr="0057495B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3B4A1D" w:rsidRPr="00F24B7A" w:rsidRDefault="003B4A1D" w:rsidP="0057495B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B4A1D" w:rsidRPr="00F24B7A" w:rsidRDefault="003B4A1D" w:rsidP="0057495B">
            <w:pPr>
              <w:numPr>
                <w:ilvl w:val="0"/>
                <w:numId w:val="32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3B4A1D" w:rsidRPr="00F24B7A" w:rsidRDefault="00F24B7A" w:rsidP="0057495B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system fails to receive a heartbeat from a connected sensor before the self-test timeout expires.</w:t>
            </w:r>
          </w:p>
        </w:tc>
      </w:tr>
      <w:tr w:rsidR="00B75D2B" w:rsidRPr="00F24B7A" w:rsidTr="0057495B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B75D2B" w:rsidRPr="00F24B7A" w:rsidRDefault="00B75D2B" w:rsidP="0057495B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75D2B" w:rsidRPr="00F24B7A" w:rsidRDefault="00B75D2B" w:rsidP="0057495B">
            <w:pPr>
              <w:numPr>
                <w:ilvl w:val="0"/>
                <w:numId w:val="32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B75D2B" w:rsidRPr="00F24B7A" w:rsidRDefault="008563FB" w:rsidP="0057495B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</w:t>
            </w:r>
            <w:r w:rsidR="00B75D2B">
              <w:rPr>
                <w:iCs/>
                <w:szCs w:val="22"/>
              </w:rPr>
              <w:t xml:space="preserve"> logs the current time and identifying information of the sensor that failed to self-test.</w:t>
            </w:r>
          </w:p>
        </w:tc>
      </w:tr>
      <w:tr w:rsidR="00F24B7A" w:rsidRPr="00F24B7A" w:rsidTr="0057495B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F24B7A" w:rsidRPr="00F24B7A" w:rsidRDefault="00F24B7A" w:rsidP="0057495B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24B7A" w:rsidRPr="00F24B7A" w:rsidRDefault="00F24B7A" w:rsidP="0057495B">
            <w:pPr>
              <w:numPr>
                <w:ilvl w:val="0"/>
                <w:numId w:val="32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F24B7A" w:rsidRPr="00F24B7A" w:rsidRDefault="0030189C" w:rsidP="0057495B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 xml:space="preserve">IF the system is armed THEN </w:t>
            </w:r>
            <w:r w:rsidR="00F24B7A" w:rsidRPr="00F24B7A">
              <w:rPr>
                <w:iCs/>
                <w:szCs w:val="22"/>
              </w:rPr>
              <w:t>EXTENDED BY USE CASE Notify Break-In</w:t>
            </w:r>
            <w:r>
              <w:rPr>
                <w:iCs/>
                <w:szCs w:val="22"/>
              </w:rPr>
              <w:t xml:space="preserve"> ELSE the system </w:t>
            </w:r>
            <w:r w:rsidR="000E0896">
              <w:rPr>
                <w:iCs/>
                <w:szCs w:val="22"/>
              </w:rPr>
              <w:t>sends a signal to the display to output details on the sensor which failed to self-test.</w:t>
            </w:r>
          </w:p>
        </w:tc>
      </w:tr>
      <w:tr w:rsidR="003B4A1D" w:rsidRPr="00F24B7A" w:rsidTr="0057495B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3B4A1D" w:rsidRPr="00F24B7A" w:rsidRDefault="003B4A1D" w:rsidP="0057495B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B4A1D" w:rsidRPr="00F24B7A" w:rsidRDefault="003B4A1D" w:rsidP="0057495B">
            <w:pPr>
              <w:numPr>
                <w:ilvl w:val="0"/>
                <w:numId w:val="32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3B4A1D" w:rsidRPr="00F24B7A" w:rsidRDefault="003B005D" w:rsidP="0057495B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ABORT</w:t>
            </w:r>
          </w:p>
        </w:tc>
      </w:tr>
      <w:tr w:rsidR="00853B0D" w:rsidRPr="00F24B7A" w:rsidTr="00B757D1"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3B0D" w:rsidRPr="00F24B7A" w:rsidRDefault="00853B0D" w:rsidP="00B757D1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proofErr w:type="spellStart"/>
            <w:r w:rsidRPr="00F24B7A">
              <w:rPr>
                <w:b/>
                <w:szCs w:val="22"/>
              </w:rPr>
              <w:t>Postcondition</w:t>
            </w:r>
            <w:proofErr w:type="spellEnd"/>
            <w:r w:rsidRPr="00F24B7A">
              <w:rPr>
                <w:szCs w:val="22"/>
              </w:rPr>
              <w:t>:</w:t>
            </w:r>
          </w:p>
        </w:tc>
        <w:tc>
          <w:tcPr>
            <w:tcW w:w="82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24B7A" w:rsidRPr="00F24B7A" w:rsidRDefault="00F24B7A" w:rsidP="00B757D1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At least one sensor is faulty or has lost connection to the system.</w:t>
            </w:r>
          </w:p>
        </w:tc>
      </w:tr>
      <w:tr w:rsidR="00D92EA1" w:rsidRPr="00F24B7A" w:rsidTr="00EE1671">
        <w:trPr>
          <w:gridAfter w:val="1"/>
          <w:wAfter w:w="13" w:type="dxa"/>
          <w:trHeight w:val="167"/>
        </w:trPr>
        <w:tc>
          <w:tcPr>
            <w:tcW w:w="1668" w:type="dxa"/>
            <w:vMerge w:val="restart"/>
          </w:tcPr>
          <w:p w:rsidR="00D92EA1" w:rsidRPr="00F24B7A" w:rsidRDefault="00F24B7A" w:rsidP="0060439B">
            <w:pPr>
              <w:pBdr>
                <w:left w:val="single" w:sz="18" w:space="4" w:color="auto"/>
              </w:pBdr>
              <w:rPr>
                <w:szCs w:val="22"/>
              </w:rPr>
            </w:pPr>
            <w:r w:rsidRPr="00F24B7A">
              <w:rPr>
                <w:szCs w:val="22"/>
              </w:rPr>
              <w:t>RFS Basic Flow 3.5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92EA1" w:rsidRPr="00F24B7A" w:rsidRDefault="00D92EA1" w:rsidP="00726AB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D92EA1" w:rsidRPr="00F24B7A" w:rsidRDefault="00D92EA1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</w:p>
        </w:tc>
      </w:tr>
      <w:tr w:rsidR="00D92EA1" w:rsidRPr="00F24B7A" w:rsidTr="00EE1671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D92EA1" w:rsidRPr="00F24B7A" w:rsidRDefault="00D92EA1" w:rsidP="0060439B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92EA1" w:rsidRPr="00F24B7A" w:rsidRDefault="00D92EA1" w:rsidP="00930509">
            <w:pPr>
              <w:numPr>
                <w:ilvl w:val="0"/>
                <w:numId w:val="31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D92EA1" w:rsidRPr="00F24B7A" w:rsidRDefault="00F24B7A" w:rsidP="00F10B3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system fails to receive a heartbeat from a connected alarm before the self-test timeout expires.</w:t>
            </w:r>
          </w:p>
        </w:tc>
      </w:tr>
      <w:tr w:rsidR="00B75D2B" w:rsidRPr="00F24B7A" w:rsidTr="00EE1671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B75D2B" w:rsidRPr="00F24B7A" w:rsidRDefault="00B75D2B" w:rsidP="0060439B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75D2B" w:rsidRPr="00F24B7A" w:rsidRDefault="00B75D2B" w:rsidP="00930509">
            <w:pPr>
              <w:numPr>
                <w:ilvl w:val="0"/>
                <w:numId w:val="31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B75D2B" w:rsidRPr="00F24B7A" w:rsidRDefault="008563FB" w:rsidP="00F10B3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logs</w:t>
            </w:r>
            <w:r w:rsidR="00B75D2B">
              <w:rPr>
                <w:iCs/>
                <w:szCs w:val="22"/>
              </w:rPr>
              <w:t xml:space="preserve"> the current time and identifying information of the alarm that failed to self-test.</w:t>
            </w:r>
          </w:p>
        </w:tc>
      </w:tr>
      <w:tr w:rsidR="00F24B7A" w:rsidRPr="00F24B7A" w:rsidTr="00EE1671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F24B7A" w:rsidRPr="00F24B7A" w:rsidRDefault="00F24B7A" w:rsidP="0060439B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24B7A" w:rsidRPr="00F24B7A" w:rsidRDefault="00F24B7A" w:rsidP="00930509">
            <w:pPr>
              <w:numPr>
                <w:ilvl w:val="0"/>
                <w:numId w:val="31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F24B7A" w:rsidRPr="00F24B7A" w:rsidRDefault="000E0896" w:rsidP="00F10B3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 xml:space="preserve">IF the system is armed THEN </w:t>
            </w:r>
            <w:r w:rsidR="00F24B7A" w:rsidRPr="00F24B7A">
              <w:rPr>
                <w:iCs/>
                <w:szCs w:val="22"/>
              </w:rPr>
              <w:t>EXTENDED BY USE CASE Notify Break-In</w:t>
            </w:r>
            <w:r>
              <w:rPr>
                <w:iCs/>
                <w:szCs w:val="22"/>
              </w:rPr>
              <w:t xml:space="preserve"> ELSE the system sends a signal to the display to output details on the alarm which failed to self-test.</w:t>
            </w:r>
          </w:p>
        </w:tc>
      </w:tr>
      <w:tr w:rsidR="00D92EA1" w:rsidRPr="00F24B7A" w:rsidTr="00EE1671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D92EA1" w:rsidRPr="00F24B7A" w:rsidRDefault="00D92EA1" w:rsidP="0060439B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92EA1" w:rsidRPr="00F24B7A" w:rsidRDefault="00D92EA1" w:rsidP="00930509">
            <w:pPr>
              <w:numPr>
                <w:ilvl w:val="0"/>
                <w:numId w:val="31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D92EA1" w:rsidRPr="00F24B7A" w:rsidRDefault="00F24B7A" w:rsidP="00F10B3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ABORT</w:t>
            </w:r>
          </w:p>
        </w:tc>
      </w:tr>
      <w:tr w:rsidR="00F445A6" w:rsidRPr="00F24B7A" w:rsidTr="00B757D1"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45A6" w:rsidRPr="00F24B7A" w:rsidRDefault="00F445A6" w:rsidP="00B757D1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proofErr w:type="spellStart"/>
            <w:r w:rsidRPr="00F24B7A">
              <w:rPr>
                <w:b/>
                <w:szCs w:val="22"/>
              </w:rPr>
              <w:t>Postcondition</w:t>
            </w:r>
            <w:proofErr w:type="spellEnd"/>
            <w:r w:rsidRPr="00F24B7A">
              <w:rPr>
                <w:szCs w:val="22"/>
              </w:rPr>
              <w:t>:</w:t>
            </w:r>
          </w:p>
        </w:tc>
        <w:tc>
          <w:tcPr>
            <w:tcW w:w="82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24B7A" w:rsidRPr="00F24B7A" w:rsidRDefault="00F24B7A" w:rsidP="00B757D1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At least one alarm is faulty or has lost connection to the system.</w:t>
            </w:r>
          </w:p>
        </w:tc>
      </w:tr>
    </w:tbl>
    <w:p w:rsidR="00277270" w:rsidRPr="00F24B7A" w:rsidRDefault="00277270" w:rsidP="004A1E15"/>
    <w:sectPr w:rsidR="00277270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33A" w:rsidRDefault="0050633A">
      <w:r>
        <w:separator/>
      </w:r>
    </w:p>
  </w:endnote>
  <w:endnote w:type="continuationSeparator" w:id="0">
    <w:p w:rsidR="0050633A" w:rsidRDefault="005063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635" w:rsidRDefault="0042252C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>Case study system</w:t>
    </w:r>
    <w:r w:rsidR="006D6635">
      <w:rPr>
        <w:szCs w:val="20"/>
      </w:rPr>
      <w:t xml:space="preserve">: </w:t>
    </w:r>
    <w:r w:rsidR="006D6635">
      <w:rPr>
        <w:szCs w:val="20"/>
      </w:rPr>
      <w:tab/>
      <w:t xml:space="preserve">Page </w:t>
    </w:r>
    <w:r w:rsidR="008D68AB">
      <w:rPr>
        <w:szCs w:val="20"/>
      </w:rPr>
      <w:fldChar w:fldCharType="begin"/>
    </w:r>
    <w:r w:rsidR="006D6635">
      <w:rPr>
        <w:szCs w:val="20"/>
      </w:rPr>
      <w:instrText xml:space="preserve"> PAGE </w:instrText>
    </w:r>
    <w:r w:rsidR="008D68AB">
      <w:rPr>
        <w:szCs w:val="20"/>
      </w:rPr>
      <w:fldChar w:fldCharType="separate"/>
    </w:r>
    <w:r w:rsidR="008563FB">
      <w:rPr>
        <w:noProof/>
        <w:szCs w:val="20"/>
      </w:rPr>
      <w:t>1</w:t>
    </w:r>
    <w:r w:rsidR="008D68AB">
      <w:rPr>
        <w:szCs w:val="20"/>
      </w:rPr>
      <w:fldChar w:fldCharType="end"/>
    </w:r>
    <w:r w:rsidR="006D6635">
      <w:rPr>
        <w:szCs w:val="20"/>
      </w:rPr>
      <w:t xml:space="preserve"> of </w:t>
    </w:r>
    <w:r w:rsidR="008D68AB">
      <w:rPr>
        <w:szCs w:val="20"/>
      </w:rPr>
      <w:fldChar w:fldCharType="begin"/>
    </w:r>
    <w:r w:rsidR="006D6635">
      <w:rPr>
        <w:szCs w:val="20"/>
      </w:rPr>
      <w:instrText xml:space="preserve"> NUMPAGES </w:instrText>
    </w:r>
    <w:r w:rsidR="008D68AB">
      <w:rPr>
        <w:szCs w:val="20"/>
      </w:rPr>
      <w:fldChar w:fldCharType="separate"/>
    </w:r>
    <w:r w:rsidR="008563FB">
      <w:rPr>
        <w:noProof/>
        <w:szCs w:val="20"/>
      </w:rPr>
      <w:t>2</w:t>
    </w:r>
    <w:r w:rsidR="008D68AB"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33A" w:rsidRDefault="0050633A">
      <w:r>
        <w:separator/>
      </w:r>
    </w:p>
  </w:footnote>
  <w:footnote w:type="continuationSeparator" w:id="0">
    <w:p w:rsidR="0050633A" w:rsidRDefault="005063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635" w:rsidRPr="00924BC5" w:rsidRDefault="00924BC5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35"/>
  </w:num>
  <w:num w:numId="5">
    <w:abstractNumId w:val="21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2"/>
  </w:num>
  <w:num w:numId="14">
    <w:abstractNumId w:val="16"/>
  </w:num>
  <w:num w:numId="15">
    <w:abstractNumId w:val="30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2"/>
  </w:num>
  <w:num w:numId="21">
    <w:abstractNumId w:val="8"/>
  </w:num>
  <w:num w:numId="22">
    <w:abstractNumId w:val="4"/>
  </w:num>
  <w:num w:numId="23">
    <w:abstractNumId w:val="26"/>
  </w:num>
  <w:num w:numId="24">
    <w:abstractNumId w:val="10"/>
  </w:num>
  <w:num w:numId="25">
    <w:abstractNumId w:val="23"/>
  </w:num>
  <w:num w:numId="26">
    <w:abstractNumId w:val="32"/>
  </w:num>
  <w:num w:numId="27">
    <w:abstractNumId w:val="15"/>
  </w:num>
  <w:num w:numId="28">
    <w:abstractNumId w:val="3"/>
  </w:num>
  <w:num w:numId="29">
    <w:abstractNumId w:val="18"/>
  </w:num>
  <w:num w:numId="30">
    <w:abstractNumId w:val="37"/>
  </w:num>
  <w:num w:numId="31">
    <w:abstractNumId w:val="25"/>
  </w:num>
  <w:num w:numId="32">
    <w:abstractNumId w:val="14"/>
  </w:num>
  <w:num w:numId="33">
    <w:abstractNumId w:val="29"/>
  </w:num>
  <w:num w:numId="34">
    <w:abstractNumId w:val="11"/>
  </w:num>
  <w:num w:numId="35">
    <w:abstractNumId w:val="5"/>
  </w:num>
  <w:num w:numId="36">
    <w:abstractNumId w:val="24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00BD1"/>
    <w:rsid w:val="00006007"/>
    <w:rsid w:val="00016D21"/>
    <w:rsid w:val="00021F2F"/>
    <w:rsid w:val="00034844"/>
    <w:rsid w:val="000375DA"/>
    <w:rsid w:val="00043497"/>
    <w:rsid w:val="000446D7"/>
    <w:rsid w:val="00054866"/>
    <w:rsid w:val="000731C7"/>
    <w:rsid w:val="00080CF1"/>
    <w:rsid w:val="000A64C5"/>
    <w:rsid w:val="000A7A37"/>
    <w:rsid w:val="000B200D"/>
    <w:rsid w:val="000C4040"/>
    <w:rsid w:val="000E0896"/>
    <w:rsid w:val="000F3B81"/>
    <w:rsid w:val="000F6E60"/>
    <w:rsid w:val="00104EA9"/>
    <w:rsid w:val="00120AB4"/>
    <w:rsid w:val="001354CD"/>
    <w:rsid w:val="00152102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30189C"/>
    <w:rsid w:val="00335DBD"/>
    <w:rsid w:val="0034229B"/>
    <w:rsid w:val="00355D36"/>
    <w:rsid w:val="003603FB"/>
    <w:rsid w:val="00373E34"/>
    <w:rsid w:val="0038145A"/>
    <w:rsid w:val="003873DE"/>
    <w:rsid w:val="0039442D"/>
    <w:rsid w:val="003A217F"/>
    <w:rsid w:val="003A28B7"/>
    <w:rsid w:val="003A47CA"/>
    <w:rsid w:val="003A515F"/>
    <w:rsid w:val="003A7287"/>
    <w:rsid w:val="003B005D"/>
    <w:rsid w:val="003B4A1D"/>
    <w:rsid w:val="003D061D"/>
    <w:rsid w:val="003D677F"/>
    <w:rsid w:val="003E7BA2"/>
    <w:rsid w:val="003F0493"/>
    <w:rsid w:val="003F617D"/>
    <w:rsid w:val="00407506"/>
    <w:rsid w:val="0041254F"/>
    <w:rsid w:val="004217C0"/>
    <w:rsid w:val="0042252C"/>
    <w:rsid w:val="004378B3"/>
    <w:rsid w:val="00447AB0"/>
    <w:rsid w:val="0045440B"/>
    <w:rsid w:val="00470073"/>
    <w:rsid w:val="00471E75"/>
    <w:rsid w:val="004837A5"/>
    <w:rsid w:val="00486113"/>
    <w:rsid w:val="004A1E15"/>
    <w:rsid w:val="004D155F"/>
    <w:rsid w:val="004D34CC"/>
    <w:rsid w:val="004D484A"/>
    <w:rsid w:val="004D4BA2"/>
    <w:rsid w:val="004F1BA6"/>
    <w:rsid w:val="00503E47"/>
    <w:rsid w:val="0050633A"/>
    <w:rsid w:val="00516548"/>
    <w:rsid w:val="00523857"/>
    <w:rsid w:val="00525530"/>
    <w:rsid w:val="00530EE4"/>
    <w:rsid w:val="005428AB"/>
    <w:rsid w:val="005503F5"/>
    <w:rsid w:val="00556076"/>
    <w:rsid w:val="00556DFB"/>
    <w:rsid w:val="005621CA"/>
    <w:rsid w:val="00563B51"/>
    <w:rsid w:val="00572952"/>
    <w:rsid w:val="0057495B"/>
    <w:rsid w:val="00577E37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C4280"/>
    <w:rsid w:val="006C68E0"/>
    <w:rsid w:val="006D6635"/>
    <w:rsid w:val="006E02F0"/>
    <w:rsid w:val="006E3FA7"/>
    <w:rsid w:val="006F518C"/>
    <w:rsid w:val="00726ABD"/>
    <w:rsid w:val="007428D2"/>
    <w:rsid w:val="00764256"/>
    <w:rsid w:val="00770DC6"/>
    <w:rsid w:val="00780FF4"/>
    <w:rsid w:val="00783DEC"/>
    <w:rsid w:val="007A1E0A"/>
    <w:rsid w:val="007A1FE2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14624"/>
    <w:rsid w:val="00831019"/>
    <w:rsid w:val="00831670"/>
    <w:rsid w:val="00831F66"/>
    <w:rsid w:val="00841E99"/>
    <w:rsid w:val="00853B0D"/>
    <w:rsid w:val="008563FB"/>
    <w:rsid w:val="00871F16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8D68AB"/>
    <w:rsid w:val="00900FEC"/>
    <w:rsid w:val="00914089"/>
    <w:rsid w:val="00922161"/>
    <w:rsid w:val="00924BC5"/>
    <w:rsid w:val="00930509"/>
    <w:rsid w:val="00937689"/>
    <w:rsid w:val="00961C97"/>
    <w:rsid w:val="009930AE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5764"/>
    <w:rsid w:val="00A9739D"/>
    <w:rsid w:val="00AA42B7"/>
    <w:rsid w:val="00AD00B2"/>
    <w:rsid w:val="00AD00C6"/>
    <w:rsid w:val="00AF2A18"/>
    <w:rsid w:val="00AF551B"/>
    <w:rsid w:val="00B1006C"/>
    <w:rsid w:val="00B60C18"/>
    <w:rsid w:val="00B7023F"/>
    <w:rsid w:val="00B757D1"/>
    <w:rsid w:val="00B75D2B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3D7A"/>
    <w:rsid w:val="00C8264F"/>
    <w:rsid w:val="00C86337"/>
    <w:rsid w:val="00C86B8C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2398E"/>
    <w:rsid w:val="00D27CEC"/>
    <w:rsid w:val="00D4380B"/>
    <w:rsid w:val="00D43F08"/>
    <w:rsid w:val="00D45F91"/>
    <w:rsid w:val="00D54EA6"/>
    <w:rsid w:val="00D83FF9"/>
    <w:rsid w:val="00D84BA9"/>
    <w:rsid w:val="00D92EA1"/>
    <w:rsid w:val="00D967DA"/>
    <w:rsid w:val="00DB0C1B"/>
    <w:rsid w:val="00DC5A6F"/>
    <w:rsid w:val="00DE687A"/>
    <w:rsid w:val="00DF0BF6"/>
    <w:rsid w:val="00E00BD1"/>
    <w:rsid w:val="00E32BA2"/>
    <w:rsid w:val="00E35D03"/>
    <w:rsid w:val="00E41A9E"/>
    <w:rsid w:val="00E51A82"/>
    <w:rsid w:val="00E64FEC"/>
    <w:rsid w:val="00E74861"/>
    <w:rsid w:val="00ED186D"/>
    <w:rsid w:val="00EE1671"/>
    <w:rsid w:val="00EE2484"/>
    <w:rsid w:val="00EF0C2C"/>
    <w:rsid w:val="00F104B2"/>
    <w:rsid w:val="00F10B39"/>
    <w:rsid w:val="00F24B7A"/>
    <w:rsid w:val="00F33AF5"/>
    <w:rsid w:val="00F40D52"/>
    <w:rsid w:val="00F40F41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76425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24B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F24B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F24B1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F24B1"/>
    <w:rPr>
      <w:color w:val="0000FF"/>
      <w:u w:val="single"/>
    </w:rPr>
  </w:style>
  <w:style w:type="paragraph" w:customStyle="1" w:styleId="UseCaseHeading">
    <w:name w:val="Use Case Heading"/>
    <w:basedOn w:val="Heading3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sid w:val="009F24B1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89234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24BC5"/>
    <w:rPr>
      <w:rFonts w:ascii="Arial" w:hAnsi="Arial"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RUCM%20Template(2).dot</Template>
  <TotalTime>37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DBrickShaw</dc:creator>
  <cp:lastModifiedBy>DBrickShaw</cp:lastModifiedBy>
  <cp:revision>8</cp:revision>
  <cp:lastPrinted>2008-07-30T23:02:00Z</cp:lastPrinted>
  <dcterms:created xsi:type="dcterms:W3CDTF">2011-02-06T20:43:00Z</dcterms:created>
  <dcterms:modified xsi:type="dcterms:W3CDTF">2011-02-06T21:30:00Z</dcterms:modified>
</cp:coreProperties>
</file>