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987CD6F" w:rsidR="00944AFF" w:rsidRPr="0011753F" w:rsidRDefault="00944AFF" w:rsidP="00587C76">
      <w:pPr>
        <w:pStyle w:val="Heading1"/>
        <w:jc w:val="center"/>
      </w:pPr>
      <w:r>
        <w:t>Cyclone Tracking Description</w:t>
      </w:r>
      <w:r w:rsidR="0011753F">
        <w:t xml:space="preserve"> </w:t>
      </w:r>
      <w:r w:rsidR="00F30B09">
        <w:t>–</w:t>
      </w:r>
      <w:r w:rsidR="0011753F">
        <w:t xml:space="preserve"> </w:t>
      </w:r>
      <w:r w:rsidR="00F30B09">
        <w:t xml:space="preserve">Cyclone Module Version </w:t>
      </w:r>
      <w:r w:rsidR="00CC316C">
        <w:t>13.2</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587C76" w:rsidRDefault="00C76D6A" w:rsidP="00587C76">
      <w:pPr>
        <w:pStyle w:val="Heading1"/>
      </w:pPr>
      <w:r w:rsidRPr="00587C76">
        <w:t>1. Input Parameters</w:t>
      </w:r>
    </w:p>
    <w:p w14:paraId="3B8B76E6" w14:textId="14E053AA"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w:t>
      </w:r>
      <w:r w:rsidR="00CC316C">
        <w:rPr>
          <w:rFonts w:ascii="Calibri" w:hAnsi="Calibri" w:cs="Calibri"/>
        </w:rPr>
        <w:t xml:space="preserve">gridded atmospheric datasets (e.g., reanalysis or climate model) </w:t>
      </w:r>
      <w:r w:rsidRPr="00944AFF">
        <w:rPr>
          <w:rFonts w:ascii="Calibri" w:hAnsi="Calibri" w:cs="Calibri"/>
        </w:rPr>
        <w:t xml:space="preserve">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3A06171D"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 cyclone tracking.</w:t>
            </w:r>
            <w:r w:rsidR="00244218">
              <w:rPr>
                <w:rFonts w:ascii="Calibri" w:hAnsi="Calibri" w:cs="Calibri"/>
                <w:sz w:val="22"/>
                <w:szCs w:val="22"/>
              </w:rPr>
              <w:t xml:space="preserve"> (Note, units used in the code are m and Pa, not km and hPa).</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hPa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 hPa</w:t>
            </w:r>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1B70CC33" w14:textId="0E63B4F8" w:rsidR="00CC316C" w:rsidRDefault="001D24BA" w:rsidP="00CC316C">
      <w:pPr>
        <w:ind w:firstLine="720"/>
        <w:contextualSpacing/>
        <w:rPr>
          <w:rFonts w:ascii="Calibri" w:hAnsi="Calibri" w:cs="Calibri"/>
        </w:rPr>
      </w:pPr>
      <w:r w:rsidRPr="00944AFF">
        <w:rPr>
          <w:rFonts w:ascii="Calibri" w:hAnsi="Calibri" w:cs="Calibri"/>
        </w:rPr>
        <w:lastRenderedPageBreak/>
        <w:t xml:space="preserve">a. </w:t>
      </w:r>
      <w:r w:rsidR="00587C76">
        <w:rPr>
          <w:rFonts w:ascii="Calibri" w:hAnsi="Calibri" w:cs="Calibri"/>
        </w:rPr>
        <w:t>T</w:t>
      </w:r>
      <w:r w:rsidR="00CC316C">
        <w:rPr>
          <w:rFonts w:ascii="Calibri" w:hAnsi="Calibri" w:cs="Calibri"/>
        </w:rPr>
        <w:t>he algorithm will run on any gridded SLP data, but it’s advised that you use a polar-centered equal-area projection like EASE2.</w:t>
      </w:r>
    </w:p>
    <w:p w14:paraId="36311639" w14:textId="6437EEDC" w:rsidR="008F08ED" w:rsidRPr="00944AFF" w:rsidRDefault="00CC316C" w:rsidP="00CC316C">
      <w:pPr>
        <w:ind w:firstLine="720"/>
        <w:contextualSpacing/>
        <w:rPr>
          <w:rFonts w:ascii="Calibri" w:hAnsi="Calibri" w:cs="Calibri"/>
        </w:rPr>
      </w:pPr>
      <w:r>
        <w:rPr>
          <w:rFonts w:ascii="Calibri" w:hAnsi="Calibri" w:cs="Calibri"/>
        </w:rPr>
        <w:t xml:space="preserve">b. </w:t>
      </w:r>
      <w:r w:rsidR="001D24BA" w:rsidRPr="00944AFF">
        <w:rPr>
          <w:rFonts w:ascii="Calibri" w:hAnsi="Calibri" w:cs="Calibri"/>
        </w:rPr>
        <w:t xml:space="preserve">Any format that can be read as a </w:t>
      </w:r>
      <w:proofErr w:type="spellStart"/>
      <w:r w:rsidR="001D24BA" w:rsidRPr="00944AFF">
        <w:rPr>
          <w:rFonts w:ascii="Calibri" w:hAnsi="Calibri" w:cs="Calibri"/>
        </w:rPr>
        <w:t>numpy</w:t>
      </w:r>
      <w:proofErr w:type="spellEnd"/>
      <w:r w:rsidR="001D24BA"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55E7B04B" w:rsidR="001D24BA" w:rsidRDefault="00CC316C" w:rsidP="00B76DFB">
      <w:pPr>
        <w:ind w:firstLine="720"/>
        <w:contextualSpacing/>
        <w:rPr>
          <w:rFonts w:ascii="Calibri" w:hAnsi="Calibri" w:cs="Calibri"/>
        </w:rPr>
      </w:pPr>
      <w:r>
        <w:rPr>
          <w:rFonts w:ascii="Calibri" w:hAnsi="Calibri" w:cs="Calibri"/>
        </w:rPr>
        <w:t>c</w:t>
      </w:r>
      <w:r w:rsidR="001D24BA" w:rsidRPr="00944AFF">
        <w:rPr>
          <w:rFonts w:ascii="Calibri" w:hAnsi="Calibri" w:cs="Calibri"/>
        </w:rPr>
        <w:t xml:space="preserve">. You also need </w:t>
      </w:r>
      <w:r w:rsidR="00B76DFB">
        <w:rPr>
          <w:rFonts w:ascii="Calibri" w:hAnsi="Calibri" w:cs="Calibri"/>
        </w:rPr>
        <w:t>fields for</w:t>
      </w:r>
      <w:r w:rsidR="001D24BA" w:rsidRPr="00944AFF">
        <w:rPr>
          <w:rFonts w:ascii="Calibri" w:hAnsi="Calibri" w:cs="Calibri"/>
        </w:rPr>
        <w:t xml:space="preserve"> elevation, latitude, longitude</w:t>
      </w:r>
      <w:r w:rsidR="00B76DFB">
        <w:rPr>
          <w:rFonts w:ascii="Calibri" w:hAnsi="Calibri" w:cs="Calibri"/>
        </w:rPr>
        <w:t>, x distance, and y distance</w:t>
      </w:r>
      <w:r w:rsidR="001D24BA" w:rsidRPr="00944AFF">
        <w:rPr>
          <w:rFonts w:ascii="Calibri" w:hAnsi="Calibri" w:cs="Calibri"/>
        </w:rPr>
        <w:t xml:space="preserve"> of the same projection, grid cell size, and extent as the SLP inputs. Any format that can be read as a </w:t>
      </w:r>
      <w:proofErr w:type="spellStart"/>
      <w:r w:rsidR="001D24BA" w:rsidRPr="00944AFF">
        <w:rPr>
          <w:rFonts w:ascii="Calibri" w:hAnsi="Calibri" w:cs="Calibri"/>
        </w:rPr>
        <w:t>numpy</w:t>
      </w:r>
      <w:proofErr w:type="spellEnd"/>
      <w:r w:rsidR="001D24BA"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7CC7F2EE" w14:textId="29BD94E4" w:rsidR="00587C76" w:rsidRPr="00944AFF" w:rsidRDefault="00587C76" w:rsidP="00587C76">
      <w:pPr>
        <w:ind w:firstLine="720"/>
        <w:contextualSpacing/>
        <w:rPr>
          <w:rFonts w:ascii="Calibri" w:hAnsi="Calibri" w:cs="Calibri"/>
        </w:rPr>
      </w:pPr>
      <w:r w:rsidRPr="00944AFF">
        <w:rPr>
          <w:rFonts w:ascii="Calibri" w:hAnsi="Calibri" w:cs="Calibri"/>
        </w:rPr>
        <w:t>d. All scripts related to this algorithm use a custom Python module and custom Python objects.  For ease of use, always store the module script in the appropriate site-packages folder</w:t>
      </w:r>
      <w:r>
        <w:rPr>
          <w:rFonts w:ascii="Calibri" w:hAnsi="Calibri" w:cs="Calibri"/>
        </w:rPr>
        <w:t xml:space="preserve"> (</w:t>
      </w:r>
      <w:proofErr w:type="gramStart"/>
      <w:r>
        <w:rPr>
          <w:rFonts w:ascii="Calibri" w:hAnsi="Calibri" w:cs="Calibri"/>
        </w:rPr>
        <w:t>e.g.</w:t>
      </w:r>
      <w:proofErr w:type="gramEnd"/>
      <w:r>
        <w:rPr>
          <w:rFonts w:ascii="Calibri" w:hAnsi="Calibri" w:cs="Calibri"/>
        </w:rPr>
        <w:t xml:space="preserve"> ~/opt/anaconda3/</w:t>
      </w:r>
      <w:proofErr w:type="spellStart"/>
      <w:r>
        <w:rPr>
          <w:rFonts w:ascii="Calibri" w:hAnsi="Calibri" w:cs="Calibri"/>
        </w:rPr>
        <w:t>envs</w:t>
      </w:r>
      <w:proofErr w:type="spellEnd"/>
      <w:r>
        <w:rPr>
          <w:rFonts w:ascii="Calibri" w:hAnsi="Calibri" w:cs="Calibri"/>
        </w:rPr>
        <w:t>/</w:t>
      </w:r>
      <w:proofErr w:type="spellStart"/>
      <w:r>
        <w:rPr>
          <w:rFonts w:ascii="Calibri" w:hAnsi="Calibri" w:cs="Calibri"/>
        </w:rPr>
        <w:t>myenv</w:t>
      </w:r>
      <w:proofErr w:type="spellEnd"/>
      <w:r>
        <w:rPr>
          <w:rFonts w:ascii="Calibri" w:hAnsi="Calibri" w:cs="Calibri"/>
        </w:rPr>
        <w:t>/lib/python3.8/site-packages)</w:t>
      </w:r>
      <w:r w:rsidRPr="00944AFF">
        <w:rPr>
          <w:rFonts w:ascii="Calibri" w:hAnsi="Calibri" w:cs="Calibri"/>
        </w:rPr>
        <w:t>. For version 1</w:t>
      </w:r>
      <w:r>
        <w:rPr>
          <w:rFonts w:ascii="Calibri" w:hAnsi="Calibri" w:cs="Calibri"/>
        </w:rPr>
        <w:t>3</w:t>
      </w:r>
      <w:r w:rsidRPr="00944AFF">
        <w:rPr>
          <w:rFonts w:ascii="Calibri" w:hAnsi="Calibri" w:cs="Calibri"/>
        </w:rPr>
        <w:t>_</w:t>
      </w:r>
      <w:r>
        <w:rPr>
          <w:rFonts w:ascii="Calibri" w:hAnsi="Calibri" w:cs="Calibri"/>
        </w:rPr>
        <w:t>2</w:t>
      </w:r>
      <w:r w:rsidRPr="00944AFF">
        <w:rPr>
          <w:rFonts w:ascii="Calibri" w:hAnsi="Calibri" w:cs="Calibri"/>
        </w:rPr>
        <w:t xml:space="preserve">, the module script is </w:t>
      </w:r>
      <w:r w:rsidRPr="00944AFF">
        <w:rPr>
          <w:rFonts w:ascii="Calibri" w:hAnsi="Calibri" w:cs="Calibri"/>
          <w:i/>
        </w:rPr>
        <w:t>CycloneModule_1</w:t>
      </w:r>
      <w:r>
        <w:rPr>
          <w:rFonts w:ascii="Calibri" w:hAnsi="Calibri" w:cs="Calibri"/>
          <w:i/>
        </w:rPr>
        <w:t>3</w:t>
      </w:r>
      <w:r>
        <w:rPr>
          <w:rFonts w:ascii="Calibri" w:hAnsi="Calibri" w:cs="Calibri"/>
          <w:i/>
        </w:rPr>
        <w:t>_</w:t>
      </w:r>
      <w:r>
        <w:rPr>
          <w:rFonts w:ascii="Calibri" w:hAnsi="Calibri" w:cs="Calibri"/>
          <w:i/>
        </w:rPr>
        <w:t>2</w:t>
      </w:r>
      <w:r w:rsidRPr="00944AFF">
        <w:rPr>
          <w:rFonts w:ascii="Calibri" w:hAnsi="Calibri" w:cs="Calibri"/>
          <w:i/>
        </w:rPr>
        <w:t>.py</w:t>
      </w:r>
      <w:r w:rsidRPr="00944AFF">
        <w:rPr>
          <w:rFonts w:ascii="Calibri" w:hAnsi="Calibri" w:cs="Calibri"/>
        </w:rPr>
        <w:t>.</w:t>
      </w:r>
    </w:p>
    <w:p w14:paraId="1DBF80E2" w14:textId="2E200C43" w:rsidR="00587C76" w:rsidRDefault="00587C76" w:rsidP="00587C76">
      <w:pPr>
        <w:ind w:firstLine="720"/>
        <w:contextualSpacing/>
        <w:rPr>
          <w:rFonts w:ascii="Calibri" w:hAnsi="Calibri" w:cs="Calibri"/>
        </w:rPr>
      </w:pPr>
      <w:r w:rsidRPr="00944AFF">
        <w:rPr>
          <w:rFonts w:ascii="Calibri" w:hAnsi="Calibri" w:cs="Calibri"/>
        </w:rPr>
        <w:t>e.</w:t>
      </w:r>
      <w:r>
        <w:rPr>
          <w:rFonts w:ascii="Calibri" w:hAnsi="Calibri" w:cs="Calibri"/>
        </w:rPr>
        <w:t xml:space="preserve"> The python modules I am currently using for version 12.4</w:t>
      </w:r>
      <w:r>
        <w:rPr>
          <w:rFonts w:ascii="Calibri" w:hAnsi="Calibri" w:cs="Calibri"/>
        </w:rPr>
        <w:t xml:space="preserve"> and 13.2</w:t>
      </w:r>
      <w:r>
        <w:rPr>
          <w:rFonts w:ascii="Calibri" w:hAnsi="Calibri" w:cs="Calibri"/>
        </w:rPr>
        <w:t>. are as follows:</w:t>
      </w:r>
    </w:p>
    <w:p w14:paraId="56C031A5" w14:textId="77777777" w:rsidR="00587C76" w:rsidRDefault="00587C76" w:rsidP="00587C76">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0.5.1 (reprojection only – install this first)</w:t>
      </w:r>
    </w:p>
    <w:p w14:paraId="263D7517" w14:textId="77777777" w:rsidR="00587C76" w:rsidRDefault="00587C76" w:rsidP="00587C76">
      <w:pPr>
        <w:ind w:left="720" w:firstLine="720"/>
        <w:contextualSpacing/>
        <w:rPr>
          <w:rFonts w:ascii="Calibri" w:hAnsi="Calibri" w:cs="Calibri"/>
        </w:rPr>
      </w:pPr>
      <w:r>
        <w:rPr>
          <w:rFonts w:ascii="Calibri" w:hAnsi="Calibri" w:cs="Calibri"/>
        </w:rPr>
        <w:t>matplotlib 3.3.4 (reprojection &amp; plotting only)</w:t>
      </w:r>
    </w:p>
    <w:p w14:paraId="1EC1A748" w14:textId="77777777" w:rsidR="00587C76" w:rsidRPr="00944AFF" w:rsidRDefault="00587C76" w:rsidP="00587C76">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063B4A47" w14:textId="77777777" w:rsidR="00587C76" w:rsidRDefault="00587C76" w:rsidP="00587C76">
      <w:pPr>
        <w:ind w:left="720" w:firstLine="720"/>
        <w:contextualSpacing/>
        <w:rPr>
          <w:rFonts w:ascii="Calibri" w:hAnsi="Calibri" w:cs="Calibri"/>
        </w:rPr>
      </w:pPr>
      <w:r>
        <w:rPr>
          <w:rFonts w:ascii="Calibri" w:hAnsi="Calibri" w:cs="Calibri"/>
        </w:rPr>
        <w:t>python 3.8.5</w:t>
      </w:r>
    </w:p>
    <w:p w14:paraId="2B9D4675" w14:textId="77777777" w:rsidR="00587C76" w:rsidRDefault="00587C76" w:rsidP="00587C76">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1.20.0</w:t>
      </w:r>
    </w:p>
    <w:p w14:paraId="4BA4C6FA" w14:textId="77777777" w:rsidR="00587C76" w:rsidRDefault="00587C76" w:rsidP="00587C76">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1.4.1</w:t>
      </w:r>
    </w:p>
    <w:p w14:paraId="0B7241CF" w14:textId="77777777" w:rsidR="00587C76" w:rsidRDefault="00587C76" w:rsidP="00587C76">
      <w:pPr>
        <w:ind w:firstLine="720"/>
        <w:contextualSpacing/>
        <w:rPr>
          <w:rFonts w:ascii="Calibri" w:hAnsi="Calibri" w:cs="Calibri"/>
        </w:rPr>
      </w:pPr>
      <w:r>
        <w:rPr>
          <w:rFonts w:ascii="Calibri" w:hAnsi="Calibri" w:cs="Calibri"/>
        </w:rPr>
        <w:tab/>
        <w:t>pandas 1.0.1</w:t>
      </w:r>
    </w:p>
    <w:p w14:paraId="18066688" w14:textId="6C2CA56A" w:rsidR="00587C76" w:rsidRDefault="00587C76" w:rsidP="00587C76">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1192D1DA" w14:textId="3195A863" w:rsidR="00587C76" w:rsidRPr="00587C76" w:rsidRDefault="00587C76" w:rsidP="00587C76">
      <w:pPr>
        <w:pStyle w:val="Heading1"/>
      </w:pPr>
      <w:r>
        <w:t>2. Updates from past version</w:t>
      </w:r>
    </w:p>
    <w:p w14:paraId="64966947" w14:textId="24B7A45F" w:rsidR="00587C76" w:rsidRDefault="001D24BA" w:rsidP="00587C76">
      <w:pPr>
        <w:contextualSpacing/>
        <w:rPr>
          <w:rFonts w:ascii="Calibri" w:hAnsi="Calibri" w:cs="Calibri"/>
        </w:rPr>
      </w:pPr>
      <w:r w:rsidRPr="00944AFF">
        <w:rPr>
          <w:rFonts w:ascii="Calibri" w:hAnsi="Calibri" w:cs="Calibri"/>
        </w:rPr>
        <w:t xml:space="preserve">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w:t>
      </w:r>
      <w:r w:rsidR="00587C76">
        <w:rPr>
          <w:rFonts w:ascii="Calibri" w:hAnsi="Calibri" w:cs="Calibri"/>
          <w:i/>
        </w:rPr>
        <w:t>3</w:t>
      </w:r>
      <w:r w:rsidR="00735D92" w:rsidRPr="00944AFF">
        <w:rPr>
          <w:rFonts w:ascii="Calibri" w:hAnsi="Calibri" w:cs="Calibri"/>
          <w:i/>
        </w:rPr>
        <w:t>_</w:t>
      </w:r>
      <w:r w:rsidR="00587C76">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587C76">
        <w:rPr>
          <w:rFonts w:ascii="Calibri" w:hAnsi="Calibri" w:cs="Calibri"/>
        </w:rPr>
        <w:t>3</w:t>
      </w:r>
      <w:r w:rsidR="00E74BF5" w:rsidRPr="00944AFF">
        <w:rPr>
          <w:rFonts w:ascii="Calibri" w:hAnsi="Calibri" w:cs="Calibri"/>
        </w:rPr>
        <w:t>_</w:t>
      </w:r>
      <w:r w:rsidR="00587C76">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587C76">
        <w:rPr>
          <w:rFonts w:ascii="Calibri" w:hAnsi="Calibri" w:cs="Calibri"/>
        </w:rPr>
        <w:t>3</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587C76">
        <w:rPr>
          <w:rFonts w:ascii="Calibri" w:hAnsi="Calibri" w:cs="Calibri"/>
        </w:rPr>
        <w:t>This version should yield identical cyclone frequency, intensity, etc. as version 12.4 (Crawford et al., 2021</w:t>
      </w:r>
      <w:proofErr w:type="gramStart"/>
      <w:r w:rsidR="00587C76">
        <w:rPr>
          <w:rFonts w:ascii="Calibri" w:hAnsi="Calibri" w:cs="Calibri"/>
        </w:rPr>
        <w:t>), since</w:t>
      </w:r>
      <w:proofErr w:type="gramEnd"/>
      <w:r w:rsidR="00587C76">
        <w:rPr>
          <w:rFonts w:ascii="Calibri" w:hAnsi="Calibri" w:cs="Calibri"/>
        </w:rPr>
        <w:t xml:space="preserve"> none of the core functions have changed.</w:t>
      </w:r>
    </w:p>
    <w:p w14:paraId="4C3D8DFF" w14:textId="77777777" w:rsidR="00587C76" w:rsidRDefault="00587C76" w:rsidP="00587C76">
      <w:pPr>
        <w:contextualSpacing/>
        <w:rPr>
          <w:rFonts w:ascii="Calibri" w:hAnsi="Calibri" w:cs="Calibri"/>
        </w:rPr>
      </w:pPr>
    </w:p>
    <w:p w14:paraId="0EF07EDD" w14:textId="13C64105" w:rsidR="00CC316C" w:rsidRDefault="00CC316C" w:rsidP="00CC316C">
      <w:pPr>
        <w:rPr>
          <w:rFonts w:ascii="Calibri" w:hAnsi="Calibri" w:cs="Calibri"/>
        </w:rPr>
      </w:pPr>
      <w:r>
        <w:rPr>
          <w:rFonts w:ascii="Calibri" w:hAnsi="Calibri" w:cs="Calibri"/>
        </w:rPr>
        <w:t xml:space="preserve">The main updates from version 12.4 to 13.2 involve the outputs up the main data frame in the </w:t>
      </w:r>
      <w:proofErr w:type="spellStart"/>
      <w:r>
        <w:rPr>
          <w:rFonts w:ascii="Calibri" w:hAnsi="Calibri" w:cs="Calibri"/>
        </w:rPr>
        <w:t>cyclonetrack</w:t>
      </w:r>
      <w:proofErr w:type="spellEnd"/>
      <w:r>
        <w:rPr>
          <w:rFonts w:ascii="Calibri" w:hAnsi="Calibri" w:cs="Calibri"/>
        </w:rPr>
        <w:t xml:space="preserve"> objects. Namely,</w:t>
      </w:r>
    </w:p>
    <w:p w14:paraId="5D6482DC" w14:textId="0DCCE69A" w:rsidR="00CC316C" w:rsidRPr="00CC316C" w:rsidRDefault="00CC316C" w:rsidP="00CC316C">
      <w:pPr>
        <w:pStyle w:val="ListParagraph"/>
        <w:numPr>
          <w:ilvl w:val="0"/>
          <w:numId w:val="9"/>
        </w:numPr>
        <w:rPr>
          <w:rFonts w:ascii="Calibri" w:hAnsi="Calibri" w:cs="Calibri"/>
        </w:rPr>
      </w:pPr>
      <w:r w:rsidRPr="00CC316C">
        <w:rPr>
          <w:rFonts w:ascii="Calibri" w:hAnsi="Calibri" w:cs="Calibri"/>
        </w:rPr>
        <w:t>﻿Changed u and v variables to be velocity instead of speed</w:t>
      </w:r>
      <w:r>
        <w:rPr>
          <w:rFonts w:ascii="Calibri" w:hAnsi="Calibri" w:cs="Calibri"/>
        </w:rPr>
        <w:t>.</w:t>
      </w:r>
    </w:p>
    <w:p w14:paraId="4EB2A33A" w14:textId="282425DA" w:rsidR="00CC316C" w:rsidRDefault="00CC316C" w:rsidP="00CC316C">
      <w:pPr>
        <w:pStyle w:val="ListParagraph"/>
        <w:numPr>
          <w:ilvl w:val="0"/>
          <w:numId w:val="9"/>
        </w:numPr>
        <w:rPr>
          <w:rFonts w:ascii="Calibri" w:hAnsi="Calibri" w:cs="Calibri"/>
        </w:rPr>
      </w:pPr>
      <w:r w:rsidRPr="00CC316C">
        <w:rPr>
          <w:rFonts w:ascii="Calibri" w:hAnsi="Calibri" w:cs="Calibri"/>
        </w:rPr>
        <w:t>Removed Dx and Dy</w:t>
      </w:r>
      <w:r>
        <w:rPr>
          <w:rFonts w:ascii="Calibri" w:hAnsi="Calibri" w:cs="Calibri"/>
        </w:rPr>
        <w:t>.</w:t>
      </w:r>
    </w:p>
    <w:p w14:paraId="6F9F76AC" w14:textId="757F1A62" w:rsidR="00CC316C" w:rsidRPr="00CC316C" w:rsidRDefault="00CC316C" w:rsidP="00CC316C">
      <w:pPr>
        <w:pStyle w:val="ListParagraph"/>
        <w:numPr>
          <w:ilvl w:val="0"/>
          <w:numId w:val="9"/>
        </w:numPr>
        <w:rPr>
          <w:rFonts w:ascii="Calibri" w:hAnsi="Calibri" w:cs="Calibri"/>
        </w:rPr>
      </w:pPr>
      <w:r w:rsidRPr="00CC316C">
        <w:rPr>
          <w:rFonts w:ascii="Calibri" w:hAnsi="Calibri" w:cs="Calibri"/>
        </w:rPr>
        <w:t>Changed sorting of main data frame to no longer always be alphabetical</w:t>
      </w:r>
      <w:r>
        <w:rPr>
          <w:rFonts w:ascii="Calibri" w:hAnsi="Calibri" w:cs="Calibri"/>
        </w:rPr>
        <w:t>.</w:t>
      </w:r>
    </w:p>
    <w:p w14:paraId="37B91A1C" w14:textId="33D10A26" w:rsidR="00CC316C" w:rsidRDefault="00CC316C" w:rsidP="00CC316C">
      <w:pPr>
        <w:pStyle w:val="ListParagraph"/>
        <w:numPr>
          <w:ilvl w:val="0"/>
          <w:numId w:val="9"/>
        </w:numPr>
        <w:rPr>
          <w:rFonts w:ascii="Calibri" w:hAnsi="Calibri" w:cs="Calibri"/>
        </w:rPr>
      </w:pPr>
      <w:r w:rsidRPr="00CC316C">
        <w:rPr>
          <w:rFonts w:ascii="Calibri" w:hAnsi="Calibri" w:cs="Calibri"/>
        </w:rPr>
        <w:t xml:space="preserve">Added the SLP gradient measure </w:t>
      </w:r>
      <w:r>
        <w:rPr>
          <w:rFonts w:ascii="Calibri" w:hAnsi="Calibri" w:cs="Calibri"/>
        </w:rPr>
        <w:t>(</w:t>
      </w:r>
      <w:proofErr w:type="spellStart"/>
      <w:r>
        <w:rPr>
          <w:rFonts w:ascii="Calibri" w:hAnsi="Calibri" w:cs="Calibri"/>
        </w:rPr>
        <w:t>p_grad</w:t>
      </w:r>
      <w:proofErr w:type="spellEnd"/>
      <w:r>
        <w:rPr>
          <w:rFonts w:ascii="Calibri" w:hAnsi="Calibri" w:cs="Calibri"/>
        </w:rPr>
        <w:t xml:space="preserve">) </w:t>
      </w:r>
      <w:r w:rsidRPr="00CC316C">
        <w:rPr>
          <w:rFonts w:ascii="Calibri" w:hAnsi="Calibri" w:cs="Calibri"/>
        </w:rPr>
        <w:t>used to limit cyclone detection as a variable</w:t>
      </w:r>
      <w:r>
        <w:rPr>
          <w:rFonts w:ascii="Calibri" w:hAnsi="Calibri" w:cs="Calibri"/>
        </w:rPr>
        <w:t>.</w:t>
      </w:r>
    </w:p>
    <w:p w14:paraId="1F6C61DE" w14:textId="08B76396" w:rsidR="00CC316C" w:rsidRDefault="00CC316C" w:rsidP="00CC316C">
      <w:pPr>
        <w:pStyle w:val="ListParagraph"/>
        <w:numPr>
          <w:ilvl w:val="0"/>
          <w:numId w:val="9"/>
        </w:numPr>
        <w:rPr>
          <w:rFonts w:ascii="Calibri" w:hAnsi="Calibri" w:cs="Calibri"/>
        </w:rPr>
      </w:pPr>
      <w:r w:rsidRPr="00CC316C">
        <w:rPr>
          <w:rFonts w:ascii="Calibri" w:hAnsi="Calibri" w:cs="Calibri"/>
        </w:rPr>
        <w:t>Replaced all "longs" with "</w:t>
      </w:r>
      <w:proofErr w:type="spellStart"/>
      <w:r w:rsidRPr="00CC316C">
        <w:rPr>
          <w:rFonts w:ascii="Calibri" w:hAnsi="Calibri" w:cs="Calibri"/>
        </w:rPr>
        <w:t>lons</w:t>
      </w:r>
      <w:proofErr w:type="spellEnd"/>
      <w:r w:rsidRPr="00CC316C">
        <w:rPr>
          <w:rFonts w:ascii="Calibri" w:hAnsi="Calibri" w:cs="Calibri"/>
        </w:rPr>
        <w:t>" when referring to longitude</w:t>
      </w:r>
      <w:r>
        <w:rPr>
          <w:rFonts w:ascii="Calibri" w:hAnsi="Calibri" w:cs="Calibri"/>
        </w:rPr>
        <w:t>, making it the same number of characters as “lats” for latitude.</w:t>
      </w:r>
    </w:p>
    <w:p w14:paraId="7E742976" w14:textId="6EA873C8" w:rsidR="00CC316C" w:rsidRDefault="00CC316C" w:rsidP="00CC316C">
      <w:pPr>
        <w:pStyle w:val="ListParagraph"/>
        <w:numPr>
          <w:ilvl w:val="0"/>
          <w:numId w:val="9"/>
        </w:numPr>
        <w:rPr>
          <w:rFonts w:ascii="Calibri" w:hAnsi="Calibri" w:cs="Calibri"/>
        </w:rPr>
      </w:pPr>
      <w:r>
        <w:rPr>
          <w:rFonts w:ascii="Calibri" w:hAnsi="Calibri" w:cs="Calibri"/>
        </w:rPr>
        <w:t>The dist2lon function was changed so that if the input is negative, the output will be negative. (It previously gave an absolute value).</w:t>
      </w:r>
    </w:p>
    <w:p w14:paraId="4F6EB884" w14:textId="2FD80941" w:rsidR="00CC316C" w:rsidRPr="00CC316C" w:rsidRDefault="00CC316C" w:rsidP="00CC316C">
      <w:pPr>
        <w:pStyle w:val="ListParagraph"/>
        <w:numPr>
          <w:ilvl w:val="0"/>
          <w:numId w:val="9"/>
        </w:numPr>
        <w:rPr>
          <w:rFonts w:ascii="Calibri" w:hAnsi="Calibri" w:cs="Calibri"/>
        </w:rPr>
      </w:pPr>
      <w:r>
        <w:rPr>
          <w:rFonts w:ascii="Calibri" w:hAnsi="Calibri" w:cs="Calibri"/>
        </w:rPr>
        <w:t xml:space="preserve">Added a try/except statement to cTrack2sTrack function so that it will ignore cases where </w:t>
      </w:r>
      <w:proofErr w:type="spellStart"/>
      <w:r>
        <w:rPr>
          <w:rFonts w:ascii="Calibri" w:hAnsi="Calibri" w:cs="Calibri"/>
        </w:rPr>
        <w:t>tids</w:t>
      </w:r>
      <w:proofErr w:type="spellEnd"/>
      <w:r>
        <w:rPr>
          <w:rFonts w:ascii="Calibri" w:hAnsi="Calibri" w:cs="Calibri"/>
        </w:rPr>
        <w:t xml:space="preserve"> between two months don’t align instead of breaking. Such cases lead to there being two separate system tracks despite a </w:t>
      </w:r>
      <w:proofErr w:type="spellStart"/>
      <w:r>
        <w:rPr>
          <w:rFonts w:ascii="Calibri" w:hAnsi="Calibri" w:cs="Calibri"/>
        </w:rPr>
        <w:t>regenesis</w:t>
      </w:r>
      <w:proofErr w:type="spellEnd"/>
      <w:r>
        <w:rPr>
          <w:rFonts w:ascii="Calibri" w:hAnsi="Calibri" w:cs="Calibri"/>
        </w:rPr>
        <w:t xml:space="preserve"> event being detected. This is a fringe case that probably effects fewer than one in </w:t>
      </w:r>
      <w:r w:rsidR="00587C76">
        <w:rPr>
          <w:rFonts w:ascii="Calibri" w:hAnsi="Calibri" w:cs="Calibri"/>
        </w:rPr>
        <w:t>100,000 tracks.</w:t>
      </w:r>
    </w:p>
    <w:p w14:paraId="7F4E166C" w14:textId="77777777" w:rsidR="00126AEC" w:rsidRPr="00126AEC" w:rsidRDefault="00126AEC" w:rsidP="00126AEC">
      <w:pPr>
        <w:rPr>
          <w:rFonts w:ascii="Calibri" w:hAnsi="Calibri" w:cs="Calibri"/>
        </w:rPr>
      </w:pPr>
    </w:p>
    <w:p w14:paraId="0202B23F" w14:textId="77777777" w:rsidR="00126AEC" w:rsidRDefault="00126AEC" w:rsidP="004969C9">
      <w:pPr>
        <w:ind w:firstLine="720"/>
        <w:contextualSpacing/>
        <w:rPr>
          <w:rFonts w:ascii="Calibri" w:hAnsi="Calibri" w:cs="Calibri"/>
        </w:rPr>
      </w:pPr>
    </w:p>
    <w:p w14:paraId="6F5EBA7D" w14:textId="5A11888F" w:rsidR="00C76D6A" w:rsidRPr="00944AFF" w:rsidRDefault="00587C76" w:rsidP="00587C76">
      <w:pPr>
        <w:pStyle w:val="Heading1"/>
      </w:pPr>
      <w:r>
        <w:t>3</w:t>
      </w:r>
      <w:r w:rsidR="00C76D6A" w:rsidRPr="00944AFF">
        <w:t>. Outputs</w:t>
      </w:r>
    </w:p>
    <w:p w14:paraId="20253B1C" w14:textId="5B94C5FC"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during </w:t>
      </w:r>
      <w:r w:rsidR="00587C76">
        <w:rPr>
          <w:rFonts w:ascii="Calibri" w:hAnsi="Calibri" w:cs="Calibri"/>
        </w:rPr>
        <w:t>multiple</w:t>
      </w:r>
      <w:r w:rsidRPr="00944AFF">
        <w:rPr>
          <w:rFonts w:ascii="Calibri" w:hAnsi="Calibri" w:cs="Calibri"/>
        </w:rPr>
        <w:t xml:space="preserve">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979B93A" w14:textId="77777777" w:rsidTr="00F117F1">
        <w:tc>
          <w:tcPr>
            <w:tcW w:w="1145" w:type="dxa"/>
            <w:tcBorders>
              <w:top w:val="nil"/>
              <w:bottom w:val="nil"/>
              <w:right w:val="nil"/>
            </w:tcBorders>
            <w:vAlign w:val="center"/>
          </w:tcPr>
          <w:p w14:paraId="312ED097" w14:textId="757C4E8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lon</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2DAFCE47" w14:textId="77777777" w:rsidR="00587C76"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r w:rsidR="00587C76">
              <w:rPr>
                <w:rFonts w:ascii="Calibri" w:hAnsi="Calibri" w:cs="Calibri"/>
                <w:sz w:val="22"/>
                <w:szCs w:val="22"/>
              </w:rPr>
              <w:t xml:space="preserve"> </w:t>
            </w:r>
          </w:p>
          <w:p w14:paraId="6D4EF77F" w14:textId="48FBBAD0" w:rsidR="00C76D6A" w:rsidRPr="00944AFF" w:rsidRDefault="00587C76" w:rsidP="00F117F1">
            <w:pPr>
              <w:adjustRightInd w:val="0"/>
              <w:ind w:left="144" w:hanging="144"/>
              <w:contextualSpacing/>
              <w:rPr>
                <w:rFonts w:ascii="Calibri" w:hAnsi="Calibri" w:cs="Calibri"/>
                <w:sz w:val="22"/>
                <w:szCs w:val="22"/>
              </w:rPr>
            </w:pPr>
            <w:r>
              <w:rPr>
                <w:rFonts w:ascii="Calibri" w:hAnsi="Calibri" w:cs="Calibri"/>
                <w:sz w:val="22"/>
                <w:szCs w:val="22"/>
              </w:rPr>
              <w:t xml:space="preserve">  </w:t>
            </w:r>
            <w:r w:rsidRPr="00587C76">
              <w:rPr>
                <w:rFonts w:ascii="Calibri" w:hAnsi="Calibri" w:cs="Calibri"/>
                <w:color w:val="FF0000"/>
                <w:sz w:val="22"/>
                <w:szCs w:val="22"/>
              </w:rPr>
              <w:t>(</w:t>
            </w:r>
            <w:proofErr w:type="gramStart"/>
            <w:r w:rsidRPr="00587C76">
              <w:rPr>
                <w:rFonts w:ascii="Calibri" w:hAnsi="Calibri" w:cs="Calibri"/>
                <w:color w:val="FF0000"/>
                <w:sz w:val="22"/>
                <w:szCs w:val="22"/>
              </w:rPr>
              <w:t>warning</w:t>
            </w:r>
            <w:proofErr w:type="gramEnd"/>
            <w:r w:rsidRPr="00587C76">
              <w:rPr>
                <w:rFonts w:ascii="Calibri" w:hAnsi="Calibri" w:cs="Calibri"/>
                <w:color w:val="FF0000"/>
                <w:sz w:val="22"/>
                <w:szCs w:val="22"/>
              </w:rPr>
              <w:t>: “long” was used prior to version 13.0)</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069BEBD3"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587C76">
              <w:rPr>
                <w:rFonts w:ascii="Calibri" w:hAnsi="Calibri" w:cs="Calibri"/>
                <w:sz w:val="22"/>
                <w:szCs w:val="22"/>
              </w:rPr>
              <w:t>velocity</w:t>
            </w:r>
            <w:r w:rsidRPr="00944AFF">
              <w:rPr>
                <w:rFonts w:ascii="Calibri" w:hAnsi="Calibri" w:cs="Calibri"/>
                <w:sz w:val="22"/>
                <w:szCs w:val="22"/>
              </w:rPr>
              <w:t xml:space="preserve"> since last observation</w:t>
            </w:r>
            <w:r w:rsidR="00587C76">
              <w:rPr>
                <w:rFonts w:ascii="Calibri" w:hAnsi="Calibri" w:cs="Calibri"/>
                <w:sz w:val="22"/>
                <w:szCs w:val="22"/>
              </w:rPr>
              <w:t xml:space="preserve"> </w:t>
            </w:r>
            <w:r w:rsidR="00587C76" w:rsidRPr="00587C76">
              <w:rPr>
                <w:rFonts w:ascii="Calibri" w:hAnsi="Calibri" w:cs="Calibri"/>
                <w:color w:val="FF0000"/>
                <w:sz w:val="22"/>
                <w:szCs w:val="22"/>
              </w:rPr>
              <w:t>(warning: this was speed, not velocity prior to version 13.0)</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0898067F" w:rsidR="00C76D6A" w:rsidRPr="00944AFF" w:rsidRDefault="00244218" w:rsidP="00F117F1">
            <w:pPr>
              <w:contextualSpacing/>
              <w:rPr>
                <w:rFonts w:ascii="Calibri" w:hAnsi="Calibri" w:cs="Calibri"/>
                <w:sz w:val="22"/>
                <w:szCs w:val="22"/>
              </w:rPr>
            </w:pPr>
            <w:proofErr w:type="spellStart"/>
            <w:r>
              <w:rPr>
                <w:rFonts w:ascii="Calibri" w:hAnsi="Calibri" w:cs="Calibri"/>
                <w:sz w:val="22"/>
                <w:szCs w:val="22"/>
              </w:rPr>
              <w:t>p_grad</w:t>
            </w:r>
            <w:proofErr w:type="spellEnd"/>
          </w:p>
        </w:tc>
        <w:tc>
          <w:tcPr>
            <w:tcW w:w="1705" w:type="dxa"/>
            <w:tcBorders>
              <w:top w:val="nil"/>
              <w:left w:val="nil"/>
              <w:bottom w:val="nil"/>
              <w:right w:val="nil"/>
            </w:tcBorders>
            <w:vAlign w:val="center"/>
          </w:tcPr>
          <w:p w14:paraId="3F0045AE" w14:textId="548DB395"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Pa / </w:t>
            </w:r>
            <w:r w:rsidR="00244218">
              <w:rPr>
                <w:rFonts w:ascii="Calibri" w:hAnsi="Calibri" w:cs="Calibri"/>
                <w:sz w:val="22"/>
                <w:szCs w:val="22"/>
              </w:rPr>
              <w:t>m</w:t>
            </w:r>
          </w:p>
        </w:tc>
        <w:tc>
          <w:tcPr>
            <w:tcW w:w="6490" w:type="dxa"/>
            <w:tcBorders>
              <w:top w:val="nil"/>
              <w:left w:val="nil"/>
              <w:bottom w:val="nil"/>
            </w:tcBorders>
            <w:vAlign w:val="center"/>
          </w:tcPr>
          <w:p w14:paraId="087DFD4E" w14:textId="57BCBD2E" w:rsidR="00C76D6A" w:rsidRPr="00944AFF" w:rsidRDefault="00244218" w:rsidP="00F117F1">
            <w:pPr>
              <w:adjustRightInd w:val="0"/>
              <w:ind w:left="144" w:hanging="144"/>
              <w:contextualSpacing/>
              <w:rPr>
                <w:rFonts w:ascii="Calibri" w:hAnsi="Calibri" w:cs="Calibri"/>
                <w:sz w:val="22"/>
                <w:szCs w:val="22"/>
              </w:rPr>
            </w:pPr>
            <w:r>
              <w:rPr>
                <w:rFonts w:ascii="Calibri" w:hAnsi="Calibri" w:cs="Calibri"/>
                <w:sz w:val="22"/>
                <w:szCs w:val="22"/>
              </w:rPr>
              <w:t xml:space="preserve">Average pressure gradient between cyclone center and encircling grid cells at approximately 1000-km radius </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EB275DC" w:rsidR="00C76D6A" w:rsidRDefault="00C76D6A" w:rsidP="00C76D6A">
      <w:pPr>
        <w:rPr>
          <w:rFonts w:ascii="Calibri" w:hAnsi="Calibri" w:cs="Calibri"/>
        </w:rPr>
      </w:pPr>
      <w:r w:rsidRPr="00944AFF">
        <w:rPr>
          <w:rFonts w:ascii="Calibri" w:hAnsi="Calibri" w:cs="Calibri"/>
          <w:b/>
        </w:rPr>
        <w:t>Depth</w:t>
      </w:r>
      <w:r w:rsidRPr="00944AFF">
        <w:rPr>
          <w:rFonts w:ascii="Calibri" w:hAnsi="Calibri" w:cs="Calibri"/>
        </w:rPr>
        <w:t xml:space="preserve">: For single-center cyclones (SCC) and primary centers in multi-center cyclones (MCC), the depth will always be a multiple of </w:t>
      </w:r>
      <w:proofErr w:type="spellStart"/>
      <w:r w:rsidR="00244218" w:rsidRPr="00244218">
        <w:rPr>
          <w:rFonts w:ascii="Calibri" w:hAnsi="Calibri" w:cs="Calibri"/>
          <w:i/>
          <w:iCs/>
        </w:rPr>
        <w:t>contint</w:t>
      </w:r>
      <w:proofErr w:type="spellEnd"/>
      <w:r w:rsidRPr="00944AFF">
        <w:rPr>
          <w:rFonts w:ascii="Calibri" w:hAnsi="Calibri" w:cs="Calibri"/>
        </w:rPr>
        <w:t xml:space="preserve"> (the contour interval used for area detection).  However, for secondary centers of a MCC (centers which are not the lowest pressure in the system), the depth will probably not be a multiple of </w:t>
      </w:r>
      <w:proofErr w:type="spellStart"/>
      <w:r w:rsidR="00244218" w:rsidRPr="00244218">
        <w:rPr>
          <w:rFonts w:ascii="Calibri" w:hAnsi="Calibri" w:cs="Calibri"/>
          <w:i/>
          <w:iCs/>
        </w:rPr>
        <w:t>contint</w:t>
      </w:r>
      <w:proofErr w:type="spellEnd"/>
      <w:r w:rsidRPr="00944AFF">
        <w:rPr>
          <w:rFonts w:ascii="Calibri" w:hAnsi="Calibri" w:cs="Calibri"/>
        </w:rPr>
        <w:t xml:space="preserve">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49CAF037" w:rsidR="00C76D6A"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096E50F7" w14:textId="6824C52E" w:rsidR="00A91150" w:rsidRDefault="00A91150" w:rsidP="00C76D6A">
      <w:pPr>
        <w:rPr>
          <w:rFonts w:ascii="Calibri" w:hAnsi="Calibri" w:cs="Calibri"/>
        </w:rPr>
      </w:pPr>
    </w:p>
    <w:p w14:paraId="65AD716A" w14:textId="6E291228" w:rsidR="00A91150" w:rsidRPr="00944AFF" w:rsidRDefault="00A91150" w:rsidP="00C76D6A">
      <w:pPr>
        <w:rPr>
          <w:rFonts w:ascii="Calibri" w:hAnsi="Calibri" w:cs="Calibri"/>
        </w:rPr>
      </w:pPr>
      <w:proofErr w:type="spellStart"/>
      <w:r>
        <w:rPr>
          <w:rFonts w:ascii="Calibri" w:hAnsi="Calibri" w:cs="Calibri"/>
          <w:b/>
          <w:bCs/>
        </w:rPr>
        <w:t>p_grad</w:t>
      </w:r>
      <w:proofErr w:type="spellEnd"/>
      <w:r>
        <w:rPr>
          <w:rFonts w:ascii="Calibri" w:hAnsi="Calibri" w:cs="Calibri"/>
          <w:b/>
          <w:bCs/>
        </w:rPr>
        <w:t xml:space="preserve">: </w:t>
      </w:r>
      <w:r>
        <w:rPr>
          <w:rFonts w:ascii="Calibri" w:hAnsi="Calibri" w:cs="Calibri"/>
        </w:rPr>
        <w:t xml:space="preserve">This is </w:t>
      </w:r>
      <w:r w:rsidRPr="00244218">
        <w:rPr>
          <w:rFonts w:ascii="Calibri" w:hAnsi="Calibri" w:cs="Calibri"/>
          <w:b/>
          <w:bCs/>
        </w:rPr>
        <w:t>not</w:t>
      </w:r>
      <w:r>
        <w:rPr>
          <w:rFonts w:ascii="Calibri" w:hAnsi="Calibri" w:cs="Calibri"/>
        </w:rPr>
        <w:t xml:space="preserve"> the same as taking depth / radius. Rather, it calculated using a common radius for all cyclones (</w:t>
      </w:r>
      <w:proofErr w:type="spellStart"/>
      <w:r>
        <w:rPr>
          <w:rFonts w:ascii="Calibri" w:hAnsi="Calibri" w:cs="Calibri"/>
          <w:i/>
          <w:iCs/>
        </w:rPr>
        <w:t>d_dist</w:t>
      </w:r>
      <w:proofErr w:type="spellEnd"/>
      <w:r>
        <w:rPr>
          <w:rFonts w:ascii="Calibri" w:hAnsi="Calibri" w:cs="Calibri"/>
        </w:rPr>
        <w:t xml:space="preserve"> in the inputs). The value should never be lower than </w:t>
      </w:r>
      <w:proofErr w:type="spellStart"/>
      <w:r>
        <w:rPr>
          <w:rFonts w:ascii="Calibri" w:hAnsi="Calibri" w:cs="Calibri"/>
          <w:i/>
          <w:iCs/>
        </w:rPr>
        <w:t>d_slp</w:t>
      </w:r>
      <w:proofErr w:type="spellEnd"/>
      <w:r>
        <w:rPr>
          <w:rFonts w:ascii="Calibri" w:hAnsi="Calibri" w:cs="Calibri"/>
          <w:i/>
          <w:iCs/>
        </w:rPr>
        <w:t xml:space="preserve"> / </w:t>
      </w:r>
      <w:proofErr w:type="spellStart"/>
      <w:r>
        <w:rPr>
          <w:rFonts w:ascii="Calibri" w:hAnsi="Calibri" w:cs="Calibri"/>
          <w:i/>
          <w:iCs/>
        </w:rPr>
        <w:t>d_dist</w:t>
      </w:r>
      <w:proofErr w:type="spellEnd"/>
      <w:r>
        <w:rPr>
          <w:rFonts w:ascii="Calibri" w:hAnsi="Calibri" w:cs="Calibri"/>
          <w:i/>
          <w:iCs/>
        </w:rPr>
        <w:t xml:space="preserve"> </w:t>
      </w:r>
      <w:r>
        <w:rPr>
          <w:rFonts w:ascii="Calibri" w:hAnsi="Calibri" w:cs="Calibri"/>
        </w:rPr>
        <w:t>because those set the minimum intensity for a SLP minimum to be considered a cyclone center.</w:t>
      </w:r>
    </w:p>
    <w:p w14:paraId="6638F594" w14:textId="77777777" w:rsidR="00C76D6A" w:rsidRPr="00944AFF" w:rsidRDefault="00C76D6A" w:rsidP="00C76D6A">
      <w:pPr>
        <w:rPr>
          <w:rFonts w:ascii="Calibri" w:hAnsi="Calibri" w:cs="Calibri"/>
        </w:rPr>
      </w:pPr>
    </w:p>
    <w:p w14:paraId="323229E0" w14:textId="4351C7B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xml:space="preserve">: Empty cells </w:t>
      </w:r>
      <w:r w:rsidR="00A91150">
        <w:rPr>
          <w:rFonts w:ascii="Calibri" w:hAnsi="Calibri" w:cs="Calibri"/>
        </w:rPr>
        <w:t xml:space="preserve">may </w:t>
      </w:r>
      <w:r w:rsidRPr="00944AFF">
        <w:rPr>
          <w:rFonts w:ascii="Calibri" w:hAnsi="Calibri" w:cs="Calibri"/>
        </w:rPr>
        <w:t xml:space="preserve">occur in the first and last rows.  Nothing </w:t>
      </w:r>
      <w:r w:rsidR="00A91150">
        <w:rPr>
          <w:rFonts w:ascii="Calibri" w:hAnsi="Calibri" w:cs="Calibri"/>
        </w:rPr>
        <w:t xml:space="preserve">is </w:t>
      </w:r>
      <w:r w:rsidRPr="00944AFF">
        <w:rPr>
          <w:rFonts w:ascii="Calibri" w:hAnsi="Calibri" w:cs="Calibri"/>
        </w:rPr>
        <w:t>wrong; there’s just no data for that variable at that time.</w:t>
      </w:r>
    </w:p>
    <w:p w14:paraId="7A9126C0" w14:textId="77777777" w:rsidR="00B14491" w:rsidRPr="00944AFF" w:rsidRDefault="00B14491" w:rsidP="00C76D6A">
      <w:pPr>
        <w:rPr>
          <w:rFonts w:ascii="Calibri" w:hAnsi="Calibri" w:cs="Calibri"/>
        </w:rPr>
      </w:pPr>
    </w:p>
    <w:p w14:paraId="2D887CCD" w14:textId="19B3679F"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r w:rsidR="00A91150">
        <w:rPr>
          <w:rFonts w:ascii="Calibri" w:hAnsi="Calibri" w:cs="Calibri"/>
        </w:rPr>
        <w:t xml:space="preserve"> You just may need to specify </w:t>
      </w:r>
      <w:proofErr w:type="spellStart"/>
      <w:r w:rsidR="00A91150">
        <w:rPr>
          <w:rFonts w:ascii="Calibri" w:hAnsi="Calibri" w:cs="Calibri"/>
        </w:rPr>
        <w:t>lys</w:t>
      </w:r>
      <w:proofErr w:type="spellEnd"/>
      <w:r w:rsidR="00A91150">
        <w:rPr>
          <w:rFonts w:ascii="Calibri" w:hAnsi="Calibri" w:cs="Calibri"/>
        </w:rPr>
        <w:t xml:space="preserve">=0 and/or </w:t>
      </w:r>
      <w:proofErr w:type="spellStart"/>
      <w:r w:rsidR="00A91150">
        <w:rPr>
          <w:rFonts w:ascii="Calibri" w:hAnsi="Calibri" w:cs="Calibri"/>
        </w:rPr>
        <w:t>dpy</w:t>
      </w:r>
      <w:proofErr w:type="spellEnd"/>
      <w:r w:rsidR="00A91150">
        <w:rPr>
          <w:rFonts w:ascii="Calibri" w:hAnsi="Calibri" w:cs="Calibri"/>
        </w:rPr>
        <w:t>=360 in the time functions.</w:t>
      </w:r>
    </w:p>
    <w:p w14:paraId="497D3A8F" w14:textId="77777777" w:rsidR="00C76D6A" w:rsidRPr="00944AFF" w:rsidRDefault="00C76D6A" w:rsidP="00C76D6A">
      <w:pPr>
        <w:rPr>
          <w:rFonts w:ascii="Calibri" w:hAnsi="Calibri" w:cs="Calibri"/>
        </w:rPr>
      </w:pPr>
    </w:p>
    <w:p w14:paraId="58EC11D2" w14:textId="1DE47361"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w:t>
      </w:r>
      <w:r w:rsidR="00A91150">
        <w:rPr>
          <w:rFonts w:ascii="Calibri" w:hAnsi="Calibri" w:cs="Calibri"/>
        </w:rPr>
        <w:t xml:space="preserve">The C3 code will build this structure in your output directory. </w:t>
      </w:r>
      <w:r w:rsidRPr="00944AFF">
        <w:rPr>
          <w:rFonts w:ascii="Calibri" w:hAnsi="Calibri" w:cs="Calibri"/>
        </w:rPr>
        <w:t xml:space="preserve">You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w:t>
      </w:r>
      <w:r w:rsidRPr="00A91150">
        <w:rPr>
          <w:rFonts w:ascii="Calibri" w:hAnsi="Calibri" w:cs="Calibri"/>
        </w:rPr>
        <w:t>any</w:t>
      </w:r>
      <w:r w:rsidRPr="00944AFF">
        <w:rPr>
          <w:rFonts w:ascii="Calibri" w:hAnsi="Calibri" w:cs="Calibri"/>
        </w:rPr>
        <w:t xml:space="preserve"> subset of the data I might want.  (I use the term “</w:t>
      </w:r>
      <w:proofErr w:type="spellStart"/>
      <w:r w:rsidRPr="00944AFF">
        <w:rPr>
          <w:rFonts w:ascii="Calibri" w:hAnsi="Calibri" w:cs="Calibri"/>
        </w:rPr>
        <w:t>BBox</w:t>
      </w:r>
      <w:proofErr w:type="spellEnd"/>
      <w:r w:rsidRPr="00944AFF">
        <w:rPr>
          <w:rFonts w:ascii="Calibri" w:hAnsi="Calibri" w:cs="Calibri"/>
        </w:rPr>
        <w:t xml:space="preserve">” for “bounding box”, even though sometimes “subset” would be more </w:t>
      </w:r>
      <w:r w:rsidRPr="00944AFF">
        <w:rPr>
          <w:rFonts w:ascii="Calibri" w:hAnsi="Calibri" w:cs="Calibri"/>
        </w:rPr>
        <w:lastRenderedPageBreak/>
        <w:t>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8702BC4" w:rsidR="00ED223A" w:rsidRPr="00944AFF" w:rsidRDefault="00A91150" w:rsidP="00A91150">
      <w:pPr>
        <w:pStyle w:val="Heading1"/>
      </w:pPr>
      <w:r>
        <w:t>4</w:t>
      </w:r>
      <w:r w:rsidR="008F08ED" w:rsidRPr="00944AFF">
        <w:t xml:space="preserve">. </w:t>
      </w:r>
      <w:r w:rsidR="00ED223A" w:rsidRPr="00944AFF">
        <w:t xml:space="preserve">Common </w:t>
      </w:r>
      <w:r w:rsidR="00C76D6A" w:rsidRPr="00944AFF">
        <w:t xml:space="preserve">Post-Processing </w:t>
      </w:r>
      <w:r w:rsidR="00ED223A" w:rsidRPr="00944AFF">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2395557D"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r w:rsidR="00A91150">
        <w:rPr>
          <w:rFonts w:ascii="Calibri" w:hAnsi="Calibri" w:cs="Calibri"/>
        </w:rPr>
        <w:t>5</w:t>
      </w:r>
      <w:r w:rsidRPr="00944AFF">
        <w:rPr>
          <w:rFonts w:ascii="Calibri" w:hAnsi="Calibri" w:cs="Calibri"/>
        </w:rPr>
        <w:t xml:space="preserve"> </w:t>
      </w:r>
      <w:r w:rsidR="00A91150">
        <w:rPr>
          <w:rFonts w:ascii="Calibri" w:hAnsi="Calibri" w:cs="Calibri"/>
        </w:rPr>
        <w:t xml:space="preserve">rows in the data frame </w:t>
      </w:r>
      <w:r w:rsidR="004E4786">
        <w:rPr>
          <w:rFonts w:ascii="Calibri" w:hAnsi="Calibri" w:cs="Calibri"/>
        </w:rPr>
        <w:t>if the temporal resolution is 6 h</w:t>
      </w:r>
      <w:r w:rsidRPr="00944AFF">
        <w:rPr>
          <w:rFonts w:ascii="Calibri" w:hAnsi="Calibri" w:cs="Calibri"/>
        </w:rPr>
        <w:t>)</w:t>
      </w:r>
    </w:p>
    <w:p w14:paraId="24793A14" w14:textId="4E423956"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w:t>
      </w:r>
      <w:r w:rsidR="00A91150">
        <w:rPr>
          <w:rFonts w:ascii="Calibri" w:hAnsi="Calibri" w:cs="Calibri"/>
        </w:rPr>
        <w:t xml:space="preserve">roughly </w:t>
      </w:r>
      <w:r w:rsidRPr="00944AFF">
        <w:rPr>
          <w:rFonts w:ascii="Calibri" w:hAnsi="Calibri" w:cs="Calibri"/>
        </w:rPr>
        <w:t>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60DC04F0"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w:t>
      </w:r>
      <w:r w:rsidR="00A91150">
        <w:rPr>
          <w:rFonts w:ascii="Calibri" w:hAnsi="Calibri" w:cs="Calibri"/>
        </w:rPr>
        <w:t>s</w:t>
      </w:r>
      <w:r>
        <w:rPr>
          <w:rFonts w:ascii="Calibri" w:hAnsi="Calibri" w:cs="Calibri"/>
        </w:rPr>
        <w:t xml:space="preserve"> common in areas of complex topography (i.e., high frequency </w:t>
      </w:r>
      <w:r w:rsidR="00A91150">
        <w:rPr>
          <w:rFonts w:ascii="Calibri" w:hAnsi="Calibri" w:cs="Calibri"/>
        </w:rPr>
        <w:t xml:space="preserve">elevation </w:t>
      </w:r>
      <w:r>
        <w:rPr>
          <w:rFonts w:ascii="Calibri" w:hAnsi="Calibri" w:cs="Calibri"/>
        </w:rPr>
        <w:t>variability in the horizontal</w:t>
      </w:r>
      <w:r w:rsidR="00A91150">
        <w:rPr>
          <w:rFonts w:ascii="Calibri" w:hAnsi="Calibri" w:cs="Calibri"/>
        </w:rPr>
        <w:t xml:space="preserve"> dimensions</w:t>
      </w:r>
      <w:r>
        <w:rPr>
          <w:rFonts w:ascii="Calibri" w:hAnsi="Calibri" w:cs="Calibri"/>
        </w:rPr>
        <w:t>).</w:t>
      </w:r>
    </w:p>
    <w:p w14:paraId="3D45665A" w14:textId="77777777" w:rsidR="00B2463C" w:rsidRPr="00944AFF" w:rsidRDefault="00B2463C" w:rsidP="00C76D6A">
      <w:pPr>
        <w:rPr>
          <w:rFonts w:ascii="Calibri" w:hAnsi="Calibri" w:cs="Calibri"/>
        </w:rPr>
      </w:pPr>
    </w:p>
    <w:p w14:paraId="73690ACF" w14:textId="55834BE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r w:rsidR="00A91150">
        <w:rPr>
          <w:rFonts w:ascii="Calibri" w:hAnsi="Calibri" w:cs="Calibri"/>
        </w:rPr>
        <w:t xml:space="preserve">must </w:t>
      </w:r>
      <w:r w:rsidRPr="00944AFF">
        <w:rPr>
          <w:rFonts w:ascii="Calibri" w:hAnsi="Calibri" w:cs="Calibri"/>
        </w:rPr>
        <w:t xml:space="preserve">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09159E93"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A91150">
        <w:rPr>
          <w:rFonts w:ascii="Calibri" w:hAnsi="Calibri" w:cs="Calibri"/>
          <w:i/>
        </w:rPr>
        <w:t>3</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w:t>
      </w:r>
      <w:r w:rsidR="00A91150">
        <w:rPr>
          <w:rFonts w:ascii="Calibri" w:hAnsi="Calibri" w:cs="Calibri"/>
          <w:i/>
        </w:rPr>
        <w:t>3</w:t>
      </w:r>
      <w:r w:rsidR="00306F14">
        <w:rPr>
          <w:rFonts w:ascii="Calibri" w:hAnsi="Calibri" w:cs="Calibri"/>
          <w:i/>
        </w:rPr>
        <w:t>_</w:t>
      </w:r>
      <w:r w:rsidR="00A91150">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D7134ED"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2060204A"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lastRenderedPageBreak/>
        <w:t>C</w:t>
      </w:r>
      <w:r w:rsidR="00126AEC">
        <w:rPr>
          <w:rFonts w:ascii="Calibri" w:hAnsi="Calibri" w:cs="Calibri"/>
          <w:bCs/>
        </w:rPr>
        <w:t>5</w:t>
      </w:r>
      <w:r w:rsidRPr="00944AFF">
        <w:rPr>
          <w:rFonts w:ascii="Calibri" w:hAnsi="Calibri" w:cs="Calibri"/>
          <w:bCs/>
        </w:rPr>
        <w:t xml:space="preserve"> = Summarize basic cyclone track statistics; each storm stored as </w:t>
      </w:r>
      <w:r w:rsidR="00A91150">
        <w:rPr>
          <w:rFonts w:ascii="Calibri" w:hAnsi="Calibri" w:cs="Calibri"/>
          <w:bCs/>
        </w:rPr>
        <w:t xml:space="preserve">a </w:t>
      </w:r>
      <w:r w:rsidRPr="00944AFF">
        <w:rPr>
          <w:rFonts w:ascii="Calibri" w:hAnsi="Calibri" w:cs="Calibri"/>
          <w:bCs/>
        </w:rPr>
        <w:t>row in a CSV file</w:t>
      </w:r>
    </w:p>
    <w:p w14:paraId="630F12F6" w14:textId="22C3763D" w:rsidR="00974D8F"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3F9BB899" w14:textId="77777777" w:rsidR="00A91150" w:rsidRPr="00A91150" w:rsidRDefault="00A91150" w:rsidP="00A91150">
      <w:pPr>
        <w:rPr>
          <w:rFonts w:ascii="Calibri" w:hAnsi="Calibri" w:cs="Calibri"/>
          <w:bCs/>
        </w:rPr>
      </w:pPr>
    </w:p>
    <w:p w14:paraId="50B698D3" w14:textId="0DF4CE58" w:rsidR="00CC15B3" w:rsidRPr="00944AFF" w:rsidRDefault="00A91150" w:rsidP="00A91150">
      <w:pPr>
        <w:pStyle w:val="Heading1"/>
      </w:pPr>
      <w:r>
        <w:t>5</w:t>
      </w:r>
      <w:r w:rsidR="00893452" w:rsidRPr="00944AFF">
        <w:t>.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7FC2671F" w:rsidR="00893452"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CF4CBD">
        <w:rPr>
          <w:rFonts w:ascii="Calibri" w:hAnsi="Calibri" w:cs="Calibri"/>
        </w:rPr>
        <w:t>52</w:t>
      </w:r>
      <w:r w:rsidR="00156C2C">
        <w:rPr>
          <w:rFonts w:ascii="Calibri" w:hAnsi="Calibri" w:cs="Calibri"/>
        </w:rPr>
        <w:t>3</w:t>
      </w:r>
      <w:r w:rsidR="00CF4CBD">
        <w:rPr>
          <w:rFonts w:ascii="Calibri" w:hAnsi="Calibri" w:cs="Calibri"/>
        </w:rPr>
        <w:t xml:space="preserve"> raw</w:t>
      </w:r>
      <w:r w:rsidR="00F77ABC">
        <w:rPr>
          <w:rFonts w:ascii="Calibri" w:hAnsi="Calibri" w:cs="Calibri"/>
        </w:rPr>
        <w:t xml:space="preserve"> tracks</w:t>
      </w:r>
      <w:r w:rsidR="00CF4CBD">
        <w:rPr>
          <w:rFonts w:ascii="Calibri" w:hAnsi="Calibri" w:cs="Calibri"/>
        </w:rPr>
        <w:t xml:space="preserve"> (i.e., “cyclone tracks”)</w:t>
      </w:r>
      <w:r w:rsidR="00F77ABC">
        <w:rPr>
          <w:rFonts w:ascii="Calibri" w:hAnsi="Calibri" w:cs="Calibri"/>
        </w:rPr>
        <w:t xml:space="preserve"> for that month total, but only </w:t>
      </w:r>
      <w:r w:rsidR="00156C2C">
        <w:rPr>
          <w:rFonts w:ascii="Calibri" w:hAnsi="Calibri" w:cs="Calibri"/>
        </w:rPr>
        <w:t>201</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w:t>
      </w:r>
      <w:r w:rsidR="00A91150">
        <w:rPr>
          <w:rFonts w:ascii="Calibri" w:hAnsi="Calibri" w:cs="Calibri"/>
        </w:rPr>
        <w:t>of at least</w:t>
      </w:r>
      <w:r w:rsidR="00F77ABC">
        <w:rPr>
          <w:rFonts w:ascii="Calibri" w:hAnsi="Calibri" w:cs="Calibri"/>
        </w:rPr>
        <w:t xml:space="preserve"> </w:t>
      </w:r>
      <w:r w:rsidR="00501C93">
        <w:rPr>
          <w:rFonts w:ascii="Calibri" w:hAnsi="Calibri" w:cs="Calibri"/>
        </w:rPr>
        <w:t>24 hours</w:t>
      </w:r>
      <w:r w:rsidR="00CF4CBD">
        <w:rPr>
          <w:rFonts w:ascii="Calibri" w:hAnsi="Calibri" w:cs="Calibri"/>
        </w:rPr>
        <w:t xml:space="preserve"> (i.e., lifespan &gt;</w:t>
      </w:r>
      <w:r w:rsidR="00156C2C">
        <w:rPr>
          <w:rFonts w:ascii="Calibri" w:hAnsi="Calibri" w:cs="Calibri"/>
        </w:rPr>
        <w:t>=</w:t>
      </w:r>
      <w:r w:rsidR="00CF4CBD">
        <w:rPr>
          <w:rFonts w:ascii="Calibri" w:hAnsi="Calibri" w:cs="Calibri"/>
        </w:rPr>
        <w:t xml:space="preserve"> 1)</w:t>
      </w:r>
      <w:r w:rsidR="00B90E0D">
        <w:rPr>
          <w:rFonts w:ascii="Calibri" w:hAnsi="Calibri" w:cs="Calibri"/>
        </w:rPr>
        <w:t xml:space="preserve">, and only </w:t>
      </w:r>
      <w:r w:rsidR="00156C2C">
        <w:rPr>
          <w:rFonts w:ascii="Calibri" w:hAnsi="Calibri" w:cs="Calibri"/>
        </w:rPr>
        <w:t>142</w:t>
      </w:r>
      <w:r w:rsidR="00B90E0D">
        <w:rPr>
          <w:rFonts w:ascii="Calibri" w:hAnsi="Calibri" w:cs="Calibri"/>
        </w:rPr>
        <w:t xml:space="preserve"> have both a lifespan </w:t>
      </w:r>
      <w:r w:rsidR="00A91150">
        <w:rPr>
          <w:rFonts w:ascii="Calibri" w:hAnsi="Calibri" w:cs="Calibri"/>
        </w:rPr>
        <w:t>of at least</w:t>
      </w:r>
      <w:r w:rsidR="00B90E0D">
        <w:rPr>
          <w:rFonts w:ascii="Calibri" w:hAnsi="Calibri" w:cs="Calibri"/>
        </w:rPr>
        <w:t xml:space="preserve"> 24 hours and a track length </w:t>
      </w:r>
      <w:r w:rsidR="0087699F">
        <w:rPr>
          <w:rFonts w:ascii="Calibri" w:hAnsi="Calibri" w:cs="Calibri"/>
        </w:rPr>
        <w:t>of at least 1000 km (</w:t>
      </w:r>
      <w:proofErr w:type="spellStart"/>
      <w:r w:rsidR="0087699F">
        <w:rPr>
          <w:rFonts w:ascii="Calibri" w:hAnsi="Calibri" w:cs="Calibri"/>
        </w:rPr>
        <w:t>trackLength</w:t>
      </w:r>
      <w:proofErr w:type="spellEnd"/>
      <w:r w:rsidR="0087699F">
        <w:rPr>
          <w:rFonts w:ascii="Calibri" w:hAnsi="Calibri" w:cs="Calibri"/>
        </w:rPr>
        <w:t xml:space="preserve"> </w:t>
      </w:r>
      <w:r w:rsidR="00156C2C">
        <w:rPr>
          <w:rFonts w:ascii="Calibri" w:hAnsi="Calibri" w:cs="Calibri"/>
        </w:rPr>
        <w:t>&gt;=</w:t>
      </w:r>
      <w:r w:rsidR="0087699F">
        <w:rPr>
          <w:rFonts w:ascii="Calibri" w:hAnsi="Calibri" w:cs="Calibri"/>
        </w:rPr>
        <w:t xml:space="preserve"> 1000). </w:t>
      </w:r>
      <w:r w:rsidR="004E4786">
        <w:rPr>
          <w:rFonts w:ascii="Calibri" w:hAnsi="Calibri" w:cs="Calibri"/>
        </w:rPr>
        <w:t>The projection file is also included as EASE2_N0_100km_Projection.nc.</w:t>
      </w:r>
      <w:r w:rsidR="00D92BEF">
        <w:rPr>
          <w:rFonts w:ascii="Calibri" w:hAnsi="Calibri" w:cs="Calibri"/>
        </w:rPr>
        <w:t xml:space="preserve"> </w:t>
      </w:r>
    </w:p>
    <w:p w14:paraId="4B19F92D" w14:textId="3E7917E7" w:rsidR="00D92BEF" w:rsidRDefault="00D92BEF" w:rsidP="00893452">
      <w:pPr>
        <w:rPr>
          <w:rFonts w:ascii="Calibri" w:hAnsi="Calibri" w:cs="Calibri"/>
        </w:rPr>
      </w:pPr>
    </w:p>
    <w:p w14:paraId="4696C99E" w14:textId="5569BEB2" w:rsidR="00D92BEF" w:rsidRDefault="00D92BEF" w:rsidP="00893452">
      <w:pPr>
        <w:rPr>
          <w:rFonts w:ascii="Calibri" w:hAnsi="Calibri" w:cs="Calibri"/>
        </w:rPr>
      </w:pPr>
      <w:r>
        <w:rPr>
          <w:rFonts w:ascii="Calibri" w:hAnsi="Calibri" w:cs="Calibri"/>
        </w:rPr>
        <w:t>That said, note that because I’m always tweaking the algorithm, it’s always possible I update the code and forget I need to update the “</w:t>
      </w:r>
      <w:proofErr w:type="spellStart"/>
      <w:r>
        <w:rPr>
          <w:rFonts w:ascii="Calibri" w:hAnsi="Calibri" w:cs="Calibri"/>
        </w:rPr>
        <w:t>CompareToTheseResults</w:t>
      </w:r>
      <w:proofErr w:type="spellEnd"/>
      <w:r>
        <w:rPr>
          <w:rFonts w:ascii="Calibri" w:hAnsi="Calibri" w:cs="Calibri"/>
        </w:rPr>
        <w:t xml:space="preserve">” folder on Google Drive. If that’s the case, you might see discrepancies around 1% or 5%. If you’re seeing differences of 10% or more, though, that means something is wrong. </w:t>
      </w:r>
    </w:p>
    <w:p w14:paraId="54C59F9C" w14:textId="3C89018F" w:rsidR="00587C76" w:rsidRDefault="00587C76" w:rsidP="00893452">
      <w:pPr>
        <w:rPr>
          <w:rFonts w:ascii="Calibri" w:hAnsi="Calibri" w:cs="Calibri"/>
        </w:rPr>
      </w:pPr>
    </w:p>
    <w:p w14:paraId="6F0D9547" w14:textId="7724A5D2" w:rsidR="00587C76" w:rsidRDefault="00587C76" w:rsidP="00893452">
      <w:pPr>
        <w:rPr>
          <w:rFonts w:ascii="Calibri" w:hAnsi="Calibri" w:cs="Calibri"/>
        </w:rPr>
      </w:pPr>
    </w:p>
    <w:p w14:paraId="57DFC3D1" w14:textId="2CF8630C" w:rsidR="00587C76" w:rsidRPr="00587C76" w:rsidRDefault="00587C76" w:rsidP="00587C76">
      <w:pPr>
        <w:pStyle w:val="Heading1"/>
      </w:pPr>
      <w:r>
        <w:t>Appendix: All Updates since first public version</w:t>
      </w:r>
    </w:p>
    <w:p w14:paraId="3E681C04" w14:textId="77777777" w:rsidR="00587C76" w:rsidRPr="00587C76" w:rsidRDefault="00587C76" w:rsidP="00587C76">
      <w:pPr>
        <w:contextualSpacing/>
        <w:rPr>
          <w:rFonts w:ascii="Calibri" w:hAnsi="Calibri" w:cs="Calibri"/>
          <w:b/>
          <w:bCs/>
        </w:rPr>
      </w:pPr>
      <w:r w:rsidRPr="00587C76">
        <w:rPr>
          <w:rFonts w:ascii="Calibri" w:hAnsi="Calibri" w:cs="Calibri"/>
          <w:b/>
          <w:bCs/>
        </w:rPr>
        <w:t>The main updates from version 10.3 to 11.1 were:</w:t>
      </w:r>
    </w:p>
    <w:p w14:paraId="3B079F4B" w14:textId="77777777" w:rsidR="00587C76" w:rsidRPr="00944AFF" w:rsidRDefault="00587C76" w:rsidP="00587C76">
      <w:pPr>
        <w:pStyle w:val="ListParagraph"/>
        <w:numPr>
          <w:ilvl w:val="0"/>
          <w:numId w:val="4"/>
        </w:numPr>
        <w:rPr>
          <w:rFonts w:ascii="Calibri" w:hAnsi="Calibri" w:cs="Calibri"/>
        </w:rPr>
      </w:pPr>
      <w:r>
        <w:rPr>
          <w:rFonts w:ascii="Calibri" w:hAnsi="Calibri" w:cs="Calibri"/>
        </w:rPr>
        <w:t>More</w:t>
      </w:r>
      <w:r w:rsidRPr="00944AFF">
        <w:rPr>
          <w:rFonts w:ascii="Calibri" w:hAnsi="Calibri" w:cs="Calibri"/>
        </w:rPr>
        <w:t xml:space="preserve"> sophisticated distance measurements</w:t>
      </w:r>
    </w:p>
    <w:p w14:paraId="2E76D1EB"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F5FFDC3"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More refinement to the identification of splitting and merging events that decreases that number of false positives</w:t>
      </w:r>
    </w:p>
    <w:p w14:paraId="4096F011"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98487ED" w14:textId="77777777" w:rsidR="00587C76" w:rsidRPr="00944AFF" w:rsidRDefault="00587C76" w:rsidP="00587C76">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6C5F8170" w14:textId="77777777" w:rsidR="00587C76" w:rsidRDefault="00587C76" w:rsidP="00587C76">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60E22E5" w14:textId="77777777" w:rsidR="00587C76" w:rsidRDefault="00587C76" w:rsidP="00587C76">
      <w:pPr>
        <w:rPr>
          <w:rFonts w:ascii="Calibri" w:hAnsi="Calibri" w:cs="Calibri"/>
          <w:b/>
          <w:bCs/>
        </w:rPr>
      </w:pPr>
    </w:p>
    <w:p w14:paraId="26F586B9" w14:textId="4FFC8884" w:rsidR="00587C76" w:rsidRPr="00587C76" w:rsidRDefault="00587C76" w:rsidP="00587C76">
      <w:pPr>
        <w:rPr>
          <w:rFonts w:ascii="Calibri" w:hAnsi="Calibri" w:cs="Calibri"/>
          <w:b/>
          <w:bCs/>
        </w:rPr>
      </w:pPr>
      <w:r w:rsidRPr="00587C76">
        <w:rPr>
          <w:rFonts w:ascii="Calibri" w:hAnsi="Calibri" w:cs="Calibri"/>
          <w:b/>
          <w:bCs/>
        </w:rPr>
        <w:t>The main updates from version 11.1 to 12.4 were:</w:t>
      </w:r>
    </w:p>
    <w:p w14:paraId="343E2360" w14:textId="77777777" w:rsidR="00587C76" w:rsidRDefault="00587C76" w:rsidP="00587C76">
      <w:pPr>
        <w:pStyle w:val="ListParagraph"/>
        <w:numPr>
          <w:ilvl w:val="0"/>
          <w:numId w:val="10"/>
        </w:numPr>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4EDFEE3E" w14:textId="77777777" w:rsidR="00587C76" w:rsidRDefault="00587C76" w:rsidP="00587C76">
      <w:pPr>
        <w:pStyle w:val="ListParagraph"/>
        <w:numPr>
          <w:ilvl w:val="0"/>
          <w:numId w:val="10"/>
        </w:numPr>
        <w:rPr>
          <w:rFonts w:ascii="Calibri" w:hAnsi="Calibri" w:cs="Calibri"/>
        </w:rPr>
      </w:pPr>
      <w:r>
        <w:rPr>
          <w:rFonts w:ascii="Calibri" w:hAnsi="Calibri" w:cs="Calibri"/>
        </w:rPr>
        <w:lastRenderedPageBreak/>
        <w:t>I’ve switched from grids that have the north pole at the center of a grid cell to grids that have the north pole at the vertex, so the example data is slightly different than in the past.</w:t>
      </w:r>
    </w:p>
    <w:p w14:paraId="7FC3AE97" w14:textId="77777777" w:rsidR="00587C76" w:rsidRDefault="00587C76" w:rsidP="00587C76">
      <w:pPr>
        <w:pStyle w:val="ListParagraph"/>
        <w:numPr>
          <w:ilvl w:val="0"/>
          <w:numId w:val="10"/>
        </w:numPr>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110DD08B" w14:textId="77777777" w:rsidR="00587C76" w:rsidRDefault="00587C76" w:rsidP="00587C76">
      <w:pPr>
        <w:pStyle w:val="ListParagraph"/>
        <w:numPr>
          <w:ilvl w:val="0"/>
          <w:numId w:val="10"/>
        </w:numPr>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5A06175F" w14:textId="77777777" w:rsidR="00587C76" w:rsidRDefault="00587C76" w:rsidP="00587C76">
      <w:pPr>
        <w:pStyle w:val="ListParagraph"/>
        <w:numPr>
          <w:ilvl w:val="0"/>
          <w:numId w:val="10"/>
        </w:numPr>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36BB7E2A" w14:textId="77777777" w:rsidR="00587C76" w:rsidRDefault="00587C76" w:rsidP="00587C76">
      <w:pPr>
        <w:pStyle w:val="ListParagraph"/>
        <w:numPr>
          <w:ilvl w:val="0"/>
          <w:numId w:val="10"/>
        </w:numPr>
        <w:rPr>
          <w:rFonts w:ascii="Calibri" w:hAnsi="Calibri" w:cs="Calibri"/>
        </w:rPr>
      </w:pPr>
      <w:r>
        <w:rPr>
          <w:rFonts w:ascii="Calibri" w:hAnsi="Calibri" w:cs="Calibri"/>
        </w:rPr>
        <w:t>The detection output has reduced file size by removable of a redundant output field and by saving the data as 8-bit unsigned integers.</w:t>
      </w:r>
    </w:p>
    <w:p w14:paraId="51E3E540" w14:textId="77777777" w:rsidR="00587C76" w:rsidRDefault="00587C76" w:rsidP="00587C76">
      <w:pPr>
        <w:pStyle w:val="ListParagraph"/>
        <w:numPr>
          <w:ilvl w:val="0"/>
          <w:numId w:val="10"/>
        </w:numPr>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2EDEB9D8" w14:textId="77777777" w:rsidR="00587C76" w:rsidRDefault="00587C76" w:rsidP="00587C76">
      <w:pPr>
        <w:pStyle w:val="ListParagraph"/>
        <w:numPr>
          <w:ilvl w:val="0"/>
          <w:numId w:val="10"/>
        </w:numPr>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318C5508" w14:textId="77777777" w:rsidR="00587C76" w:rsidRDefault="00587C76" w:rsidP="00587C76">
      <w:pPr>
        <w:pStyle w:val="ListParagraph"/>
        <w:numPr>
          <w:ilvl w:val="0"/>
          <w:numId w:val="10"/>
        </w:numPr>
        <w:rPr>
          <w:rFonts w:ascii="Calibri" w:hAnsi="Calibri" w:cs="Calibri"/>
        </w:rPr>
      </w:pPr>
      <w:r w:rsidRPr="0080732D">
        <w:rPr>
          <w:rFonts w:ascii="Calibri" w:hAnsi="Calibri" w:cs="Calibri"/>
        </w:rPr>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18C10326" w14:textId="77777777" w:rsidR="00587C76" w:rsidRDefault="00587C76" w:rsidP="00893452">
      <w:pPr>
        <w:rPr>
          <w:rFonts w:ascii="Calibri" w:hAnsi="Calibri" w:cs="Calibri"/>
        </w:rPr>
      </w:pPr>
    </w:p>
    <w:p w14:paraId="1C6B4AB5" w14:textId="77777777" w:rsidR="00587C76" w:rsidRPr="00944AFF" w:rsidRDefault="00587C76" w:rsidP="00893452">
      <w:pPr>
        <w:rPr>
          <w:rFonts w:ascii="Calibri" w:hAnsi="Calibri" w:cs="Calibri"/>
        </w:rPr>
      </w:pPr>
    </w:p>
    <w:sectPr w:rsidR="00587C76"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A448" w14:textId="77777777" w:rsidR="00FC594E" w:rsidRDefault="00FC594E" w:rsidP="00770F0E">
      <w:r>
        <w:separator/>
      </w:r>
    </w:p>
  </w:endnote>
  <w:endnote w:type="continuationSeparator" w:id="0">
    <w:p w14:paraId="0F65A80A" w14:textId="77777777" w:rsidR="00FC594E" w:rsidRDefault="00FC594E"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6252" w14:textId="77777777" w:rsidR="00FC594E" w:rsidRDefault="00FC594E" w:rsidP="00770F0E">
      <w:r>
        <w:separator/>
      </w:r>
    </w:p>
  </w:footnote>
  <w:footnote w:type="continuationSeparator" w:id="0">
    <w:p w14:paraId="31F6A794" w14:textId="77777777" w:rsidR="00FC594E" w:rsidRDefault="00FC594E"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3483FF1"/>
    <w:multiLevelType w:val="hybridMultilevel"/>
    <w:tmpl w:val="7490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2C198F"/>
    <w:multiLevelType w:val="hybridMultilevel"/>
    <w:tmpl w:val="5E3C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3944B0"/>
    <w:multiLevelType w:val="hybridMultilevel"/>
    <w:tmpl w:val="8C8E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309474">
    <w:abstractNumId w:val="4"/>
  </w:num>
  <w:num w:numId="2" w16cid:durableId="1964458927">
    <w:abstractNumId w:val="6"/>
  </w:num>
  <w:num w:numId="3" w16cid:durableId="653148843">
    <w:abstractNumId w:val="8"/>
  </w:num>
  <w:num w:numId="4" w16cid:durableId="1223560146">
    <w:abstractNumId w:val="1"/>
  </w:num>
  <w:num w:numId="5" w16cid:durableId="1620070647">
    <w:abstractNumId w:val="0"/>
  </w:num>
  <w:num w:numId="6" w16cid:durableId="509297509">
    <w:abstractNumId w:val="3"/>
  </w:num>
  <w:num w:numId="7" w16cid:durableId="748040959">
    <w:abstractNumId w:val="2"/>
  </w:num>
  <w:num w:numId="8" w16cid:durableId="2071033199">
    <w:abstractNumId w:val="9"/>
  </w:num>
  <w:num w:numId="9" w16cid:durableId="423576732">
    <w:abstractNumId w:val="5"/>
  </w:num>
  <w:num w:numId="10" w16cid:durableId="1478720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6C2C"/>
    <w:rsid w:val="00157CFD"/>
    <w:rsid w:val="001633F5"/>
    <w:rsid w:val="001C410C"/>
    <w:rsid w:val="001D24BA"/>
    <w:rsid w:val="001E312E"/>
    <w:rsid w:val="001F1D77"/>
    <w:rsid w:val="00244218"/>
    <w:rsid w:val="002779FD"/>
    <w:rsid w:val="002B4E41"/>
    <w:rsid w:val="002B72CD"/>
    <w:rsid w:val="002E5813"/>
    <w:rsid w:val="00306F14"/>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87C76"/>
    <w:rsid w:val="005942CE"/>
    <w:rsid w:val="005E4A6F"/>
    <w:rsid w:val="00614F63"/>
    <w:rsid w:val="006B5917"/>
    <w:rsid w:val="006B5F08"/>
    <w:rsid w:val="006D149B"/>
    <w:rsid w:val="00735D92"/>
    <w:rsid w:val="00770F0E"/>
    <w:rsid w:val="007E6795"/>
    <w:rsid w:val="0080732D"/>
    <w:rsid w:val="00852FAB"/>
    <w:rsid w:val="00861E79"/>
    <w:rsid w:val="0087699F"/>
    <w:rsid w:val="00893452"/>
    <w:rsid w:val="008B3682"/>
    <w:rsid w:val="008F08ED"/>
    <w:rsid w:val="00944915"/>
    <w:rsid w:val="00944AFF"/>
    <w:rsid w:val="00974764"/>
    <w:rsid w:val="00974D8F"/>
    <w:rsid w:val="00987238"/>
    <w:rsid w:val="00990B8F"/>
    <w:rsid w:val="00A53803"/>
    <w:rsid w:val="00A75BC8"/>
    <w:rsid w:val="00A84B53"/>
    <w:rsid w:val="00A91150"/>
    <w:rsid w:val="00AF2BB1"/>
    <w:rsid w:val="00AF631A"/>
    <w:rsid w:val="00B008A0"/>
    <w:rsid w:val="00B14491"/>
    <w:rsid w:val="00B16EFE"/>
    <w:rsid w:val="00B2463C"/>
    <w:rsid w:val="00B47C66"/>
    <w:rsid w:val="00B501FB"/>
    <w:rsid w:val="00B71AE8"/>
    <w:rsid w:val="00B76DFB"/>
    <w:rsid w:val="00B90E0D"/>
    <w:rsid w:val="00BB20FC"/>
    <w:rsid w:val="00C12DA4"/>
    <w:rsid w:val="00C76D6A"/>
    <w:rsid w:val="00CB5B3B"/>
    <w:rsid w:val="00CC15B3"/>
    <w:rsid w:val="00CC316C"/>
    <w:rsid w:val="00CE5223"/>
    <w:rsid w:val="00CF0F8F"/>
    <w:rsid w:val="00CF4CBD"/>
    <w:rsid w:val="00D45F90"/>
    <w:rsid w:val="00D92BEF"/>
    <w:rsid w:val="00DB6436"/>
    <w:rsid w:val="00DF476E"/>
    <w:rsid w:val="00E45239"/>
    <w:rsid w:val="00E6028B"/>
    <w:rsid w:val="00E74BF5"/>
    <w:rsid w:val="00EC1E5D"/>
    <w:rsid w:val="00ED223A"/>
    <w:rsid w:val="00F059CF"/>
    <w:rsid w:val="00F30B09"/>
    <w:rsid w:val="00F77ABC"/>
    <w:rsid w:val="00FC594E"/>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1">
    <w:name w:val="heading 1"/>
    <w:basedOn w:val="Normal"/>
    <w:next w:val="Normal"/>
    <w:link w:val="Heading1Char"/>
    <w:uiPriority w:val="9"/>
    <w:qFormat/>
    <w:rsid w:val="00587C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 w:type="character" w:customStyle="1" w:styleId="Heading1Char">
    <w:name w:val="Heading 1 Char"/>
    <w:basedOn w:val="DefaultParagraphFont"/>
    <w:link w:val="Heading1"/>
    <w:uiPriority w:val="9"/>
    <w:rsid w:val="00587C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37</cp:revision>
  <dcterms:created xsi:type="dcterms:W3CDTF">2016-10-28T22:37:00Z</dcterms:created>
  <dcterms:modified xsi:type="dcterms:W3CDTF">2023-01-23T17:39:00Z</dcterms:modified>
</cp:coreProperties>
</file>