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365E" w14:paraId="2906FB61" w14:textId="77777777" w:rsidTr="00246357">
        <w:trPr>
          <w:trHeight w:val="1833"/>
        </w:trPr>
        <w:tc>
          <w:tcPr>
            <w:tcW w:w="9016" w:type="dxa"/>
            <w:gridSpan w:val="2"/>
          </w:tcPr>
          <w:p w14:paraId="47DBEA6A" w14:textId="77777777" w:rsidR="0036365E" w:rsidRDefault="0036365E" w:rsidP="001A2ADD">
            <w:pPr>
              <w:jc w:val="center"/>
            </w:pPr>
          </w:p>
          <w:p w14:paraId="5ABCCA2F" w14:textId="1C6EE474" w:rsidR="0036365E" w:rsidRPr="00246357" w:rsidRDefault="0036365E" w:rsidP="001A2ADD">
            <w:pPr>
              <w:jc w:val="center"/>
              <w:rPr>
                <w:b/>
                <w:sz w:val="40"/>
                <w:szCs w:val="40"/>
              </w:rPr>
            </w:pPr>
            <w:r w:rsidRPr="00246357">
              <w:rPr>
                <w:b/>
                <w:sz w:val="40"/>
                <w:szCs w:val="40"/>
              </w:rPr>
              <w:t>INF2009F</w:t>
            </w:r>
            <w:r w:rsidR="00567F05" w:rsidRPr="00246357">
              <w:rPr>
                <w:b/>
                <w:sz w:val="40"/>
                <w:szCs w:val="40"/>
              </w:rPr>
              <w:t xml:space="preserve"> - 20</w:t>
            </w:r>
            <w:r w:rsidR="00F81EFA">
              <w:rPr>
                <w:b/>
                <w:sz w:val="40"/>
                <w:szCs w:val="40"/>
              </w:rPr>
              <w:t>2</w:t>
            </w:r>
            <w:r w:rsidR="009D6F4E">
              <w:rPr>
                <w:b/>
                <w:sz w:val="40"/>
                <w:szCs w:val="40"/>
              </w:rPr>
              <w:t>3</w:t>
            </w:r>
          </w:p>
          <w:p w14:paraId="17A55993" w14:textId="2FA6E662" w:rsidR="007F4694" w:rsidRPr="00246357" w:rsidRDefault="004A4F75" w:rsidP="001A2ADD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Refining</w:t>
            </w:r>
            <w:r w:rsidR="00B4424B">
              <w:rPr>
                <w:b/>
                <w:sz w:val="40"/>
                <w:szCs w:val="40"/>
              </w:rPr>
              <w:t xml:space="preserve"> a Domain Class Diagram</w:t>
            </w:r>
            <w:r>
              <w:rPr>
                <w:b/>
                <w:sz w:val="40"/>
                <w:szCs w:val="40"/>
              </w:rPr>
              <w:t xml:space="preserve"> to construct an Analysis Class Diagram</w:t>
            </w:r>
          </w:p>
          <w:p w14:paraId="3D6A107A" w14:textId="185C4A6C" w:rsidR="0036365E" w:rsidRDefault="004D5466" w:rsidP="00246357">
            <w:pPr>
              <w:jc w:val="center"/>
            </w:pPr>
            <w:r w:rsidRPr="00246357">
              <w:rPr>
                <w:b/>
                <w:sz w:val="40"/>
                <w:szCs w:val="40"/>
              </w:rPr>
              <w:t xml:space="preserve">Exercise </w:t>
            </w:r>
            <w:r w:rsidR="004A4F75">
              <w:rPr>
                <w:b/>
                <w:sz w:val="40"/>
                <w:szCs w:val="40"/>
              </w:rPr>
              <w:t>8</w:t>
            </w:r>
            <w:r w:rsidRPr="00246357">
              <w:rPr>
                <w:b/>
                <w:sz w:val="40"/>
                <w:szCs w:val="40"/>
              </w:rPr>
              <w:t xml:space="preserve"> - </w:t>
            </w:r>
            <w:r w:rsidR="00F21924">
              <w:rPr>
                <w:b/>
                <w:sz w:val="40"/>
                <w:szCs w:val="40"/>
              </w:rPr>
              <w:t>(15 Marks)</w:t>
            </w:r>
          </w:p>
        </w:tc>
      </w:tr>
      <w:tr w:rsidR="002E75E2" w14:paraId="29F58758" w14:textId="77777777" w:rsidTr="001C46DC">
        <w:trPr>
          <w:trHeight w:val="287"/>
        </w:trPr>
        <w:tc>
          <w:tcPr>
            <w:tcW w:w="4508" w:type="dxa"/>
          </w:tcPr>
          <w:p w14:paraId="0BE670AA" w14:textId="78A1B8F4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Name:</w:t>
            </w:r>
            <w:r w:rsidR="00A0326E">
              <w:rPr>
                <w:b/>
              </w:rPr>
              <w:t xml:space="preserve"> Alex Cristaudo</w:t>
            </w:r>
          </w:p>
        </w:tc>
        <w:tc>
          <w:tcPr>
            <w:tcW w:w="4508" w:type="dxa"/>
          </w:tcPr>
          <w:p w14:paraId="227CD49E" w14:textId="391542F7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Number:</w:t>
            </w:r>
            <w:r w:rsidR="00A0326E">
              <w:rPr>
                <w:b/>
              </w:rPr>
              <w:t xml:space="preserve"> CRSALE010</w:t>
            </w:r>
          </w:p>
        </w:tc>
      </w:tr>
    </w:tbl>
    <w:p w14:paraId="5D4DFF92" w14:textId="77777777" w:rsidR="00072251" w:rsidRDefault="00072251" w:rsidP="00A3237D">
      <w:pPr>
        <w:pStyle w:val="ListParagraph"/>
        <w:ind w:left="0"/>
        <w:rPr>
          <w:b/>
          <w:color w:val="FF0000"/>
        </w:rPr>
      </w:pPr>
    </w:p>
    <w:p w14:paraId="4B55FB8E" w14:textId="539D86EC" w:rsidR="00A3237D" w:rsidRPr="00C42F9D" w:rsidRDefault="00A3237D" w:rsidP="00C42F9D">
      <w:pPr>
        <w:pStyle w:val="ListParagraph"/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IMPORTANT NOTE: </w:t>
      </w:r>
    </w:p>
    <w:p w14:paraId="3CA06674" w14:textId="77777777" w:rsidR="00A3237D" w:rsidRPr="00C42F9D" w:rsidRDefault="00A3237D" w:rsidP="00C42F9D">
      <w:pPr>
        <w:pStyle w:val="ListParagraph"/>
        <w:numPr>
          <w:ilvl w:val="0"/>
          <w:numId w:val="4"/>
        </w:numPr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Copied or Plagiarised answers will get 0 and student will be referred to </w:t>
      </w:r>
      <w:r w:rsidR="00567F05" w:rsidRPr="00C42F9D">
        <w:rPr>
          <w:rFonts w:cstheme="minorHAnsi"/>
          <w:b/>
          <w:color w:val="FF0000"/>
        </w:rPr>
        <w:t>Elsje Scott or Ayanda Pekane</w:t>
      </w:r>
      <w:r w:rsidRPr="00C42F9D">
        <w:rPr>
          <w:rFonts w:cstheme="minorHAnsi"/>
          <w:b/>
          <w:color w:val="FF0000"/>
        </w:rPr>
        <w:t xml:space="preserve"> for further actions</w:t>
      </w:r>
    </w:p>
    <w:p w14:paraId="2F126199" w14:textId="6694AB04" w:rsidR="00440DEB" w:rsidRPr="00C42F9D" w:rsidRDefault="00A3237D" w:rsidP="00C42F9D">
      <w:pPr>
        <w:pStyle w:val="ListParagraph"/>
        <w:numPr>
          <w:ilvl w:val="0"/>
          <w:numId w:val="4"/>
        </w:numPr>
        <w:spacing w:after="120" w:line="259" w:lineRule="auto"/>
        <w:ind w:left="0"/>
        <w:rPr>
          <w:rFonts w:cstheme="minorHAnsi"/>
          <w:b/>
          <w:color w:val="FF0000"/>
        </w:rPr>
      </w:pPr>
      <w:r w:rsidRPr="00C42F9D">
        <w:rPr>
          <w:rFonts w:cstheme="minorHAnsi"/>
          <w:b/>
          <w:color w:val="FF0000"/>
        </w:rPr>
        <w:t xml:space="preserve">Please upload your completed exercise on </w:t>
      </w:r>
      <w:proofErr w:type="spellStart"/>
      <w:r w:rsidRPr="00C42F9D">
        <w:rPr>
          <w:rFonts w:cstheme="minorHAnsi"/>
          <w:b/>
          <w:color w:val="FF0000"/>
        </w:rPr>
        <w:t>Vula</w:t>
      </w:r>
      <w:proofErr w:type="spellEnd"/>
      <w:r w:rsidRPr="00C42F9D">
        <w:rPr>
          <w:rFonts w:cstheme="minorHAnsi"/>
          <w:b/>
          <w:color w:val="FF0000"/>
        </w:rPr>
        <w:t xml:space="preserve"> by the</w:t>
      </w:r>
      <w:r w:rsidR="00567F05" w:rsidRPr="00C42F9D">
        <w:rPr>
          <w:rFonts w:cstheme="minorHAnsi"/>
          <w:b/>
          <w:color w:val="FF0000"/>
        </w:rPr>
        <w:t xml:space="preserve"> </w:t>
      </w:r>
      <w:r w:rsidR="00995EB0">
        <w:rPr>
          <w:rFonts w:cstheme="minorHAnsi"/>
          <w:b/>
          <w:color w:val="FF0000"/>
        </w:rPr>
        <w:t>17</w:t>
      </w:r>
      <w:r w:rsidR="00567F05" w:rsidRPr="00C42F9D">
        <w:rPr>
          <w:rFonts w:cstheme="minorHAnsi"/>
          <w:b/>
          <w:color w:val="FF0000"/>
          <w:vertAlign w:val="superscript"/>
        </w:rPr>
        <w:t xml:space="preserve">th </w:t>
      </w:r>
      <w:r w:rsidRPr="00C42F9D">
        <w:rPr>
          <w:rFonts w:cstheme="minorHAnsi"/>
          <w:b/>
          <w:color w:val="FF0000"/>
        </w:rPr>
        <w:t xml:space="preserve"> </w:t>
      </w:r>
      <w:r w:rsidR="00E268B3">
        <w:rPr>
          <w:rFonts w:cstheme="minorHAnsi"/>
          <w:b/>
          <w:color w:val="FF0000"/>
        </w:rPr>
        <w:t xml:space="preserve">April </w:t>
      </w:r>
      <w:r w:rsidR="00567F05" w:rsidRPr="00C42F9D">
        <w:rPr>
          <w:rFonts w:cstheme="minorHAnsi"/>
          <w:b/>
          <w:color w:val="FF0000"/>
        </w:rPr>
        <w:t>20</w:t>
      </w:r>
      <w:r w:rsidR="00F81EFA" w:rsidRPr="00C42F9D">
        <w:rPr>
          <w:rFonts w:cstheme="minorHAnsi"/>
          <w:b/>
          <w:color w:val="FF0000"/>
        </w:rPr>
        <w:t>2</w:t>
      </w:r>
      <w:r w:rsidR="00995EB0">
        <w:rPr>
          <w:rFonts w:cstheme="minorHAnsi"/>
          <w:b/>
          <w:color w:val="FF0000"/>
        </w:rPr>
        <w:t xml:space="preserve">3 </w:t>
      </w:r>
      <w:r w:rsidRPr="00C42F9D">
        <w:rPr>
          <w:rFonts w:cstheme="minorHAnsi"/>
          <w:b/>
          <w:color w:val="FF0000"/>
        </w:rPr>
        <w:t xml:space="preserve">at </w:t>
      </w:r>
      <w:r w:rsidR="00B4424B" w:rsidRPr="00C42F9D">
        <w:rPr>
          <w:rFonts w:cstheme="minorHAnsi"/>
          <w:b/>
          <w:color w:val="FF0000"/>
        </w:rPr>
        <w:t>9</w:t>
      </w:r>
      <w:r w:rsidRPr="00C42F9D">
        <w:rPr>
          <w:rFonts w:cstheme="minorHAnsi"/>
          <w:b/>
          <w:color w:val="FF0000"/>
        </w:rPr>
        <w:t>am</w:t>
      </w:r>
      <w:r w:rsidR="00F81EFA" w:rsidRPr="00C42F9D">
        <w:rPr>
          <w:rFonts w:cstheme="minorHAnsi"/>
          <w:b/>
          <w:color w:val="FF0000"/>
        </w:rPr>
        <w:t xml:space="preserve"> (</w:t>
      </w:r>
      <w:r w:rsidR="00B4424B" w:rsidRPr="00C42F9D">
        <w:rPr>
          <w:rFonts w:cstheme="minorHAnsi"/>
          <w:b/>
          <w:color w:val="FF0000"/>
        </w:rPr>
        <w:t>9</w:t>
      </w:r>
      <w:r w:rsidR="00F81EFA" w:rsidRPr="00C42F9D">
        <w:rPr>
          <w:rFonts w:cstheme="minorHAnsi"/>
          <w:b/>
          <w:color w:val="FF0000"/>
        </w:rPr>
        <w:t>:00)</w:t>
      </w:r>
    </w:p>
    <w:p w14:paraId="1CBCA158" w14:textId="366B8FC6" w:rsidR="00974B77" w:rsidRPr="00FA0925" w:rsidRDefault="00FA0925" w:rsidP="00974B77">
      <w:pPr>
        <w:spacing w:after="120" w:line="259" w:lineRule="auto"/>
        <w:jc w:val="both"/>
        <w:rPr>
          <w:rFonts w:asciiTheme="minorHAnsi" w:eastAsia="MS Mincho" w:hAnsiTheme="minorHAnsi" w:cstheme="minorHAnsi"/>
          <w:sz w:val="22"/>
          <w:szCs w:val="22"/>
          <w:lang w:val="en-ZA"/>
        </w:rPr>
      </w:pPr>
      <w:r w:rsidRPr="00FA0925">
        <w:rPr>
          <w:rFonts w:asciiTheme="minorHAnsi" w:eastAsia="MS Mincho" w:hAnsiTheme="minorHAnsi" w:cstheme="minorHAnsi"/>
          <w:sz w:val="22"/>
          <w:szCs w:val="22"/>
          <w:lang w:val="en-ZA"/>
        </w:rPr>
        <w:t xml:space="preserve">Please revisit the </w:t>
      </w:r>
      <w:proofErr w:type="spellStart"/>
      <w:r w:rsidRPr="00FA0925">
        <w:rPr>
          <w:rFonts w:asciiTheme="minorHAnsi" w:eastAsia="MS Mincho" w:hAnsiTheme="minorHAnsi" w:cstheme="minorHAnsi"/>
          <w:sz w:val="22"/>
          <w:szCs w:val="22"/>
          <w:lang w:val="en-ZA"/>
        </w:rPr>
        <w:t>Khwela</w:t>
      </w:r>
      <w:proofErr w:type="spellEnd"/>
      <w:r w:rsidRPr="00FA0925">
        <w:rPr>
          <w:rFonts w:asciiTheme="minorHAnsi" w:eastAsia="MS Mincho" w:hAnsiTheme="minorHAnsi" w:cstheme="minorHAnsi"/>
          <w:sz w:val="22"/>
          <w:szCs w:val="22"/>
          <w:lang w:val="en-ZA"/>
        </w:rPr>
        <w:t xml:space="preserve"> Womxn Case Study to remind you of the background and the current processes involved.  </w:t>
      </w:r>
      <w:r w:rsidRPr="00C53C3E">
        <w:rPr>
          <w:rFonts w:asciiTheme="minorHAnsi" w:eastAsia="MS Mincho" w:hAnsiTheme="minorHAnsi" w:cstheme="minorHAnsi"/>
          <w:sz w:val="22"/>
          <w:szCs w:val="22"/>
          <w:highlight w:val="yellow"/>
          <w:lang w:val="en-ZA"/>
        </w:rPr>
        <w:t xml:space="preserve">During a Joint application design (JAD) session with the management of </w:t>
      </w:r>
      <w:proofErr w:type="spellStart"/>
      <w:r w:rsidRPr="00C53C3E">
        <w:rPr>
          <w:rFonts w:asciiTheme="minorHAnsi" w:eastAsia="MS Mincho" w:hAnsiTheme="minorHAnsi" w:cstheme="minorHAnsi"/>
          <w:sz w:val="22"/>
          <w:szCs w:val="22"/>
          <w:highlight w:val="yellow"/>
          <w:lang w:val="en-ZA"/>
        </w:rPr>
        <w:t>Khwela</w:t>
      </w:r>
      <w:proofErr w:type="spellEnd"/>
      <w:r w:rsidRPr="00C53C3E">
        <w:rPr>
          <w:rFonts w:asciiTheme="minorHAnsi" w:eastAsia="MS Mincho" w:hAnsiTheme="minorHAnsi" w:cstheme="minorHAnsi"/>
          <w:sz w:val="22"/>
          <w:szCs w:val="22"/>
          <w:highlight w:val="yellow"/>
          <w:lang w:val="en-ZA"/>
        </w:rPr>
        <w:t xml:space="preserve"> Womxn, they communicated business rules and information about the processes and the requirements and listed them.</w:t>
      </w:r>
      <w:r w:rsidRPr="00FA0925">
        <w:rPr>
          <w:rFonts w:asciiTheme="minorHAnsi" w:eastAsia="MS Mincho" w:hAnsiTheme="minorHAnsi" w:cstheme="minorHAnsi"/>
          <w:sz w:val="22"/>
          <w:szCs w:val="22"/>
          <w:lang w:val="en-ZA"/>
        </w:rPr>
        <w:t xml:space="preserve">  Use the noun and/or brainstorming techniques to identify</w:t>
      </w:r>
      <w:r w:rsidR="00837075">
        <w:rPr>
          <w:rFonts w:asciiTheme="minorHAnsi" w:eastAsia="MS Mincho" w:hAnsiTheme="minorHAnsi" w:cstheme="minorHAnsi"/>
          <w:sz w:val="22"/>
          <w:szCs w:val="22"/>
          <w:lang w:val="en-ZA"/>
        </w:rPr>
        <w:t xml:space="preserve">/revisit and refine </w:t>
      </w:r>
      <w:r w:rsidRPr="00FA0925">
        <w:rPr>
          <w:rFonts w:asciiTheme="minorHAnsi" w:eastAsia="MS Mincho" w:hAnsiTheme="minorHAnsi" w:cstheme="minorHAnsi"/>
          <w:sz w:val="22"/>
          <w:szCs w:val="22"/>
          <w:lang w:val="en-ZA"/>
        </w:rPr>
        <w:t>the ‘things’ in the problem domain that you need to store data about.</w:t>
      </w:r>
    </w:p>
    <w:p w14:paraId="40BABBC9" w14:textId="36BBD99B" w:rsidR="00ED6699" w:rsidRPr="00ED6699" w:rsidRDefault="00ED6699" w:rsidP="00ED6699">
      <w:pPr>
        <w:spacing w:after="120"/>
        <w:jc w:val="both"/>
        <w:rPr>
          <w:rFonts w:cs="Arial"/>
          <w:b/>
          <w:bCs/>
          <w:sz w:val="28"/>
          <w:szCs w:val="28"/>
        </w:rPr>
      </w:pPr>
      <w:r w:rsidRPr="00ED6699">
        <w:rPr>
          <w:rFonts w:cs="Arial"/>
          <w:b/>
          <w:bCs/>
          <w:sz w:val="28"/>
          <w:szCs w:val="28"/>
        </w:rPr>
        <w:t xml:space="preserve">Exercise Task --- </w:t>
      </w:r>
      <w:r w:rsidR="006A78AA">
        <w:rPr>
          <w:rFonts w:cs="Arial"/>
          <w:b/>
          <w:bCs/>
          <w:sz w:val="28"/>
          <w:szCs w:val="28"/>
        </w:rPr>
        <w:t>Analysis Class</w:t>
      </w:r>
      <w:r w:rsidRPr="00ED6699">
        <w:rPr>
          <w:rFonts w:cs="Arial"/>
          <w:b/>
          <w:bCs/>
          <w:sz w:val="28"/>
          <w:szCs w:val="28"/>
        </w:rPr>
        <w:t xml:space="preserve"> Diagram</w:t>
      </w:r>
    </w:p>
    <w:p w14:paraId="0B52411E" w14:textId="7E9537CA" w:rsidR="00C42F9D" w:rsidRPr="00C42F9D" w:rsidRDefault="00856DF8" w:rsidP="00ED6699">
      <w:pPr>
        <w:jc w:val="both"/>
        <w:rPr>
          <w:rFonts w:asciiTheme="minorHAnsi" w:hAnsiTheme="minorHAnsi" w:cstheme="minorHAnsi"/>
          <w:sz w:val="22"/>
          <w:szCs w:val="22"/>
        </w:rPr>
      </w:pPr>
      <w:r w:rsidRPr="00C42F9D">
        <w:rPr>
          <w:rFonts w:asciiTheme="minorHAnsi" w:hAnsiTheme="minorHAnsi" w:cstheme="minorHAnsi"/>
          <w:sz w:val="22"/>
          <w:szCs w:val="22"/>
        </w:rPr>
        <w:t xml:space="preserve">Use the </w:t>
      </w:r>
      <w:r w:rsidR="00EA37FE" w:rsidRPr="00C42F9D">
        <w:rPr>
          <w:rFonts w:asciiTheme="minorHAnsi" w:hAnsiTheme="minorHAnsi" w:cstheme="minorHAnsi"/>
          <w:b/>
          <w:bCs/>
          <w:sz w:val="22"/>
          <w:szCs w:val="22"/>
        </w:rPr>
        <w:t>Domain Class Diagram</w:t>
      </w:r>
      <w:r w:rsidR="00EA37FE" w:rsidRPr="00C42F9D">
        <w:rPr>
          <w:rFonts w:asciiTheme="minorHAnsi" w:hAnsiTheme="minorHAnsi" w:cstheme="minorHAnsi"/>
          <w:sz w:val="22"/>
          <w:szCs w:val="22"/>
        </w:rPr>
        <w:t xml:space="preserve"> for the </w:t>
      </w:r>
      <w:proofErr w:type="spellStart"/>
      <w:r w:rsidR="004C4035">
        <w:rPr>
          <w:rFonts w:asciiTheme="minorHAnsi" w:hAnsiTheme="minorHAnsi" w:cstheme="minorHAnsi"/>
          <w:b/>
          <w:sz w:val="22"/>
          <w:szCs w:val="22"/>
        </w:rPr>
        <w:t>Khwela</w:t>
      </w:r>
      <w:proofErr w:type="spellEnd"/>
      <w:r w:rsidR="004C4035">
        <w:rPr>
          <w:rFonts w:asciiTheme="minorHAnsi" w:hAnsiTheme="minorHAnsi" w:cstheme="minorHAnsi"/>
          <w:b/>
          <w:sz w:val="22"/>
          <w:szCs w:val="22"/>
        </w:rPr>
        <w:t xml:space="preserve"> Womxn Cir</w:t>
      </w:r>
      <w:r w:rsidR="00837075">
        <w:rPr>
          <w:rFonts w:asciiTheme="minorHAnsi" w:hAnsiTheme="minorHAnsi" w:cstheme="minorHAnsi"/>
          <w:b/>
          <w:sz w:val="22"/>
          <w:szCs w:val="22"/>
        </w:rPr>
        <w:t>c</w:t>
      </w:r>
      <w:r w:rsidR="004C4035">
        <w:rPr>
          <w:rFonts w:asciiTheme="minorHAnsi" w:hAnsiTheme="minorHAnsi" w:cstheme="minorHAnsi"/>
          <w:b/>
          <w:sz w:val="22"/>
          <w:szCs w:val="22"/>
        </w:rPr>
        <w:t xml:space="preserve">le and </w:t>
      </w:r>
      <w:r w:rsidR="00837075">
        <w:rPr>
          <w:rFonts w:asciiTheme="minorHAnsi" w:hAnsiTheme="minorHAnsi" w:cstheme="minorHAnsi"/>
          <w:b/>
          <w:sz w:val="22"/>
          <w:szCs w:val="22"/>
        </w:rPr>
        <w:t>C</w:t>
      </w:r>
      <w:r w:rsidR="004C4035">
        <w:rPr>
          <w:rFonts w:asciiTheme="minorHAnsi" w:hAnsiTheme="minorHAnsi" w:cstheme="minorHAnsi"/>
          <w:b/>
          <w:sz w:val="22"/>
          <w:szCs w:val="22"/>
        </w:rPr>
        <w:t xml:space="preserve">ontent </w:t>
      </w:r>
      <w:proofErr w:type="gramStart"/>
      <w:r w:rsidR="00837075">
        <w:rPr>
          <w:rFonts w:asciiTheme="minorHAnsi" w:hAnsiTheme="minorHAnsi" w:cstheme="minorHAnsi"/>
          <w:b/>
          <w:sz w:val="22"/>
          <w:szCs w:val="22"/>
        </w:rPr>
        <w:t>M</w:t>
      </w:r>
      <w:r w:rsidR="004C4035">
        <w:rPr>
          <w:rFonts w:asciiTheme="minorHAnsi" w:hAnsiTheme="minorHAnsi" w:cstheme="minorHAnsi"/>
          <w:b/>
          <w:sz w:val="22"/>
          <w:szCs w:val="22"/>
        </w:rPr>
        <w:t xml:space="preserve">anagement </w:t>
      </w:r>
      <w:r w:rsidR="00072962" w:rsidRPr="00C42F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A37FE" w:rsidRPr="00C42F9D">
        <w:rPr>
          <w:rFonts w:asciiTheme="minorHAnsi" w:hAnsiTheme="minorHAnsi" w:cstheme="minorHAnsi"/>
          <w:sz w:val="22"/>
          <w:szCs w:val="22"/>
        </w:rPr>
        <w:t>system</w:t>
      </w:r>
      <w:proofErr w:type="gramEnd"/>
      <w:r w:rsidRPr="00C42F9D">
        <w:rPr>
          <w:rFonts w:asciiTheme="minorHAnsi" w:hAnsiTheme="minorHAnsi" w:cstheme="minorHAnsi"/>
          <w:sz w:val="22"/>
          <w:szCs w:val="22"/>
        </w:rPr>
        <w:t xml:space="preserve"> provided in Exercise 7.  In class diagrams there are three types of relationships between classes and objects: Association relationships; Generalisation/Specialisation Relationships and whole-part relationships.</w:t>
      </w:r>
    </w:p>
    <w:p w14:paraId="07C5A31D" w14:textId="4B760336" w:rsidR="00C42F9D" w:rsidRDefault="00856DF8" w:rsidP="00C42F9D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C42F9D">
        <w:rPr>
          <w:rFonts w:cstheme="minorHAnsi"/>
        </w:rPr>
        <w:t>Refine the Domain Class Diagram by resolving each one of the three types of relationships</w:t>
      </w:r>
      <w:r w:rsidR="00072962" w:rsidRPr="00C42F9D">
        <w:rPr>
          <w:rFonts w:cstheme="minorHAnsi"/>
        </w:rPr>
        <w:t xml:space="preserve">. </w:t>
      </w:r>
      <w:r w:rsidRPr="00C42F9D">
        <w:rPr>
          <w:rFonts w:cstheme="minorHAnsi"/>
        </w:rPr>
        <w:t xml:space="preserve">Indicate occurrences of </w:t>
      </w:r>
      <w:r w:rsidRPr="00C42F9D">
        <w:rPr>
          <w:rFonts w:cstheme="minorHAnsi"/>
          <w:b/>
          <w:bCs/>
        </w:rPr>
        <w:t>inheritance, composition and aggregation</w:t>
      </w:r>
      <w:r w:rsidRPr="00C42F9D">
        <w:rPr>
          <w:rFonts w:cstheme="minorHAnsi"/>
        </w:rPr>
        <w:t xml:space="preserve"> in the diagram. </w:t>
      </w:r>
      <w:r w:rsidR="00345A97">
        <w:rPr>
          <w:rFonts w:cstheme="minorHAnsi"/>
        </w:rPr>
        <w:t xml:space="preserve"> </w:t>
      </w:r>
      <w:r w:rsidR="00254EF0">
        <w:rPr>
          <w:rFonts w:cstheme="minorHAnsi"/>
        </w:rPr>
        <w:t>You have to add classes if necessary to accomplish this.</w:t>
      </w:r>
      <w:r w:rsidR="00345A97">
        <w:rPr>
          <w:rFonts w:cstheme="minorHAnsi"/>
        </w:rPr>
        <w:t xml:space="preserve">  (5)</w:t>
      </w:r>
    </w:p>
    <w:p w14:paraId="18BE5970" w14:textId="4C711174" w:rsidR="00C42F9D" w:rsidRDefault="00C42F9D" w:rsidP="00C42F9D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C42F9D">
        <w:rPr>
          <w:rFonts w:cstheme="minorHAnsi"/>
        </w:rPr>
        <w:t xml:space="preserve">Add association classes, where necessary to resolve the many to many relationships. </w:t>
      </w:r>
      <w:r w:rsidR="00345A97">
        <w:rPr>
          <w:rFonts w:cstheme="minorHAnsi"/>
        </w:rPr>
        <w:t xml:space="preserve">  (</w:t>
      </w:r>
      <w:r w:rsidR="00DC78E8">
        <w:rPr>
          <w:rFonts w:cstheme="minorHAnsi"/>
        </w:rPr>
        <w:t>3</w:t>
      </w:r>
      <w:r w:rsidR="00345A97">
        <w:rPr>
          <w:rFonts w:cstheme="minorHAnsi"/>
        </w:rPr>
        <w:t>)</w:t>
      </w:r>
    </w:p>
    <w:p w14:paraId="0BFDABD1" w14:textId="72D790A8" w:rsidR="004D5466" w:rsidRDefault="00C64233" w:rsidP="00C42F9D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Provide a succinct narrative to walk through the diagram and describe the </w:t>
      </w:r>
      <w:r w:rsidR="004C4035">
        <w:rPr>
          <w:rFonts w:cstheme="minorHAnsi"/>
        </w:rPr>
        <w:t>interactions of the objects of these classes</w:t>
      </w:r>
      <w:r w:rsidR="00345A97">
        <w:rPr>
          <w:rFonts w:cstheme="minorHAnsi"/>
        </w:rPr>
        <w:t xml:space="preserve">   (</w:t>
      </w:r>
      <w:r w:rsidR="00254EF0">
        <w:rPr>
          <w:rFonts w:cstheme="minorHAnsi"/>
        </w:rPr>
        <w:t>7</w:t>
      </w:r>
      <w:r w:rsidR="00345A97">
        <w:rPr>
          <w:rFonts w:cstheme="minorHAnsi"/>
        </w:rPr>
        <w:t>)</w:t>
      </w:r>
    </w:p>
    <w:p w14:paraId="042D19AC" w14:textId="77777777" w:rsidR="00C42F9D" w:rsidRDefault="00C42F9D" w:rsidP="00C42F9D">
      <w:pPr>
        <w:ind w:left="360"/>
        <w:jc w:val="both"/>
        <w:rPr>
          <w:rFonts w:cstheme="minorHAnsi"/>
        </w:rPr>
        <w:sectPr w:rsidR="00C42F9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AA864F" w14:textId="443298CF" w:rsidR="00C42F9D" w:rsidRPr="00C42F9D" w:rsidRDefault="00E72160" w:rsidP="00C42F9D">
      <w:pPr>
        <w:ind w:left="360"/>
        <w:jc w:val="both"/>
        <w:rPr>
          <w:rFonts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090D7" wp14:editId="300524C3">
                <wp:simplePos x="0" y="0"/>
                <wp:positionH relativeFrom="column">
                  <wp:posOffset>-746057</wp:posOffset>
                </wp:positionH>
                <wp:positionV relativeFrom="paragraph">
                  <wp:posOffset>-823879</wp:posOffset>
                </wp:positionV>
                <wp:extent cx="7380321" cy="9812236"/>
                <wp:effectExtent l="12700" t="12700" r="24130" b="304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321" cy="98122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6ABB1" id="Rectangle 1" o:spid="_x0000_s1026" style="position:absolute;margin-left:-58.75pt;margin-top:-64.85pt;width:581.15pt;height:7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" filled="f" strokecolor="black [3213]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3440F2" wp14:editId="7F6B2B09">
            <wp:simplePos x="0" y="0"/>
            <wp:positionH relativeFrom="column">
              <wp:posOffset>116840</wp:posOffset>
            </wp:positionH>
            <wp:positionV relativeFrom="paragraph">
              <wp:posOffset>-718847</wp:posOffset>
            </wp:positionV>
            <wp:extent cx="5933872" cy="9527625"/>
            <wp:effectExtent l="0" t="0" r="0" b="0"/>
            <wp:wrapNone/>
            <wp:docPr id="10557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71534" name="Picture 1055771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872" cy="95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E62AB" w14:textId="44E77E2C" w:rsidR="00012F7D" w:rsidRDefault="00012F7D" w:rsidP="00C125DC"/>
    <w:p w14:paraId="1B465F94" w14:textId="5BA25211" w:rsidR="00ED6699" w:rsidRDefault="00ED6699" w:rsidP="00C125DC"/>
    <w:sectPr w:rsidR="00ED6699" w:rsidSect="00E7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ED8CCD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28E754F5"/>
    <w:multiLevelType w:val="hybridMultilevel"/>
    <w:tmpl w:val="5BD2DDFA"/>
    <w:lvl w:ilvl="0" w:tplc="066A7F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14D9E"/>
    <w:multiLevelType w:val="hybridMultilevel"/>
    <w:tmpl w:val="31C6F78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D6003"/>
    <w:multiLevelType w:val="hybridMultilevel"/>
    <w:tmpl w:val="D206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75131"/>
    <w:multiLevelType w:val="hybridMultilevel"/>
    <w:tmpl w:val="F24ABD74"/>
    <w:lvl w:ilvl="0" w:tplc="BF4C4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8034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14513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6F7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78052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8D34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83CFC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4288E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A624B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3800201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931423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3542263">
    <w:abstractNumId w:val="4"/>
  </w:num>
  <w:num w:numId="4" w16cid:durableId="75594141">
    <w:abstractNumId w:val="3"/>
  </w:num>
  <w:num w:numId="5" w16cid:durableId="80939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5E"/>
    <w:rsid w:val="00012F7D"/>
    <w:rsid w:val="000354DF"/>
    <w:rsid w:val="00072251"/>
    <w:rsid w:val="00072962"/>
    <w:rsid w:val="000901BA"/>
    <w:rsid w:val="00091FF9"/>
    <w:rsid w:val="001266FD"/>
    <w:rsid w:val="00246357"/>
    <w:rsid w:val="00254EF0"/>
    <w:rsid w:val="0026515F"/>
    <w:rsid w:val="002A74E0"/>
    <w:rsid w:val="002E57CA"/>
    <w:rsid w:val="002E75E2"/>
    <w:rsid w:val="00320AAE"/>
    <w:rsid w:val="00345A97"/>
    <w:rsid w:val="0036365E"/>
    <w:rsid w:val="00440DEB"/>
    <w:rsid w:val="004578FC"/>
    <w:rsid w:val="004A4F75"/>
    <w:rsid w:val="004C4035"/>
    <w:rsid w:val="004D5466"/>
    <w:rsid w:val="00567F05"/>
    <w:rsid w:val="00580F0E"/>
    <w:rsid w:val="005D61BE"/>
    <w:rsid w:val="005E4D97"/>
    <w:rsid w:val="00610AAA"/>
    <w:rsid w:val="006A6619"/>
    <w:rsid w:val="006A78AA"/>
    <w:rsid w:val="007478D8"/>
    <w:rsid w:val="007B1AFC"/>
    <w:rsid w:val="007F4694"/>
    <w:rsid w:val="007F7911"/>
    <w:rsid w:val="00837075"/>
    <w:rsid w:val="00856DF8"/>
    <w:rsid w:val="008A5090"/>
    <w:rsid w:val="008C77B8"/>
    <w:rsid w:val="009066C1"/>
    <w:rsid w:val="00917834"/>
    <w:rsid w:val="00924C33"/>
    <w:rsid w:val="00974B77"/>
    <w:rsid w:val="00995EB0"/>
    <w:rsid w:val="009B54C8"/>
    <w:rsid w:val="009D6F4E"/>
    <w:rsid w:val="00A0326E"/>
    <w:rsid w:val="00A130B4"/>
    <w:rsid w:val="00A3237D"/>
    <w:rsid w:val="00AE5BC1"/>
    <w:rsid w:val="00B33940"/>
    <w:rsid w:val="00B4424B"/>
    <w:rsid w:val="00C125DC"/>
    <w:rsid w:val="00C1708C"/>
    <w:rsid w:val="00C42F9D"/>
    <w:rsid w:val="00C53C3E"/>
    <w:rsid w:val="00C64233"/>
    <w:rsid w:val="00C847A1"/>
    <w:rsid w:val="00DC78E8"/>
    <w:rsid w:val="00DD0F97"/>
    <w:rsid w:val="00E07CBD"/>
    <w:rsid w:val="00E268B3"/>
    <w:rsid w:val="00E72160"/>
    <w:rsid w:val="00EA37FE"/>
    <w:rsid w:val="00EC34AE"/>
    <w:rsid w:val="00ED6699"/>
    <w:rsid w:val="00EF7055"/>
    <w:rsid w:val="00F21924"/>
    <w:rsid w:val="00F81EFA"/>
    <w:rsid w:val="00FA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130D2"/>
  <w15:chartTrackingRefBased/>
  <w15:docId w15:val="{F774B3FF-A422-4004-8158-0F7C5843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6365E"/>
    <w:pPr>
      <w:autoSpaceDE w:val="0"/>
      <w:autoSpaceDN w:val="0"/>
      <w:adjustRightInd w:val="0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65E"/>
    <w:pPr>
      <w:autoSpaceDE w:val="0"/>
      <w:autoSpaceDN w:val="0"/>
      <w:adjustRightInd w:val="0"/>
      <w:ind w:left="270" w:hanging="27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65E"/>
    <w:pPr>
      <w:keepNext/>
      <w:outlineLvl w:val="3"/>
    </w:pPr>
    <w:rPr>
      <w:b/>
      <w:bCs/>
      <w:sz w:val="28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365E"/>
    <w:rPr>
      <w:rFonts w:ascii="Times New Roman" w:eastAsia="Times New Roman" w:hAnsi="Times New Roman" w:cs="Times New Roman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36365E"/>
    <w:rPr>
      <w:rFonts w:ascii="Times New Roman" w:eastAsia="Times New Roman" w:hAnsi="Times New Roman" w:cs="Times New Roman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36365E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PlainText">
    <w:name w:val="Plain Text"/>
    <w:basedOn w:val="Normal"/>
    <w:link w:val="PlainTextChar"/>
    <w:semiHidden/>
    <w:unhideWhenUsed/>
    <w:rsid w:val="0036365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6365E"/>
    <w:rPr>
      <w:rFonts w:ascii="Courier New" w:eastAsia="Times New Roman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36365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3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MTanner</dc:creator>
  <cp:keywords/>
  <dc:description/>
  <cp:lastModifiedBy>Alex Cristaudo</cp:lastModifiedBy>
  <cp:revision>20</cp:revision>
  <cp:lastPrinted>2019-04-07T10:26:00Z</cp:lastPrinted>
  <dcterms:created xsi:type="dcterms:W3CDTF">2022-04-10T08:30:00Z</dcterms:created>
  <dcterms:modified xsi:type="dcterms:W3CDTF">2023-04-16T21:20:00Z</dcterms:modified>
</cp:coreProperties>
</file>