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682D" w14:textId="77777777" w:rsidR="00131E57" w:rsidRPr="00F313CD" w:rsidRDefault="00131E57" w:rsidP="00131E57">
      <w:pPr>
        <w:spacing w:after="0" w:line="240" w:lineRule="auto"/>
        <w:jc w:val="center"/>
        <w:rPr>
          <w:rFonts w:ascii="Arial" w:eastAsiaTheme="minorEastAsia" w:hAnsi="Arial" w:cs="Arial"/>
          <w:b/>
          <w:bCs/>
          <w:color w:val="2E74B5" w:themeColor="accent5" w:themeShade="BF"/>
          <w:sz w:val="20"/>
          <w:szCs w:val="20"/>
          <w:lang w:val="es-MX" w:eastAsia="es-MX"/>
        </w:rPr>
      </w:pPr>
    </w:p>
    <w:p w14:paraId="15C554A7" w14:textId="77777777" w:rsidR="00131E57" w:rsidRPr="00F313CD" w:rsidRDefault="00131E57" w:rsidP="00131E57">
      <w:pPr>
        <w:spacing w:after="0" w:line="240" w:lineRule="auto"/>
        <w:jc w:val="center"/>
        <w:rPr>
          <w:rFonts w:ascii="Arial" w:eastAsiaTheme="minorEastAsia" w:hAnsi="Arial" w:cs="Arial"/>
          <w:b/>
          <w:bCs/>
          <w:color w:val="2E74B5" w:themeColor="accent5" w:themeShade="BF"/>
          <w:sz w:val="48"/>
          <w:szCs w:val="20"/>
          <w:lang w:val="es-MX" w:eastAsia="es-MX"/>
        </w:rPr>
      </w:pPr>
      <w:r w:rsidRPr="00F313CD">
        <w:rPr>
          <w:rFonts w:ascii="Arial" w:eastAsiaTheme="minorEastAsia" w:hAnsi="Arial" w:cs="Arial"/>
          <w:b/>
          <w:bCs/>
          <w:color w:val="2E74B5" w:themeColor="accent5" w:themeShade="BF"/>
          <w:sz w:val="48"/>
          <w:szCs w:val="20"/>
          <w:lang w:val="es-MX" w:eastAsia="es-MX"/>
        </w:rPr>
        <w:t>ACEPTACIÓN DEL PROYECTO</w:t>
      </w:r>
    </w:p>
    <w:p w14:paraId="4E4D3706" w14:textId="77777777" w:rsidR="00131E57" w:rsidRPr="00F313CD" w:rsidRDefault="00131E57" w:rsidP="00131E57">
      <w:pPr>
        <w:spacing w:after="0" w:line="240" w:lineRule="auto"/>
        <w:rPr>
          <w:rFonts w:ascii="Arial" w:eastAsiaTheme="minorEastAsia" w:hAnsi="Arial" w:cs="Arial"/>
          <w:b/>
          <w:bCs/>
          <w:color w:val="2E74B5" w:themeColor="accent5" w:themeShade="BF"/>
          <w:sz w:val="20"/>
          <w:szCs w:val="20"/>
          <w:lang w:val="es-MX" w:eastAsia="es-MX"/>
        </w:rPr>
      </w:pPr>
    </w:p>
    <w:p w14:paraId="0344CF67" w14:textId="77777777" w:rsidR="00131E57" w:rsidRPr="00F313CD" w:rsidRDefault="00131E57" w:rsidP="00131E57">
      <w:pPr>
        <w:spacing w:after="0" w:line="240" w:lineRule="auto"/>
        <w:rPr>
          <w:rFonts w:ascii="Arial" w:eastAsiaTheme="minorEastAsia" w:hAnsi="Arial" w:cs="Arial"/>
          <w:b/>
          <w:bCs/>
          <w:color w:val="2E74B5" w:themeColor="accent5" w:themeShade="BF"/>
          <w:sz w:val="20"/>
          <w:szCs w:val="20"/>
          <w:lang w:val="es-MX" w:eastAsia="es-MX"/>
        </w:rPr>
      </w:pPr>
    </w:p>
    <w:p w14:paraId="01D55D51" w14:textId="761A89AC" w:rsidR="00131E57" w:rsidRPr="00F313CD" w:rsidRDefault="008E5F92" w:rsidP="008E5F92">
      <w:pPr>
        <w:spacing w:line="360" w:lineRule="auto"/>
        <w:ind w:left="-709" w:right="-660"/>
        <w:jc w:val="both"/>
        <w:rPr>
          <w:rFonts w:ascii="Arial" w:hAnsi="Arial" w:cs="Arial"/>
          <w:color w:val="0D0D0D" w:themeColor="text1" w:themeTint="F2"/>
          <w:szCs w:val="18"/>
          <w:lang w:val="es-MX"/>
        </w:rPr>
      </w:pPr>
      <w:r w:rsidRPr="00F313CD">
        <w:rPr>
          <w:rFonts w:ascii="Arial" w:hAnsi="Arial" w:cs="Arial"/>
          <w:color w:val="0D0D0D" w:themeColor="text1" w:themeTint="F2"/>
          <w:szCs w:val="18"/>
          <w:lang w:val="es-MX"/>
        </w:rPr>
        <w:t>Por este medio se hace constar que el proyecto “</w:t>
      </w:r>
      <w:r w:rsidR="0029354E" w:rsidRPr="00F313CD">
        <w:rPr>
          <w:rFonts w:ascii="Arial" w:hAnsi="Arial" w:cs="Arial"/>
          <w:color w:val="0D0D0D" w:themeColor="text1" w:themeTint="F2"/>
          <w:szCs w:val="18"/>
          <w:lang w:val="es-MX"/>
        </w:rPr>
        <w:t>SocialHub”, ha</w:t>
      </w:r>
      <w:r w:rsidRPr="00F313CD">
        <w:rPr>
          <w:rFonts w:ascii="Arial" w:hAnsi="Arial" w:cs="Arial"/>
          <w:color w:val="0D0D0D" w:themeColor="text1" w:themeTint="F2"/>
          <w:szCs w:val="18"/>
          <w:lang w:val="es-MX"/>
        </w:rPr>
        <w:t xml:space="preserve"> sido aceptado y aprobado por </w:t>
      </w:r>
      <w:r w:rsidR="0029354E" w:rsidRPr="00F313CD">
        <w:rPr>
          <w:rFonts w:ascii="Arial" w:hAnsi="Arial" w:cs="Arial"/>
          <w:color w:val="0D0D0D" w:themeColor="text1" w:themeTint="F2"/>
          <w:szCs w:val="18"/>
          <w:lang w:val="es-MX"/>
        </w:rPr>
        <w:t>el cliente</w:t>
      </w:r>
      <w:r w:rsidRPr="00F313CD">
        <w:rPr>
          <w:rFonts w:ascii="Arial" w:hAnsi="Arial" w:cs="Arial"/>
          <w:color w:val="0D0D0D" w:themeColor="text1" w:themeTint="F2"/>
          <w:szCs w:val="18"/>
          <w:lang w:val="es-MX"/>
        </w:rPr>
        <w:t xml:space="preserve"> </w:t>
      </w:r>
      <w:r w:rsidR="0029354E" w:rsidRPr="00F313CD">
        <w:rPr>
          <w:rFonts w:ascii="Arial" w:hAnsi="Arial" w:cs="Arial"/>
          <w:color w:val="0D0D0D" w:themeColor="text1" w:themeTint="F2"/>
          <w:szCs w:val="18"/>
          <w:lang w:val="es-MX"/>
        </w:rPr>
        <w:t>Gabriel Barrón Rodríguez.</w:t>
      </w:r>
      <w:r w:rsidRPr="00F313CD">
        <w:rPr>
          <w:rFonts w:ascii="Arial" w:hAnsi="Arial" w:cs="Arial"/>
          <w:color w:val="0D0D0D" w:themeColor="text1" w:themeTint="F2"/>
          <w:szCs w:val="18"/>
          <w:lang w:val="es-MX"/>
        </w:rPr>
        <w:t xml:space="preserve">  Por lo anterior se concluye que dicho proyecto se ha culminado exitosamente.</w:t>
      </w:r>
    </w:p>
    <w:tbl>
      <w:tblPr>
        <w:tblStyle w:val="Tablaconcuadrcula7concolores-nfasis5"/>
        <w:tblW w:w="6022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552"/>
        <w:gridCol w:w="1701"/>
        <w:gridCol w:w="281"/>
        <w:gridCol w:w="710"/>
        <w:gridCol w:w="2552"/>
      </w:tblGrid>
      <w:tr w:rsidR="00131E57" w:rsidRPr="00F313CD" w14:paraId="7AD518D8" w14:textId="77777777" w:rsidTr="005D0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69970F" w14:textId="77777777" w:rsidR="00131E57" w:rsidRPr="00F313CD" w:rsidRDefault="00131E57" w:rsidP="003416CA">
            <w:pPr>
              <w:jc w:val="center"/>
              <w:rPr>
                <w:rFonts w:ascii="Arial" w:hAnsi="Arial" w:cs="Arial"/>
                <w:i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color w:val="auto"/>
                <w:szCs w:val="20"/>
                <w:lang w:val="es-MX"/>
              </w:rPr>
              <w:t>Cierre del proyecto</w:t>
            </w:r>
          </w:p>
        </w:tc>
      </w:tr>
      <w:tr w:rsidR="00131E57" w:rsidRPr="00F313CD" w14:paraId="270E04E4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C271F83" w14:textId="77777777" w:rsidR="00131E57" w:rsidRPr="00F313CD" w:rsidRDefault="000A79E0" w:rsidP="003416CA">
            <w:pPr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 xml:space="preserve">Nombre del </w:t>
            </w:r>
            <w:r w:rsidR="00131E57" w:rsidRPr="00F313CD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3666" w:type="pct"/>
            <w:gridSpan w:val="5"/>
            <w:shd w:val="clear" w:color="auto" w:fill="auto"/>
            <w:vAlign w:val="center"/>
          </w:tcPr>
          <w:p w14:paraId="63F0C6F8" w14:textId="2EB9774F" w:rsidR="00131E57" w:rsidRPr="00F313CD" w:rsidRDefault="00114834" w:rsidP="0034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Social Hub</w:t>
            </w:r>
          </w:p>
        </w:tc>
      </w:tr>
      <w:tr w:rsidR="000A79E0" w:rsidRPr="00F313CD" w14:paraId="4962D440" w14:textId="77777777" w:rsidTr="005D07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FDE6EC6" w14:textId="77777777" w:rsidR="000A79E0" w:rsidRPr="00F313CD" w:rsidRDefault="000A79E0" w:rsidP="000A79E0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MX"/>
              </w:rPr>
            </w:pPr>
            <w:bookmarkStart w:id="0" w:name="_Hlk906967"/>
            <w:r w:rsidRPr="00F313CD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Datos del cliente</w:t>
            </w:r>
          </w:p>
        </w:tc>
        <w:tc>
          <w:tcPr>
            <w:tcW w:w="2132" w:type="pct"/>
            <w:gridSpan w:val="3"/>
            <w:shd w:val="clear" w:color="auto" w:fill="auto"/>
          </w:tcPr>
          <w:p w14:paraId="734C9ADC" w14:textId="77777777" w:rsidR="000A79E0" w:rsidRPr="00F313CD" w:rsidRDefault="000A79E0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 xml:space="preserve">Nombre </w:t>
            </w:r>
          </w:p>
        </w:tc>
        <w:tc>
          <w:tcPr>
            <w:tcW w:w="1534" w:type="pct"/>
            <w:gridSpan w:val="2"/>
            <w:shd w:val="clear" w:color="auto" w:fill="auto"/>
            <w:vAlign w:val="center"/>
          </w:tcPr>
          <w:p w14:paraId="5CDDF091" w14:textId="77777777" w:rsidR="000A79E0" w:rsidRPr="00F313CD" w:rsidRDefault="000A79E0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 xml:space="preserve">Correo </w:t>
            </w:r>
            <w:r w:rsidR="005D07CA"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electrónico</w:t>
            </w:r>
          </w:p>
        </w:tc>
      </w:tr>
      <w:bookmarkEnd w:id="0"/>
      <w:tr w:rsidR="000A79E0" w:rsidRPr="00F313CD" w14:paraId="697B65D2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F757277" w14:textId="77777777" w:rsidR="000A79E0" w:rsidRPr="00F313CD" w:rsidRDefault="000A79E0" w:rsidP="003416CA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</w:p>
        </w:tc>
        <w:tc>
          <w:tcPr>
            <w:tcW w:w="2132" w:type="pct"/>
            <w:gridSpan w:val="3"/>
            <w:shd w:val="clear" w:color="auto" w:fill="auto"/>
            <w:vAlign w:val="center"/>
          </w:tcPr>
          <w:p w14:paraId="07B5298F" w14:textId="04F8387A" w:rsidR="000A79E0" w:rsidRPr="00F313CD" w:rsidRDefault="00114834" w:rsidP="00341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Gabriel Barrón Rodríguez</w:t>
            </w:r>
          </w:p>
        </w:tc>
        <w:tc>
          <w:tcPr>
            <w:tcW w:w="1534" w:type="pct"/>
            <w:gridSpan w:val="2"/>
            <w:shd w:val="clear" w:color="auto" w:fill="auto"/>
            <w:vAlign w:val="center"/>
          </w:tcPr>
          <w:p w14:paraId="4C07FCD5" w14:textId="6F4623F6" w:rsidR="000A79E0" w:rsidRPr="00F313CD" w:rsidRDefault="00114834" w:rsidP="00341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hyperlink r:id="rId6" w:history="1">
              <w:r w:rsidRPr="00F313CD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s-MX"/>
                </w:rPr>
                <w:t>gbarron@gmail.com</w:t>
              </w:r>
            </w:hyperlink>
          </w:p>
        </w:tc>
      </w:tr>
      <w:tr w:rsidR="00131E57" w:rsidRPr="00F313CD" w14:paraId="4615251F" w14:textId="77777777" w:rsidTr="00F313C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DFE1F74" w14:textId="77777777" w:rsidR="00131E57" w:rsidRPr="00F313CD" w:rsidRDefault="00131E57" w:rsidP="003416CA">
            <w:pPr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Fecha de inicio del proyecto: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590969C6" w14:textId="75A07900" w:rsidR="00131E57" w:rsidRPr="00F313CD" w:rsidRDefault="00114834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06/08/2023</w:t>
            </w:r>
          </w:p>
        </w:tc>
        <w:tc>
          <w:tcPr>
            <w:tcW w:w="1266" w:type="pct"/>
            <w:gridSpan w:val="3"/>
            <w:shd w:val="clear" w:color="auto" w:fill="auto"/>
            <w:vAlign w:val="center"/>
          </w:tcPr>
          <w:p w14:paraId="592BB974" w14:textId="77777777" w:rsidR="00131E57" w:rsidRPr="00F313CD" w:rsidRDefault="00131E57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es-MX"/>
              </w:rPr>
              <w:t>Fecha de cierre del proyecto: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7D767FE3" w14:textId="12ACC183" w:rsidR="00131E57" w:rsidRPr="00F313CD" w:rsidRDefault="00114834" w:rsidP="0034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14/08/2023</w:t>
            </w:r>
          </w:p>
        </w:tc>
      </w:tr>
      <w:tr w:rsidR="00131E57" w:rsidRPr="00F313CD" w14:paraId="12593704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43DE144" w14:textId="77777777" w:rsidR="00131E57" w:rsidRPr="00F313CD" w:rsidRDefault="00131E57" w:rsidP="003416CA">
            <w:pPr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Razón de cierre:</w:t>
            </w:r>
          </w:p>
          <w:p w14:paraId="44F7C0B9" w14:textId="77777777" w:rsidR="00131E57" w:rsidRPr="00F313CD" w:rsidRDefault="00131E57" w:rsidP="003416CA">
            <w:pPr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(Marque con una “X” la razón de cierre)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</w:tcPr>
          <w:p w14:paraId="6FA95CEF" w14:textId="77777777" w:rsidR="00131E57" w:rsidRPr="00F313CD" w:rsidRDefault="00131E57" w:rsidP="00341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 xml:space="preserve">*Entrega de todos los </w:t>
            </w:r>
            <w:r w:rsidR="008E5F92"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requerimientos.</w:t>
            </w:r>
          </w:p>
        </w:tc>
        <w:tc>
          <w:tcPr>
            <w:tcW w:w="1666" w:type="pct"/>
            <w:gridSpan w:val="3"/>
            <w:shd w:val="clear" w:color="auto" w:fill="auto"/>
            <w:vAlign w:val="center"/>
          </w:tcPr>
          <w:p w14:paraId="4F5F33F6" w14:textId="77777777" w:rsidR="00131E57" w:rsidRPr="00F313CD" w:rsidRDefault="00131E57" w:rsidP="0034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*Cancelación de entregables.</w:t>
            </w:r>
          </w:p>
        </w:tc>
      </w:tr>
      <w:tr w:rsidR="00131E57" w:rsidRPr="00F313CD" w14:paraId="6006A78B" w14:textId="77777777" w:rsidTr="005D07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03A05558" w14:textId="77777777" w:rsidR="00131E57" w:rsidRPr="00F313CD" w:rsidRDefault="00131E57" w:rsidP="003416CA">
            <w:pPr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</w:pPr>
          </w:p>
        </w:tc>
        <w:tc>
          <w:tcPr>
            <w:tcW w:w="2000" w:type="pct"/>
            <w:gridSpan w:val="2"/>
            <w:shd w:val="clear" w:color="auto" w:fill="auto"/>
            <w:vAlign w:val="center"/>
          </w:tcPr>
          <w:p w14:paraId="38F6CFFC" w14:textId="088882A1" w:rsidR="00131E57" w:rsidRPr="00F313CD" w:rsidRDefault="00114834" w:rsidP="00114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28"/>
                <w:szCs w:val="28"/>
                <w:lang w:val="es-MX"/>
              </w:rPr>
              <w:t>X</w:t>
            </w:r>
          </w:p>
        </w:tc>
        <w:tc>
          <w:tcPr>
            <w:tcW w:w="1666" w:type="pct"/>
            <w:gridSpan w:val="3"/>
            <w:shd w:val="clear" w:color="auto" w:fill="auto"/>
            <w:vAlign w:val="center"/>
          </w:tcPr>
          <w:p w14:paraId="6F95C72B" w14:textId="77777777" w:rsidR="00131E57" w:rsidRPr="00F313CD" w:rsidRDefault="00131E57" w:rsidP="0034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</w:p>
        </w:tc>
      </w:tr>
      <w:tr w:rsidR="00131E57" w:rsidRPr="00F313CD" w14:paraId="5ED8FC76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A566120" w14:textId="77777777" w:rsidR="00131E57" w:rsidRPr="00F313CD" w:rsidRDefault="00131E57" w:rsidP="003416CA">
            <w:pPr>
              <w:jc w:val="center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b/>
                <w:bCs/>
                <w:i w:val="0"/>
                <w:color w:val="auto"/>
                <w:szCs w:val="20"/>
                <w:lang w:val="es-MX"/>
              </w:rPr>
              <w:t>Aceptación de los entregables</w:t>
            </w:r>
          </w:p>
        </w:tc>
      </w:tr>
      <w:tr w:rsidR="00131E57" w:rsidRPr="00F313CD" w14:paraId="46356072" w14:textId="77777777" w:rsidTr="00F313C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55A342D" w14:textId="77777777" w:rsidR="00131E57" w:rsidRPr="00F313CD" w:rsidRDefault="00131E57" w:rsidP="008E5F92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b/>
                <w:i w:val="0"/>
                <w:color w:val="auto"/>
                <w:sz w:val="18"/>
                <w:szCs w:val="20"/>
                <w:lang w:val="es-MX"/>
              </w:rPr>
              <w:t>Entregable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30907F1C" w14:textId="77777777" w:rsidR="00131E57" w:rsidRPr="00F313CD" w:rsidRDefault="00131E57" w:rsidP="008E5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20"/>
                <w:lang w:val="es-MX"/>
              </w:rPr>
              <w:t>Aceptación</w:t>
            </w:r>
          </w:p>
          <w:p w14:paraId="32692A11" w14:textId="77777777" w:rsidR="00131E57" w:rsidRPr="00F313CD" w:rsidRDefault="00131E57" w:rsidP="008E5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20"/>
                <w:lang w:val="es-MX"/>
              </w:rPr>
              <w:t>(Si/No)</w:t>
            </w:r>
          </w:p>
        </w:tc>
        <w:tc>
          <w:tcPr>
            <w:tcW w:w="2466" w:type="pct"/>
            <w:gridSpan w:val="4"/>
            <w:shd w:val="clear" w:color="auto" w:fill="auto"/>
            <w:vAlign w:val="center"/>
          </w:tcPr>
          <w:p w14:paraId="077FA04D" w14:textId="77777777" w:rsidR="00131E57" w:rsidRPr="00F313CD" w:rsidRDefault="00131E57" w:rsidP="008E5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b/>
                <w:color w:val="auto"/>
                <w:sz w:val="18"/>
                <w:szCs w:val="20"/>
                <w:lang w:val="es-MX"/>
              </w:rPr>
              <w:t>Observaciones</w:t>
            </w:r>
          </w:p>
        </w:tc>
      </w:tr>
      <w:tr w:rsidR="00F313CD" w:rsidRPr="00F313CD" w14:paraId="23808559" w14:textId="77777777" w:rsidTr="00F3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8C1D148" w14:textId="308891BE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t>Instalación del sistema operativo</w:t>
            </w:r>
          </w:p>
        </w:tc>
        <w:tc>
          <w:tcPr>
            <w:tcW w:w="1200" w:type="pct"/>
            <w:shd w:val="clear" w:color="auto" w:fill="auto"/>
          </w:tcPr>
          <w:p w14:paraId="0E865ECC" w14:textId="024BEEA2" w:rsidR="00F313CD" w:rsidRPr="00F313CD" w:rsidRDefault="00F313CD" w:rsidP="00F313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53EF6EF5" w14:textId="360E70B4" w:rsidR="00F313CD" w:rsidRPr="00F313CD" w:rsidRDefault="00F313CD" w:rsidP="00F313C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La instalación del sistema operativo se realizó de manera correcta y en el tiempo estipulado, siguiendo las mejores prácticas de configuración.</w:t>
            </w:r>
          </w:p>
        </w:tc>
      </w:tr>
      <w:tr w:rsidR="00F313CD" w:rsidRPr="00F313CD" w14:paraId="54F279A9" w14:textId="77777777" w:rsidTr="00F313CD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48860BB" w14:textId="6306778B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t>Documentación de seguridad</w:t>
            </w:r>
          </w:p>
        </w:tc>
        <w:tc>
          <w:tcPr>
            <w:tcW w:w="1200" w:type="pct"/>
            <w:shd w:val="clear" w:color="auto" w:fill="auto"/>
          </w:tcPr>
          <w:p w14:paraId="4EF39EA7" w14:textId="0A24EB49" w:rsidR="00F313CD" w:rsidRPr="00F313CD" w:rsidRDefault="00F313CD" w:rsidP="00F313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731A59C3" w14:textId="04E2E4C7" w:rsidR="00F313CD" w:rsidRPr="00F313CD" w:rsidRDefault="00F313CD" w:rsidP="00F313C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La documentación de seguridad fue elaborada de manera profesional, abarcando todos los aspectos relevantes del sistema.</w:t>
            </w:r>
          </w:p>
        </w:tc>
      </w:tr>
      <w:tr w:rsidR="00F313CD" w:rsidRPr="00F313CD" w14:paraId="58CDEE41" w14:textId="77777777" w:rsidTr="00F3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53230EB" w14:textId="0565008F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t>Instalación de software requerido</w:t>
            </w:r>
          </w:p>
        </w:tc>
        <w:tc>
          <w:tcPr>
            <w:tcW w:w="1200" w:type="pct"/>
            <w:shd w:val="clear" w:color="auto" w:fill="auto"/>
          </w:tcPr>
          <w:p w14:paraId="218B901F" w14:textId="0ED31F8E" w:rsidR="00F313CD" w:rsidRPr="00F313CD" w:rsidRDefault="00F313CD" w:rsidP="00F313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0224CCB5" w14:textId="16FFEFE4" w:rsidR="00F313CD" w:rsidRPr="00F313CD" w:rsidRDefault="00F313CD" w:rsidP="00F313C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 xml:space="preserve">Todos los </w:t>
            </w:r>
            <w:r w:rsidRPr="00F313CD">
              <w:rPr>
                <w:rFonts w:ascii="Arial" w:hAnsi="Arial" w:cs="Arial"/>
                <w:color w:val="auto"/>
                <w:lang w:val="es-MX"/>
              </w:rPr>
              <w:t>softwares requeridos</w:t>
            </w:r>
            <w:r w:rsidRPr="00F313CD">
              <w:rPr>
                <w:rFonts w:ascii="Arial" w:hAnsi="Arial" w:cs="Arial"/>
                <w:color w:val="auto"/>
                <w:lang w:val="es-MX"/>
              </w:rPr>
              <w:t xml:space="preserve"> se instalaron adecuadamente, cumpliendo con las configuraciones </w:t>
            </w:r>
            <w:r w:rsidR="004E2EF9">
              <w:rPr>
                <w:rFonts w:ascii="Arial" w:hAnsi="Arial" w:cs="Arial"/>
                <w:color w:val="auto"/>
                <w:lang w:val="es-MX"/>
              </w:rPr>
              <w:t>y requerimientos detallados por el equipo de desarrollo</w:t>
            </w:r>
            <w:r w:rsidRPr="00F313CD">
              <w:rPr>
                <w:rFonts w:ascii="Arial" w:hAnsi="Arial" w:cs="Arial"/>
                <w:color w:val="auto"/>
                <w:lang w:val="es-MX"/>
              </w:rPr>
              <w:t xml:space="preserve"> y en el plazo previsto.</w:t>
            </w:r>
          </w:p>
        </w:tc>
      </w:tr>
      <w:tr w:rsidR="00F313CD" w:rsidRPr="00F313CD" w14:paraId="11274F20" w14:textId="77777777" w:rsidTr="00F313C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EDE568" w14:textId="25B9ED31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t>Instalación de servidor web</w:t>
            </w:r>
          </w:p>
        </w:tc>
        <w:tc>
          <w:tcPr>
            <w:tcW w:w="1200" w:type="pct"/>
            <w:shd w:val="clear" w:color="auto" w:fill="auto"/>
          </w:tcPr>
          <w:p w14:paraId="058687AC" w14:textId="68CD35A8" w:rsidR="00F313CD" w:rsidRPr="00F313CD" w:rsidRDefault="00F313CD" w:rsidP="00F313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150F9081" w14:textId="23906B77" w:rsidR="00F313CD" w:rsidRPr="00F313CD" w:rsidRDefault="00F313CD" w:rsidP="00F313C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El servidor web fue instalado y configurado correctamente, demostrando un alto nivel de competencia en la implementación.</w:t>
            </w:r>
          </w:p>
        </w:tc>
      </w:tr>
      <w:tr w:rsidR="00F313CD" w:rsidRPr="00F313CD" w14:paraId="73B18047" w14:textId="77777777" w:rsidTr="00F3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516F46A" w14:textId="76776A40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t>Instalación de Sistema de Gestión de Bases de Datos</w:t>
            </w:r>
          </w:p>
        </w:tc>
        <w:tc>
          <w:tcPr>
            <w:tcW w:w="1200" w:type="pct"/>
            <w:shd w:val="clear" w:color="auto" w:fill="auto"/>
          </w:tcPr>
          <w:p w14:paraId="7CAB5BEC" w14:textId="5E341807" w:rsidR="00F313CD" w:rsidRPr="00F313CD" w:rsidRDefault="00F313CD" w:rsidP="00F313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54F26FA2" w14:textId="02E9AA96" w:rsidR="00F313CD" w:rsidRPr="00F313CD" w:rsidRDefault="00F313CD" w:rsidP="00F313C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 xml:space="preserve">La instalación del SGBD se llevó a cabo exitosamente, considerando </w:t>
            </w:r>
            <w:r>
              <w:rPr>
                <w:rFonts w:ascii="Arial" w:hAnsi="Arial" w:cs="Arial"/>
                <w:color w:val="auto"/>
                <w:lang w:val="es-MX"/>
              </w:rPr>
              <w:t xml:space="preserve">los requerimientos por </w:t>
            </w:r>
            <w:r>
              <w:rPr>
                <w:rFonts w:ascii="Arial" w:hAnsi="Arial" w:cs="Arial"/>
                <w:color w:val="auto"/>
                <w:lang w:val="es-MX"/>
              </w:rPr>
              <w:lastRenderedPageBreak/>
              <w:t>el equipo de desarrollo</w:t>
            </w:r>
            <w:r w:rsidRPr="00F313CD">
              <w:rPr>
                <w:rFonts w:ascii="Arial" w:hAnsi="Arial" w:cs="Arial"/>
                <w:color w:val="auto"/>
                <w:lang w:val="es-MX"/>
              </w:rPr>
              <w:t xml:space="preserve"> para un rendimiento y seguridad óptim</w:t>
            </w:r>
            <w:r w:rsidR="004E2EF9">
              <w:rPr>
                <w:rFonts w:ascii="Arial" w:hAnsi="Arial" w:cs="Arial"/>
                <w:color w:val="auto"/>
                <w:lang w:val="es-MX"/>
              </w:rPr>
              <w:t>a</w:t>
            </w:r>
            <w:r w:rsidRPr="00F313CD">
              <w:rPr>
                <w:rFonts w:ascii="Arial" w:hAnsi="Arial" w:cs="Arial"/>
                <w:color w:val="auto"/>
                <w:lang w:val="es-MX"/>
              </w:rPr>
              <w:t>.</w:t>
            </w:r>
          </w:p>
        </w:tc>
      </w:tr>
      <w:tr w:rsidR="00F313CD" w:rsidRPr="00F313CD" w14:paraId="25692231" w14:textId="77777777" w:rsidTr="00F313C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7D02D9" w14:textId="55D95107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lastRenderedPageBreak/>
              <w:t>Migración a la plataforma de AWS</w:t>
            </w:r>
          </w:p>
        </w:tc>
        <w:tc>
          <w:tcPr>
            <w:tcW w:w="1200" w:type="pct"/>
            <w:shd w:val="clear" w:color="auto" w:fill="auto"/>
          </w:tcPr>
          <w:p w14:paraId="54E2FE72" w14:textId="0D066704" w:rsidR="00F313CD" w:rsidRPr="00F313CD" w:rsidRDefault="00F313CD" w:rsidP="00F313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23483D6C" w14:textId="29A3704C" w:rsidR="00F313CD" w:rsidRPr="00F313CD" w:rsidRDefault="004E2EF9" w:rsidP="00F313C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4E2EF9">
              <w:rPr>
                <w:rFonts w:ascii="Arial" w:hAnsi="Arial" w:cs="Arial"/>
                <w:color w:val="auto"/>
                <w:lang w:val="es-MX"/>
              </w:rPr>
              <w:t>A pesar de desafíos iniciales, se logró una migración exitosa. Hubo dificultades en la creación de la cuenta y configuración de puertos.</w:t>
            </w:r>
          </w:p>
        </w:tc>
      </w:tr>
      <w:tr w:rsidR="00F313CD" w:rsidRPr="00F313CD" w14:paraId="70DE475F" w14:textId="77777777" w:rsidTr="00F3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F3A1DC9" w14:textId="3789BE2C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t>Migración de base de datos</w:t>
            </w:r>
          </w:p>
        </w:tc>
        <w:tc>
          <w:tcPr>
            <w:tcW w:w="1200" w:type="pct"/>
            <w:shd w:val="clear" w:color="auto" w:fill="auto"/>
          </w:tcPr>
          <w:p w14:paraId="2395A7A0" w14:textId="3A5181A4" w:rsidR="00F313CD" w:rsidRPr="00F313CD" w:rsidRDefault="00F313CD" w:rsidP="00F313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3F4C657D" w14:textId="3EBE35B3" w:rsidR="00F313CD" w:rsidRPr="00F313CD" w:rsidRDefault="004E2EF9" w:rsidP="00F313C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4E2EF9">
              <w:rPr>
                <w:rFonts w:ascii="Arial" w:hAnsi="Arial" w:cs="Arial"/>
                <w:color w:val="auto"/>
                <w:lang w:val="es-MX"/>
              </w:rPr>
              <w:t>La migración de la base de datos desde otra plataforma independiente fue exitosa con la colaboración activa del equipo de desarrollo.</w:t>
            </w:r>
          </w:p>
        </w:tc>
      </w:tr>
      <w:tr w:rsidR="00F313CD" w:rsidRPr="00F313CD" w14:paraId="6DC2715F" w14:textId="77777777" w:rsidTr="00F313CD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A64F4FC" w14:textId="38B79838" w:rsidR="00F313CD" w:rsidRPr="00F313CD" w:rsidRDefault="00F313CD" w:rsidP="00F313C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auto"/>
                <w:szCs w:val="20"/>
                <w:lang w:val="es-MX"/>
              </w:rPr>
            </w:pPr>
            <w:r w:rsidRPr="00F313CD">
              <w:rPr>
                <w:rFonts w:ascii="Arial" w:hAnsi="Arial" w:cs="Arial"/>
                <w:i w:val="0"/>
                <w:iCs w:val="0"/>
                <w:color w:val="auto"/>
                <w:lang w:val="es-MX"/>
              </w:rPr>
              <w:t>Monitoreo y respaldo del servidor</w:t>
            </w:r>
          </w:p>
        </w:tc>
        <w:tc>
          <w:tcPr>
            <w:tcW w:w="1200" w:type="pct"/>
            <w:shd w:val="clear" w:color="auto" w:fill="auto"/>
          </w:tcPr>
          <w:p w14:paraId="2E17298F" w14:textId="7137F192" w:rsidR="00F313CD" w:rsidRPr="00F313CD" w:rsidRDefault="00F313CD" w:rsidP="00F313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</w:tcPr>
          <w:p w14:paraId="49A22DC3" w14:textId="74E3B885" w:rsidR="00F313CD" w:rsidRPr="00F313CD" w:rsidRDefault="00F313CD" w:rsidP="00F313C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color w:val="auto"/>
                <w:lang w:val="es-MX"/>
              </w:rPr>
              <w:t>Se estableció un sólido sistema de monitoreo y respaldo del servidor</w:t>
            </w:r>
            <w:r w:rsidR="004E2EF9">
              <w:rPr>
                <w:rFonts w:ascii="Arial" w:hAnsi="Arial" w:cs="Arial"/>
                <w:color w:val="auto"/>
                <w:lang w:val="es-MX"/>
              </w:rPr>
              <w:t xml:space="preserve"> net data</w:t>
            </w:r>
            <w:r w:rsidRPr="00F313CD">
              <w:rPr>
                <w:rFonts w:ascii="Arial" w:hAnsi="Arial" w:cs="Arial"/>
                <w:color w:val="auto"/>
                <w:lang w:val="es-MX"/>
              </w:rPr>
              <w:t>, asegurando la disponibilidad continua y la integridad de los datos.</w:t>
            </w:r>
          </w:p>
        </w:tc>
      </w:tr>
    </w:tbl>
    <w:p w14:paraId="57843A0E" w14:textId="6BE82C4F" w:rsidR="00131E57" w:rsidRPr="00F313CD" w:rsidRDefault="00131E57" w:rsidP="00131E57">
      <w:pPr>
        <w:rPr>
          <w:rFonts w:ascii="Arial" w:hAnsi="Arial" w:cs="Arial"/>
          <w:color w:val="0D0D0D" w:themeColor="text1" w:themeTint="F2"/>
          <w:sz w:val="20"/>
          <w:szCs w:val="18"/>
          <w:lang w:val="es-MX"/>
        </w:rPr>
      </w:pPr>
    </w:p>
    <w:tbl>
      <w:tblPr>
        <w:tblStyle w:val="Tablaconcuadrcula"/>
        <w:tblW w:w="9406" w:type="dxa"/>
        <w:tblInd w:w="-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61"/>
      </w:tblGrid>
      <w:tr w:rsidR="004855BE" w:rsidRPr="00F313CD" w14:paraId="336705CD" w14:textId="77777777" w:rsidTr="005D07CA">
        <w:trPr>
          <w:trHeight w:val="687"/>
        </w:trPr>
        <w:tc>
          <w:tcPr>
            <w:tcW w:w="5245" w:type="dxa"/>
          </w:tcPr>
          <w:p w14:paraId="06B3FE56" w14:textId="50585EFE" w:rsidR="004855BE" w:rsidRPr="00F313CD" w:rsidRDefault="004E2EF9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noProof/>
                <w:color w:val="365F91"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0DCC4798" wp14:editId="10BFF1DC">
                  <wp:simplePos x="0" y="0"/>
                  <wp:positionH relativeFrom="column">
                    <wp:posOffset>361507</wp:posOffset>
                  </wp:positionH>
                  <wp:positionV relativeFrom="paragraph">
                    <wp:posOffset>-231436</wp:posOffset>
                  </wp:positionV>
                  <wp:extent cx="2158365" cy="935355"/>
                  <wp:effectExtent l="0" t="0" r="0" b="0"/>
                  <wp:wrapNone/>
                  <wp:docPr id="169705704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30D526" w14:textId="3F563B4D" w:rsidR="004855BE" w:rsidRPr="00F313CD" w:rsidRDefault="004855BE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  <w:lang w:val="es-MX"/>
              </w:rPr>
            </w:pPr>
          </w:p>
          <w:p w14:paraId="666DFD93" w14:textId="29FC5512" w:rsidR="008E5F92" w:rsidRPr="00F313CD" w:rsidRDefault="008E5F92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  <w:lang w:val="es-MX"/>
              </w:rPr>
            </w:pPr>
          </w:p>
          <w:p w14:paraId="24A5EA63" w14:textId="77777777" w:rsidR="008E5F92" w:rsidRPr="00F313CD" w:rsidRDefault="008E5F92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  <w:lang w:val="es-MX"/>
              </w:rPr>
            </w:pPr>
          </w:p>
          <w:p w14:paraId="0C1DA6B8" w14:textId="77777777" w:rsidR="008E5F92" w:rsidRPr="00F313CD" w:rsidRDefault="008E5F92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  <w:lang w:val="es-MX"/>
              </w:rPr>
            </w:pPr>
          </w:p>
        </w:tc>
        <w:tc>
          <w:tcPr>
            <w:tcW w:w="4161" w:type="dxa"/>
          </w:tcPr>
          <w:p w14:paraId="689190A5" w14:textId="1DB35012" w:rsidR="004855BE" w:rsidRPr="00F313CD" w:rsidRDefault="004E2EF9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noProof/>
                <w:color w:val="365F91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18F89674" wp14:editId="6B080504">
                  <wp:simplePos x="0" y="0"/>
                  <wp:positionH relativeFrom="column">
                    <wp:posOffset>220818</wp:posOffset>
                  </wp:positionH>
                  <wp:positionV relativeFrom="paragraph">
                    <wp:posOffset>-132213</wp:posOffset>
                  </wp:positionV>
                  <wp:extent cx="1860697" cy="709098"/>
                  <wp:effectExtent l="0" t="0" r="6350" b="0"/>
                  <wp:wrapNone/>
                  <wp:docPr id="4572382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697" cy="709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55BE" w:rsidRPr="00F313CD" w14:paraId="30522A90" w14:textId="77777777" w:rsidTr="005D07CA">
        <w:trPr>
          <w:trHeight w:val="56"/>
        </w:trPr>
        <w:tc>
          <w:tcPr>
            <w:tcW w:w="5245" w:type="dxa"/>
          </w:tcPr>
          <w:p w14:paraId="1256469E" w14:textId="370FBEA0" w:rsidR="004855BE" w:rsidRPr="00F313CD" w:rsidRDefault="004855BE" w:rsidP="000A79E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  <w:t>Nombre y firma del cliente</w:t>
            </w:r>
          </w:p>
        </w:tc>
        <w:tc>
          <w:tcPr>
            <w:tcW w:w="4161" w:type="dxa"/>
          </w:tcPr>
          <w:p w14:paraId="12DFD745" w14:textId="77777777" w:rsidR="004855BE" w:rsidRPr="00F313CD" w:rsidRDefault="004855BE" w:rsidP="000A79E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</w:pPr>
            <w:r w:rsidRPr="00F313CD"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  <w:t>Nombre y firma del scrum master</w:t>
            </w:r>
          </w:p>
        </w:tc>
      </w:tr>
    </w:tbl>
    <w:p w14:paraId="5B37AE80" w14:textId="77777777" w:rsidR="00131E57" w:rsidRPr="00F313CD" w:rsidRDefault="00131E57" w:rsidP="00131E57">
      <w:pPr>
        <w:rPr>
          <w:rFonts w:ascii="Arial" w:hAnsi="Arial" w:cs="Arial"/>
          <w:b/>
          <w:color w:val="0D0D0D" w:themeColor="text1" w:themeTint="F2"/>
          <w:sz w:val="18"/>
          <w:szCs w:val="18"/>
          <w:lang w:val="es-MX"/>
        </w:rPr>
      </w:pPr>
    </w:p>
    <w:sectPr w:rsidR="00131E57" w:rsidRPr="00F313C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7499" w14:textId="77777777" w:rsidR="00630D3A" w:rsidRDefault="00630D3A" w:rsidP="00131E57">
      <w:pPr>
        <w:spacing w:after="0" w:line="240" w:lineRule="auto"/>
      </w:pPr>
      <w:r>
        <w:separator/>
      </w:r>
    </w:p>
  </w:endnote>
  <w:endnote w:type="continuationSeparator" w:id="0">
    <w:p w14:paraId="53F9BE48" w14:textId="77777777" w:rsidR="00630D3A" w:rsidRDefault="00630D3A" w:rsidP="0013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6917" w14:textId="77777777" w:rsidR="00630D3A" w:rsidRDefault="00630D3A" w:rsidP="00131E57">
      <w:pPr>
        <w:spacing w:after="0" w:line="240" w:lineRule="auto"/>
      </w:pPr>
      <w:r>
        <w:separator/>
      </w:r>
    </w:p>
  </w:footnote>
  <w:footnote w:type="continuationSeparator" w:id="0">
    <w:p w14:paraId="3EA4651D" w14:textId="77777777" w:rsidR="00630D3A" w:rsidRDefault="00630D3A" w:rsidP="0013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2-nfasis5"/>
      <w:tblW w:w="9075" w:type="dxa"/>
      <w:tblLayout w:type="fixed"/>
      <w:tblLook w:val="04A0" w:firstRow="1" w:lastRow="0" w:firstColumn="1" w:lastColumn="0" w:noHBand="0" w:noVBand="1"/>
    </w:tblPr>
    <w:tblGrid>
      <w:gridCol w:w="6273"/>
      <w:gridCol w:w="2802"/>
    </w:tblGrid>
    <w:tr w:rsidR="00157AE5" w14:paraId="6377A066" w14:textId="77777777" w:rsidTr="00157AE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273" w:type="dxa"/>
          <w:hideMark/>
        </w:tcPr>
        <w:p w14:paraId="64922989" w14:textId="3F25B54A" w:rsidR="00157AE5" w:rsidRDefault="0029354E" w:rsidP="00157AE5">
          <w:pPr>
            <w:pStyle w:val="Encabezado"/>
            <w:spacing w:line="276" w:lineRule="auto"/>
            <w:rPr>
              <w:color w:val="000000"/>
              <w:lang w:val="es-ES"/>
            </w:rPr>
          </w:pPr>
          <w:r>
            <w:rPr>
              <w:color w:val="000000"/>
              <w:lang w:val="es-ES"/>
            </w:rPr>
            <w:t>Social Hub</w:t>
          </w:r>
        </w:p>
      </w:tc>
      <w:tc>
        <w:tcPr>
          <w:tcW w:w="2802" w:type="dxa"/>
          <w:hideMark/>
        </w:tcPr>
        <w:p w14:paraId="5650591D" w14:textId="77777777" w:rsidR="00157AE5" w:rsidRDefault="00157AE5" w:rsidP="00157AE5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s-ES"/>
            </w:rPr>
          </w:pPr>
          <w:r>
            <w:rPr>
              <w:lang w:val="es-ES"/>
            </w:rPr>
            <w:t xml:space="preserve">  Versión:          1.0</w:t>
          </w:r>
        </w:p>
      </w:tc>
    </w:tr>
    <w:tr w:rsidR="00157AE5" w14:paraId="0AF68447" w14:textId="77777777" w:rsidTr="00157AE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273" w:type="dxa"/>
          <w:hideMark/>
        </w:tcPr>
        <w:p w14:paraId="7F515459" w14:textId="77777777" w:rsidR="00157AE5" w:rsidRDefault="00157AE5" w:rsidP="00157AE5">
          <w:pPr>
            <w:rPr>
              <w:lang w:val="es-ES"/>
            </w:rPr>
          </w:pPr>
        </w:p>
      </w:tc>
      <w:tc>
        <w:tcPr>
          <w:tcW w:w="2802" w:type="dxa"/>
          <w:hideMark/>
        </w:tcPr>
        <w:p w14:paraId="6E1DDEBA" w14:textId="66B9E714" w:rsidR="00157AE5" w:rsidRDefault="00B64213" w:rsidP="00157A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00000"/>
              <w:lang w:val="es-ES"/>
            </w:rPr>
          </w:pPr>
          <w:r>
            <w:rPr>
              <w:color w:val="000000"/>
              <w:lang w:val="es-ES"/>
            </w:rPr>
            <w:t xml:space="preserve">  Fecha: </w:t>
          </w:r>
          <w:r w:rsidR="0029354E">
            <w:rPr>
              <w:color w:val="000000"/>
              <w:lang w:val="es-ES"/>
            </w:rPr>
            <w:t xml:space="preserve"> 1</w:t>
          </w:r>
          <w:r w:rsidR="004E2EF9">
            <w:rPr>
              <w:color w:val="000000"/>
              <w:lang w:val="es-ES"/>
            </w:rPr>
            <w:t>4</w:t>
          </w:r>
          <w:r w:rsidR="0029354E">
            <w:rPr>
              <w:color w:val="000000"/>
              <w:lang w:val="es-ES"/>
            </w:rPr>
            <w:t>/08/2023</w:t>
          </w:r>
        </w:p>
      </w:tc>
    </w:tr>
  </w:tbl>
  <w:p w14:paraId="2E3D5144" w14:textId="77777777" w:rsidR="00157AE5" w:rsidRDefault="00157A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57"/>
    <w:rsid w:val="00033AE7"/>
    <w:rsid w:val="000A79E0"/>
    <w:rsid w:val="000D0ED2"/>
    <w:rsid w:val="000F11DD"/>
    <w:rsid w:val="00114834"/>
    <w:rsid w:val="00131E57"/>
    <w:rsid w:val="00140259"/>
    <w:rsid w:val="001420E5"/>
    <w:rsid w:val="00157AE5"/>
    <w:rsid w:val="00187181"/>
    <w:rsid w:val="001C6B23"/>
    <w:rsid w:val="0029354E"/>
    <w:rsid w:val="0037364B"/>
    <w:rsid w:val="003F757B"/>
    <w:rsid w:val="004570DC"/>
    <w:rsid w:val="004855BE"/>
    <w:rsid w:val="004928A4"/>
    <w:rsid w:val="004B4512"/>
    <w:rsid w:val="004E1C6E"/>
    <w:rsid w:val="004E2EF9"/>
    <w:rsid w:val="005D07CA"/>
    <w:rsid w:val="00630D3A"/>
    <w:rsid w:val="006702FE"/>
    <w:rsid w:val="00671D0B"/>
    <w:rsid w:val="006A4C6F"/>
    <w:rsid w:val="006D2269"/>
    <w:rsid w:val="0089699B"/>
    <w:rsid w:val="008B2025"/>
    <w:rsid w:val="008C1EAF"/>
    <w:rsid w:val="008E5F92"/>
    <w:rsid w:val="00936178"/>
    <w:rsid w:val="00946B55"/>
    <w:rsid w:val="009E3ACB"/>
    <w:rsid w:val="00A24D08"/>
    <w:rsid w:val="00A33ECA"/>
    <w:rsid w:val="00AF45DF"/>
    <w:rsid w:val="00B1042F"/>
    <w:rsid w:val="00B64213"/>
    <w:rsid w:val="00C3766B"/>
    <w:rsid w:val="00CE4050"/>
    <w:rsid w:val="00CE79E7"/>
    <w:rsid w:val="00DA449F"/>
    <w:rsid w:val="00DF1FB2"/>
    <w:rsid w:val="00E4581E"/>
    <w:rsid w:val="00F251DA"/>
    <w:rsid w:val="00F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DE04"/>
  <w15:chartTrackingRefBased/>
  <w15:docId w15:val="{7841AEE3-5F3F-4D27-8BE8-03FF68F1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E5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1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1E57"/>
    <w:rPr>
      <w:lang w:val="en-US"/>
    </w:rPr>
  </w:style>
  <w:style w:type="table" w:styleId="Tablaconcuadrcula">
    <w:name w:val="Table Grid"/>
    <w:basedOn w:val="Tablanormal"/>
    <w:uiPriority w:val="59"/>
    <w:rsid w:val="0013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131E57"/>
    <w:pPr>
      <w:spacing w:after="0" w:line="240" w:lineRule="auto"/>
    </w:pPr>
    <w:rPr>
      <w:rFonts w:eastAsiaTheme="minorEastAsia"/>
      <w:color w:val="2E74B5" w:themeColor="accent5" w:themeShade="BF"/>
      <w:lang w:eastAsia="es-MX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7concolores-nfasis5">
    <w:name w:val="Grid Table 7 Colorful Accent 5"/>
    <w:basedOn w:val="Tablanormal"/>
    <w:uiPriority w:val="52"/>
    <w:rsid w:val="00131E5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131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E57"/>
    <w:rPr>
      <w:lang w:val="en-US"/>
    </w:rPr>
  </w:style>
  <w:style w:type="table" w:styleId="Tablaconcuadrcula2-nfasis6">
    <w:name w:val="Grid Table 2 Accent 6"/>
    <w:basedOn w:val="Tablanormal"/>
    <w:uiPriority w:val="47"/>
    <w:rsid w:val="00157AE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157AE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148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barron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L.I. Anireya Saavedra Pérez</dc:creator>
  <cp:keywords/>
  <dc:description/>
  <cp:lastModifiedBy>Alejandro Martínez</cp:lastModifiedBy>
  <cp:revision>2</cp:revision>
  <dcterms:created xsi:type="dcterms:W3CDTF">2023-08-16T00:50:00Z</dcterms:created>
  <dcterms:modified xsi:type="dcterms:W3CDTF">2023-08-16T00:50:00Z</dcterms:modified>
</cp:coreProperties>
</file>