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8C8" w:rsidRDefault="002878C8" w:rsidP="002878C8">
      <w:pPr>
        <w:rPr>
          <w:b/>
          <w:sz w:val="28"/>
        </w:rPr>
      </w:pPr>
      <w:r w:rsidRPr="00560501">
        <w:rPr>
          <w:b/>
          <w:sz w:val="32"/>
        </w:rPr>
        <w:t>Computer Vision</w:t>
      </w:r>
      <w:r w:rsidRPr="00560501">
        <w:rPr>
          <w:b/>
          <w:sz w:val="32"/>
        </w:rPr>
        <w:tab/>
      </w:r>
      <w:r>
        <w:rPr>
          <w:b/>
          <w:sz w:val="28"/>
        </w:rPr>
        <w:tab/>
      </w:r>
      <w:r>
        <w:rPr>
          <w:b/>
          <w:sz w:val="28"/>
        </w:rPr>
        <w:tab/>
      </w:r>
      <w:r>
        <w:rPr>
          <w:b/>
          <w:sz w:val="28"/>
        </w:rPr>
        <w:tab/>
      </w:r>
      <w:r>
        <w:rPr>
          <w:b/>
          <w:sz w:val="28"/>
        </w:rPr>
        <w:tab/>
      </w:r>
      <w:r>
        <w:rPr>
          <w:b/>
          <w:sz w:val="28"/>
        </w:rPr>
        <w:tab/>
      </w:r>
      <w:r w:rsidRPr="00560501">
        <w:rPr>
          <w:b/>
          <w:sz w:val="32"/>
        </w:rPr>
        <w:t>CS 543 / ECE 549</w:t>
      </w:r>
    </w:p>
    <w:p w:rsidR="002878C8" w:rsidRPr="00560501" w:rsidRDefault="002878C8" w:rsidP="002878C8">
      <w:pPr>
        <w:rPr>
          <w:b/>
          <w:sz w:val="24"/>
          <w:szCs w:val="24"/>
        </w:rPr>
      </w:pPr>
    </w:p>
    <w:p w:rsidR="002878C8" w:rsidRDefault="002878C8" w:rsidP="002878C8">
      <w:pPr>
        <w:rPr>
          <w:b/>
          <w:sz w:val="32"/>
        </w:rPr>
      </w:pPr>
      <w:r w:rsidRPr="002878C8">
        <w:rPr>
          <w:b/>
          <w:sz w:val="32"/>
        </w:rPr>
        <w:t>Homework 1</w:t>
      </w:r>
      <w:r w:rsidR="001646E9">
        <w:rPr>
          <w:b/>
          <w:sz w:val="32"/>
        </w:rPr>
        <w:tab/>
      </w:r>
      <w:r w:rsidR="001646E9">
        <w:rPr>
          <w:b/>
          <w:sz w:val="32"/>
        </w:rPr>
        <w:tab/>
      </w:r>
      <w:r w:rsidR="001646E9">
        <w:rPr>
          <w:b/>
          <w:sz w:val="32"/>
        </w:rPr>
        <w:tab/>
      </w:r>
      <w:r w:rsidR="001646E9">
        <w:rPr>
          <w:b/>
          <w:sz w:val="32"/>
        </w:rPr>
        <w:tab/>
      </w:r>
      <w:r w:rsidR="001646E9">
        <w:rPr>
          <w:b/>
          <w:sz w:val="32"/>
        </w:rPr>
        <w:tab/>
      </w:r>
      <w:r w:rsidR="001646E9">
        <w:rPr>
          <w:b/>
          <w:sz w:val="32"/>
        </w:rPr>
        <w:tab/>
      </w:r>
      <w:r w:rsidR="001646E9">
        <w:rPr>
          <w:b/>
          <w:sz w:val="32"/>
        </w:rPr>
        <w:tab/>
      </w:r>
      <w:proofErr w:type="gramStart"/>
      <w:r w:rsidRPr="002878C8">
        <w:rPr>
          <w:b/>
          <w:sz w:val="32"/>
        </w:rPr>
        <w:t>Due</w:t>
      </w:r>
      <w:proofErr w:type="gramEnd"/>
      <w:r w:rsidRPr="002878C8">
        <w:rPr>
          <w:b/>
          <w:sz w:val="32"/>
        </w:rPr>
        <w:t xml:space="preserve"> Feb 1</w:t>
      </w:r>
      <w:r w:rsidR="00783713">
        <w:rPr>
          <w:b/>
          <w:sz w:val="32"/>
        </w:rPr>
        <w:t>6</w:t>
      </w:r>
      <w:r w:rsidR="00560501">
        <w:rPr>
          <w:b/>
          <w:sz w:val="32"/>
        </w:rPr>
        <w:t>, 201</w:t>
      </w:r>
      <w:r w:rsidR="00783713">
        <w:rPr>
          <w:b/>
          <w:sz w:val="32"/>
        </w:rPr>
        <w:t>5</w:t>
      </w:r>
    </w:p>
    <w:p w:rsidR="002878C8" w:rsidRDefault="002878C8" w:rsidP="002878C8">
      <w:pPr>
        <w:rPr>
          <w:sz w:val="28"/>
        </w:rPr>
      </w:pPr>
    </w:p>
    <w:p w:rsidR="00674E73" w:rsidRPr="002E07B3" w:rsidRDefault="002878C8" w:rsidP="002878C8">
      <w:pPr>
        <w:rPr>
          <w:sz w:val="24"/>
        </w:rPr>
      </w:pPr>
      <w:r w:rsidRPr="002E07B3">
        <w:rPr>
          <w:sz w:val="24"/>
        </w:rPr>
        <w:t xml:space="preserve">Answer the following questions and explain solutions.  Numbers in parentheses give maximum credit value.   </w:t>
      </w:r>
      <w:r w:rsidR="00560501">
        <w:rPr>
          <w:sz w:val="24"/>
        </w:rPr>
        <w:t>You can discuss</w:t>
      </w:r>
      <w:r w:rsidR="00A76515" w:rsidRPr="002E07B3">
        <w:rPr>
          <w:sz w:val="24"/>
        </w:rPr>
        <w:t xml:space="preserve"> in small groups, but turn in individual solutions and indicate collaborators.  Do</w:t>
      </w:r>
      <w:r w:rsidR="00560501">
        <w:rPr>
          <w:sz w:val="24"/>
        </w:rPr>
        <w:t xml:space="preserve"> not use code from the Internet or hi</w:t>
      </w:r>
      <w:r w:rsidR="00A508C3">
        <w:rPr>
          <w:sz w:val="24"/>
        </w:rPr>
        <w:t xml:space="preserve">gh-level functions from within </w:t>
      </w:r>
      <w:proofErr w:type="spellStart"/>
      <w:r w:rsidR="00A508C3">
        <w:rPr>
          <w:sz w:val="24"/>
        </w:rPr>
        <w:t>M</w:t>
      </w:r>
      <w:r w:rsidR="00560501">
        <w:rPr>
          <w:sz w:val="24"/>
        </w:rPr>
        <w:t>atlab</w:t>
      </w:r>
      <w:proofErr w:type="spellEnd"/>
      <w:r w:rsidR="00560501">
        <w:rPr>
          <w:sz w:val="24"/>
        </w:rPr>
        <w:t xml:space="preserve"> (such as image pyram</w:t>
      </w:r>
      <w:r w:rsidR="0011524E">
        <w:rPr>
          <w:sz w:val="24"/>
        </w:rPr>
        <w:t>id or edge detection functions), unless specific permission is given.</w:t>
      </w:r>
      <w:r w:rsidR="00560501">
        <w:rPr>
          <w:sz w:val="24"/>
        </w:rPr>
        <w:t xml:space="preserve">  </w:t>
      </w:r>
      <w:r w:rsidR="001968D3" w:rsidRPr="002E07B3">
        <w:rPr>
          <w:sz w:val="24"/>
        </w:rPr>
        <w:t xml:space="preserve">  </w:t>
      </w:r>
    </w:p>
    <w:p w:rsidR="00674E73" w:rsidRPr="002E07B3" w:rsidRDefault="00674E73" w:rsidP="002878C8">
      <w:pPr>
        <w:rPr>
          <w:sz w:val="24"/>
        </w:rPr>
      </w:pPr>
    </w:p>
    <w:p w:rsidR="00783713" w:rsidRDefault="00674E73" w:rsidP="002878C8">
      <w:pPr>
        <w:rPr>
          <w:sz w:val="24"/>
        </w:rPr>
      </w:pPr>
      <w:r w:rsidRPr="002E07B3">
        <w:rPr>
          <w:sz w:val="24"/>
        </w:rPr>
        <w:t>Turn in assignme</w:t>
      </w:r>
      <w:r w:rsidR="0041468E">
        <w:rPr>
          <w:sz w:val="24"/>
        </w:rPr>
        <w:t>nts by</w:t>
      </w:r>
      <w:r w:rsidR="00E6372C" w:rsidRPr="002E07B3">
        <w:rPr>
          <w:sz w:val="24"/>
        </w:rPr>
        <w:t xml:space="preserve"> Tuesday, Feb 1</w:t>
      </w:r>
      <w:r w:rsidR="00783713">
        <w:rPr>
          <w:sz w:val="24"/>
        </w:rPr>
        <w:t>6</w:t>
      </w:r>
      <w:r w:rsidR="00E6372C" w:rsidRPr="002E07B3">
        <w:rPr>
          <w:sz w:val="24"/>
        </w:rPr>
        <w:t xml:space="preserve">.  </w:t>
      </w:r>
      <w:r w:rsidR="00783713">
        <w:rPr>
          <w:sz w:val="24"/>
        </w:rPr>
        <w:t xml:space="preserve">Submit to Compass (1) a </w:t>
      </w:r>
      <w:r w:rsidR="00A97E7F">
        <w:rPr>
          <w:sz w:val="24"/>
        </w:rPr>
        <w:t>.pdf</w:t>
      </w:r>
      <w:r w:rsidR="00783713">
        <w:rPr>
          <w:sz w:val="24"/>
        </w:rPr>
        <w:t xml:space="preserve"> with answers, descriptions, and figures; and (2) a .zip file containing your code without any large image or result files.  </w:t>
      </w:r>
      <w:r w:rsidR="00A97E7F">
        <w:rPr>
          <w:sz w:val="24"/>
        </w:rPr>
        <w:t>The pdf can be created using latex or converting a word document to pdf or any other method you prefer, as long as it is organized and easy to read.</w:t>
      </w:r>
    </w:p>
    <w:p w:rsidR="005A18E7" w:rsidRDefault="005A18E7" w:rsidP="00560501">
      <w:pPr>
        <w:tabs>
          <w:tab w:val="left" w:pos="0"/>
        </w:tabs>
        <w:rPr>
          <w:sz w:val="24"/>
        </w:rPr>
      </w:pPr>
    </w:p>
    <w:p w:rsidR="00DB7CD9" w:rsidRPr="00DB7CD9" w:rsidRDefault="00DB7CD9" w:rsidP="00560501">
      <w:pPr>
        <w:tabs>
          <w:tab w:val="left" w:pos="0"/>
        </w:tabs>
        <w:rPr>
          <w:sz w:val="24"/>
        </w:rPr>
      </w:pPr>
      <w:r>
        <w:rPr>
          <w:b/>
          <w:sz w:val="24"/>
        </w:rPr>
        <w:t xml:space="preserve">About this homework: </w:t>
      </w:r>
      <w:r>
        <w:rPr>
          <w:sz w:val="24"/>
        </w:rPr>
        <w:t xml:space="preserve"> The overall goal of this homework is to review the basics of lighting</w:t>
      </w:r>
      <w:r w:rsidR="00A97E7F">
        <w:rPr>
          <w:sz w:val="24"/>
        </w:rPr>
        <w:t xml:space="preserve"> and filtering</w:t>
      </w:r>
      <w:r>
        <w:rPr>
          <w:sz w:val="24"/>
        </w:rPr>
        <w:t xml:space="preserve"> and to establish your ability to work with and display images.  The time to complete the homework varies widely with expertise and degree of debugging required.  Overall, I expect this homework to take significantly less time than HW2.  So I suggest trying to complete HW1 before the deadline (Feb 1</w:t>
      </w:r>
      <w:r w:rsidR="00783713">
        <w:rPr>
          <w:sz w:val="24"/>
        </w:rPr>
        <w:t>6</w:t>
      </w:r>
      <w:r>
        <w:rPr>
          <w:sz w:val="24"/>
        </w:rPr>
        <w:t xml:space="preserve">) and starting on HW2 by Feb </w:t>
      </w:r>
      <w:r w:rsidR="00A97E7F">
        <w:rPr>
          <w:sz w:val="24"/>
        </w:rPr>
        <w:t>10</w:t>
      </w:r>
      <w:r>
        <w:rPr>
          <w:sz w:val="24"/>
        </w:rPr>
        <w:t xml:space="preserve">.  </w:t>
      </w:r>
    </w:p>
    <w:p w:rsidR="00DB7CD9" w:rsidRPr="00560501" w:rsidRDefault="00DB7CD9" w:rsidP="00560501">
      <w:pPr>
        <w:tabs>
          <w:tab w:val="left" w:pos="0"/>
        </w:tabs>
        <w:rPr>
          <w:sz w:val="24"/>
        </w:rPr>
      </w:pPr>
    </w:p>
    <w:p w:rsidR="005A18E7" w:rsidRPr="00A76515" w:rsidRDefault="005A18E7" w:rsidP="005A18E7">
      <w:pPr>
        <w:pStyle w:val="ListParagraph"/>
        <w:tabs>
          <w:tab w:val="left" w:pos="0"/>
        </w:tabs>
        <w:rPr>
          <w:sz w:val="24"/>
        </w:rPr>
      </w:pPr>
    </w:p>
    <w:p w:rsidR="00C83889" w:rsidRPr="00C83889" w:rsidRDefault="0026476B" w:rsidP="00C83889">
      <w:pPr>
        <w:tabs>
          <w:tab w:val="left" w:pos="0"/>
        </w:tabs>
        <w:rPr>
          <w:b/>
          <w:sz w:val="24"/>
        </w:rPr>
      </w:pPr>
      <w:r>
        <w:rPr>
          <w:noProof/>
        </w:rPr>
        <w:drawing>
          <wp:inline distT="0" distB="0" distL="0" distR="0">
            <wp:extent cx="2861945" cy="1899920"/>
            <wp:effectExtent l="0" t="0" r="0" b="5080"/>
            <wp:docPr id="1" name="Picture 1" descr="http://a.rgbimg.com/cache1qEOuG/users/c/co/colinbrough/300/n3Yiq8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gbimg.com/cache1qEOuG/users/c/co/colinbrough/300/n3Yiq8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45" cy="1899920"/>
                    </a:xfrm>
                    <a:prstGeom prst="rect">
                      <a:avLst/>
                    </a:prstGeom>
                    <a:noFill/>
                    <a:ln>
                      <a:noFill/>
                    </a:ln>
                  </pic:spPr>
                </pic:pic>
              </a:graphicData>
            </a:graphic>
          </wp:inline>
        </w:drawing>
      </w:r>
    </w:p>
    <w:p w:rsidR="002878C8" w:rsidRDefault="002878C8" w:rsidP="002878C8">
      <w:pPr>
        <w:pStyle w:val="ListParagraph"/>
        <w:numPr>
          <w:ilvl w:val="0"/>
          <w:numId w:val="2"/>
        </w:numPr>
        <w:tabs>
          <w:tab w:val="left" w:pos="0"/>
        </w:tabs>
        <w:ind w:left="360"/>
        <w:rPr>
          <w:b/>
          <w:sz w:val="24"/>
        </w:rPr>
      </w:pPr>
      <w:r w:rsidRPr="002878C8">
        <w:rPr>
          <w:b/>
          <w:sz w:val="24"/>
        </w:rPr>
        <w:t>Lighting</w:t>
      </w:r>
      <w:r w:rsidR="00560501">
        <w:rPr>
          <w:b/>
          <w:sz w:val="24"/>
        </w:rPr>
        <w:t xml:space="preserve"> (2</w:t>
      </w:r>
      <w:r w:rsidR="00C83889">
        <w:rPr>
          <w:b/>
          <w:sz w:val="24"/>
        </w:rPr>
        <w:t>0</w:t>
      </w:r>
      <w:r w:rsidR="005B5FB2">
        <w:rPr>
          <w:b/>
          <w:sz w:val="24"/>
        </w:rPr>
        <w:t>%)</w:t>
      </w:r>
    </w:p>
    <w:p w:rsidR="00975C85" w:rsidRDefault="00C83889" w:rsidP="0026476B">
      <w:pPr>
        <w:pStyle w:val="ListParagraph"/>
        <w:numPr>
          <w:ilvl w:val="0"/>
          <w:numId w:val="6"/>
        </w:numPr>
        <w:tabs>
          <w:tab w:val="left" w:pos="0"/>
        </w:tabs>
        <w:rPr>
          <w:sz w:val="24"/>
        </w:rPr>
      </w:pPr>
      <w:r>
        <w:rPr>
          <w:sz w:val="24"/>
        </w:rPr>
        <w:t xml:space="preserve">Answer the following regarding the </w:t>
      </w:r>
      <w:r w:rsidR="00560501">
        <w:rPr>
          <w:sz w:val="24"/>
        </w:rPr>
        <w:t xml:space="preserve">above </w:t>
      </w:r>
      <w:r>
        <w:rPr>
          <w:sz w:val="24"/>
        </w:rPr>
        <w:t xml:space="preserve">image (photo credit: </w:t>
      </w:r>
      <w:proofErr w:type="spellStart"/>
      <w:r w:rsidR="0026476B" w:rsidRPr="0026476B">
        <w:rPr>
          <w:sz w:val="24"/>
        </w:rPr>
        <w:t>ColinBrough</w:t>
      </w:r>
      <w:proofErr w:type="spellEnd"/>
      <w:r>
        <w:rPr>
          <w:sz w:val="24"/>
        </w:rPr>
        <w:t xml:space="preserve"> from </w:t>
      </w:r>
      <w:r w:rsidR="0026476B">
        <w:rPr>
          <w:sz w:val="24"/>
        </w:rPr>
        <w:t>RGBStock.com</w:t>
      </w:r>
      <w:r>
        <w:rPr>
          <w:sz w:val="24"/>
        </w:rPr>
        <w:t>)</w:t>
      </w:r>
      <w:r w:rsidR="00D95528">
        <w:rPr>
          <w:sz w:val="24"/>
        </w:rPr>
        <w:t xml:space="preserve">.  </w:t>
      </w:r>
      <w:r w:rsidR="00D32169">
        <w:rPr>
          <w:sz w:val="24"/>
        </w:rPr>
        <w:t xml:space="preserve">Short answers (several words) are sufficient </w:t>
      </w:r>
      <w:r w:rsidR="00560501">
        <w:rPr>
          <w:sz w:val="24"/>
        </w:rPr>
        <w:t>(8</w:t>
      </w:r>
      <w:r>
        <w:rPr>
          <w:sz w:val="24"/>
        </w:rPr>
        <w:t>%):</w:t>
      </w:r>
    </w:p>
    <w:p w:rsidR="00D95528" w:rsidRDefault="0026476B" w:rsidP="00D95528">
      <w:pPr>
        <w:pStyle w:val="ListParagraph"/>
        <w:numPr>
          <w:ilvl w:val="2"/>
          <w:numId w:val="4"/>
        </w:numPr>
        <w:tabs>
          <w:tab w:val="left" w:pos="0"/>
        </w:tabs>
        <w:ind w:left="1080"/>
        <w:rPr>
          <w:sz w:val="24"/>
        </w:rPr>
      </w:pPr>
      <w:r>
        <w:rPr>
          <w:sz w:val="24"/>
        </w:rPr>
        <w:t>In what direction is the dominant light source: left and above, directly above, or right and above?</w:t>
      </w:r>
    </w:p>
    <w:p w:rsidR="00D95528" w:rsidRDefault="0026476B" w:rsidP="00D95528">
      <w:pPr>
        <w:pStyle w:val="ListParagraph"/>
        <w:numPr>
          <w:ilvl w:val="2"/>
          <w:numId w:val="4"/>
        </w:numPr>
        <w:tabs>
          <w:tab w:val="left" w:pos="0"/>
        </w:tabs>
        <w:ind w:left="1080"/>
        <w:rPr>
          <w:sz w:val="24"/>
        </w:rPr>
      </w:pPr>
      <w:r>
        <w:rPr>
          <w:sz w:val="24"/>
        </w:rPr>
        <w:t>Why is one of the temple tips (the part that rests on the ear) so bright</w:t>
      </w:r>
      <w:r w:rsidR="001646E9">
        <w:rPr>
          <w:sz w:val="24"/>
        </w:rPr>
        <w:t>, considering that the other tip which has the same material is very dark</w:t>
      </w:r>
      <w:r>
        <w:rPr>
          <w:sz w:val="24"/>
        </w:rPr>
        <w:t>?</w:t>
      </w:r>
    </w:p>
    <w:p w:rsidR="00D95528" w:rsidRDefault="0026476B" w:rsidP="00D95528">
      <w:pPr>
        <w:pStyle w:val="ListParagraph"/>
        <w:numPr>
          <w:ilvl w:val="2"/>
          <w:numId w:val="4"/>
        </w:numPr>
        <w:tabs>
          <w:tab w:val="left" w:pos="0"/>
        </w:tabs>
        <w:ind w:left="1080"/>
        <w:rPr>
          <w:sz w:val="24"/>
        </w:rPr>
      </w:pPr>
      <w:r>
        <w:rPr>
          <w:sz w:val="24"/>
        </w:rPr>
        <w:t>What causes the dark streaks in the wood (in terms of shape, albedo, reflectance, etc.)?</w:t>
      </w:r>
    </w:p>
    <w:p w:rsidR="00560501" w:rsidRDefault="0026476B" w:rsidP="00D95528">
      <w:pPr>
        <w:pStyle w:val="ListParagraph"/>
        <w:numPr>
          <w:ilvl w:val="2"/>
          <w:numId w:val="4"/>
        </w:numPr>
        <w:tabs>
          <w:tab w:val="left" w:pos="0"/>
        </w:tabs>
        <w:ind w:left="1080"/>
        <w:rPr>
          <w:sz w:val="24"/>
        </w:rPr>
      </w:pPr>
      <w:r>
        <w:rPr>
          <w:sz w:val="24"/>
        </w:rPr>
        <w:t>If the table were completely specular, would the glasses cast a shadow on it (explain why or why not)?</w:t>
      </w:r>
    </w:p>
    <w:p w:rsidR="00C83889" w:rsidRPr="00D95528" w:rsidRDefault="00C83889" w:rsidP="00560501">
      <w:pPr>
        <w:pStyle w:val="ListParagraph"/>
        <w:tabs>
          <w:tab w:val="left" w:pos="0"/>
        </w:tabs>
        <w:ind w:left="1080"/>
        <w:rPr>
          <w:sz w:val="24"/>
        </w:rPr>
      </w:pPr>
      <w:r w:rsidRPr="00D95528">
        <w:rPr>
          <w:sz w:val="24"/>
        </w:rPr>
        <w:lastRenderedPageBreak/>
        <w:t xml:space="preserve"> </w:t>
      </w:r>
      <w:r w:rsidR="00560501" w:rsidRPr="00560501">
        <w:rPr>
          <w:noProof/>
          <w:sz w:val="24"/>
        </w:rPr>
        <w:drawing>
          <wp:inline distT="0" distB="0" distL="0" distR="0" wp14:anchorId="295EC87A" wp14:editId="343DBDF2">
            <wp:extent cx="4508996" cy="3348990"/>
            <wp:effectExtent l="0" t="0" r="6350" b="381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5122" cy="3360967"/>
                    </a:xfrm>
                    <a:prstGeom prst="rect">
                      <a:avLst/>
                    </a:prstGeom>
                    <a:noFill/>
                    <a:ln>
                      <a:noFill/>
                    </a:ln>
                    <a:effectLst/>
                    <a:extLst/>
                  </pic:spPr>
                </pic:pic>
              </a:graphicData>
            </a:graphic>
          </wp:inline>
        </w:drawing>
      </w:r>
    </w:p>
    <w:p w:rsidR="00560501" w:rsidRDefault="00560501" w:rsidP="00560501">
      <w:pPr>
        <w:pStyle w:val="ListParagraph"/>
        <w:tabs>
          <w:tab w:val="left" w:pos="0"/>
        </w:tabs>
        <w:rPr>
          <w:sz w:val="24"/>
        </w:rPr>
      </w:pPr>
    </w:p>
    <w:p w:rsidR="001D1F3D" w:rsidRDefault="00560501" w:rsidP="00560501">
      <w:pPr>
        <w:pStyle w:val="ListParagraph"/>
        <w:numPr>
          <w:ilvl w:val="0"/>
          <w:numId w:val="6"/>
        </w:numPr>
        <w:tabs>
          <w:tab w:val="left" w:pos="0"/>
        </w:tabs>
        <w:rPr>
          <w:rFonts w:eastAsiaTheme="minorEastAsia"/>
          <w:sz w:val="24"/>
        </w:rPr>
      </w:pPr>
      <w:r>
        <w:rPr>
          <w:sz w:val="24"/>
        </w:rPr>
        <w:t>Answer the following using the above illustration.  Suppose you have observed the intensities of three points on an object (</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3</m:t>
            </m:r>
          </m:sub>
        </m:sSub>
      </m:oMath>
      <w:r w:rsidR="001D1F3D">
        <w:rPr>
          <w:rFonts w:eastAsiaTheme="minorEastAsia"/>
          <w:sz w:val="24"/>
        </w:rPr>
        <w:t xml:space="preserve">), which are lit by an infinitely distant point source (the sun).  The surface normal at point 2 is exactly perpendicular to the sun.  The surface </w:t>
      </w:r>
      <w:proofErr w:type="spellStart"/>
      <w:r w:rsidR="001D1F3D">
        <w:rPr>
          <w:rFonts w:eastAsiaTheme="minorEastAsia"/>
          <w:sz w:val="24"/>
        </w:rPr>
        <w:t>normals</w:t>
      </w:r>
      <w:proofErr w:type="spellEnd"/>
      <w:r w:rsidR="001D1F3D">
        <w:rPr>
          <w:rFonts w:eastAsiaTheme="minorEastAsia"/>
          <w:sz w:val="24"/>
        </w:rPr>
        <w:t xml:space="preserve"> of points 1 and 3 differ in </w:t>
      </w:r>
      <w:r w:rsidR="00F40DA6">
        <w:rPr>
          <w:rFonts w:eastAsiaTheme="minorEastAsia"/>
          <w:sz w:val="24"/>
        </w:rPr>
        <w:t xml:space="preserve">only </w:t>
      </w:r>
      <w:r w:rsidR="001D1F3D">
        <w:rPr>
          <w:rFonts w:eastAsiaTheme="minorEastAsia"/>
          <w:sz w:val="24"/>
        </w:rPr>
        <w:t>one angle (</w:t>
      </w:r>
      <m:oMath>
        <m:r>
          <w:rPr>
            <w:rFonts w:ascii="Cambria Math" w:eastAsiaTheme="minorEastAsia" w:hAnsi="Cambria Math"/>
            <w:sz w:val="24"/>
          </w:rPr>
          <m:t>θ</m:t>
        </m:r>
      </m:oMath>
      <w:r w:rsidR="001D1F3D">
        <w:rPr>
          <w:rFonts w:eastAsiaTheme="minorEastAsia"/>
          <w:sz w:val="24"/>
        </w:rPr>
        <w:t xml:space="preserve">), as shown in the cross-section.  </w:t>
      </w:r>
    </w:p>
    <w:p w:rsidR="001D1F3D" w:rsidRDefault="001D1F3D" w:rsidP="001D1F3D">
      <w:pPr>
        <w:pStyle w:val="ListParagraph"/>
        <w:numPr>
          <w:ilvl w:val="1"/>
          <w:numId w:val="6"/>
        </w:numPr>
        <w:tabs>
          <w:tab w:val="left" w:pos="0"/>
        </w:tabs>
        <w:rPr>
          <w:rFonts w:eastAsiaTheme="minorEastAsia"/>
          <w:sz w:val="24"/>
        </w:rPr>
      </w:pPr>
      <w:r>
        <w:rPr>
          <w:rFonts w:eastAsiaTheme="minorEastAsia"/>
          <w:sz w:val="24"/>
        </w:rPr>
        <w:t xml:space="preserve">Suppose the surface has a specular component.  </w:t>
      </w:r>
      <w:r w:rsidR="00F40DA6">
        <w:rPr>
          <w:rFonts w:eastAsiaTheme="minorEastAsia"/>
          <w:sz w:val="24"/>
        </w:rPr>
        <w:t>W</w:t>
      </w:r>
      <w:r>
        <w:rPr>
          <w:rFonts w:eastAsiaTheme="minorEastAsia"/>
          <w:sz w:val="24"/>
        </w:rPr>
        <w:t>ill the observed intensities change as the camera moves</w:t>
      </w:r>
      <w:r w:rsidR="00F40DA6">
        <w:rPr>
          <w:rFonts w:eastAsiaTheme="minorEastAsia"/>
          <w:sz w:val="24"/>
        </w:rPr>
        <w:t xml:space="preserve"> (if so why/how)</w:t>
      </w:r>
      <w:r>
        <w:rPr>
          <w:rFonts w:eastAsiaTheme="minorEastAsia"/>
          <w:sz w:val="24"/>
        </w:rPr>
        <w:t>?  (4</w:t>
      </w:r>
      <w:r w:rsidR="00F54476">
        <w:rPr>
          <w:rFonts w:eastAsiaTheme="minorEastAsia"/>
          <w:sz w:val="24"/>
        </w:rPr>
        <w:t>%</w:t>
      </w:r>
      <w:r>
        <w:rPr>
          <w:rFonts w:eastAsiaTheme="minorEastAsia"/>
          <w:sz w:val="24"/>
        </w:rPr>
        <w:t>)</w:t>
      </w:r>
    </w:p>
    <w:p w:rsidR="001D1F3D" w:rsidRPr="001D1F3D" w:rsidRDefault="001D1F3D" w:rsidP="001D1F3D">
      <w:pPr>
        <w:pStyle w:val="ListParagraph"/>
        <w:numPr>
          <w:ilvl w:val="1"/>
          <w:numId w:val="6"/>
        </w:numPr>
        <w:tabs>
          <w:tab w:val="left" w:pos="0"/>
        </w:tabs>
        <w:rPr>
          <w:rFonts w:eastAsiaTheme="minorEastAsia"/>
          <w:sz w:val="24"/>
        </w:rPr>
      </w:pPr>
      <w:r w:rsidRPr="001D1F3D">
        <w:rPr>
          <w:rFonts w:eastAsiaTheme="minorEastAsia"/>
          <w:sz w:val="24"/>
        </w:rPr>
        <w:t xml:space="preserve">Suppose the surface material is </w:t>
      </w:r>
      <w:proofErr w:type="spellStart"/>
      <w:r w:rsidRPr="001D1F3D">
        <w:rPr>
          <w:rFonts w:eastAsiaTheme="minorEastAsia"/>
          <w:sz w:val="24"/>
        </w:rPr>
        <w:t>Lam</w:t>
      </w:r>
      <w:r w:rsidR="00D32169">
        <w:rPr>
          <w:rFonts w:eastAsiaTheme="minorEastAsia"/>
          <w:sz w:val="24"/>
        </w:rPr>
        <w:t>b</w:t>
      </w:r>
      <w:r w:rsidRPr="001D1F3D">
        <w:rPr>
          <w:rFonts w:eastAsiaTheme="minorEastAsia"/>
          <w:sz w:val="24"/>
        </w:rPr>
        <w:t>ertian</w:t>
      </w:r>
      <w:proofErr w:type="spellEnd"/>
      <w:r w:rsidRPr="001D1F3D">
        <w:rPr>
          <w:rFonts w:eastAsiaTheme="minorEastAsia"/>
          <w:sz w:val="24"/>
        </w:rPr>
        <w:t xml:space="preserve"> and has uniform (constant) albedo</w:t>
      </w:r>
      <w:r w:rsidR="00F54476">
        <w:rPr>
          <w:rFonts w:eastAsiaTheme="minorEastAsia"/>
          <w:sz w:val="24"/>
        </w:rPr>
        <w:t xml:space="preserve"> and that the camera response function is linear</w:t>
      </w:r>
      <w:r w:rsidR="001A4CCE">
        <w:rPr>
          <w:rFonts w:eastAsiaTheme="minorEastAsia"/>
          <w:sz w:val="24"/>
        </w:rPr>
        <w:t xml:space="preserve"> (and ignore </w:t>
      </w:r>
      <w:r w:rsidR="007D686B">
        <w:rPr>
          <w:rFonts w:eastAsiaTheme="minorEastAsia"/>
          <w:sz w:val="24"/>
        </w:rPr>
        <w:t xml:space="preserve">effects due to </w:t>
      </w:r>
      <w:proofErr w:type="spellStart"/>
      <w:r w:rsidR="001A4CCE">
        <w:rPr>
          <w:rFonts w:eastAsiaTheme="minorEastAsia"/>
          <w:sz w:val="24"/>
        </w:rPr>
        <w:t>interreflections</w:t>
      </w:r>
      <w:proofErr w:type="spellEnd"/>
      <w:r w:rsidR="001A4CCE">
        <w:rPr>
          <w:rFonts w:eastAsiaTheme="minorEastAsia"/>
          <w:sz w:val="24"/>
        </w:rPr>
        <w:t xml:space="preserve"> in the scene)</w:t>
      </w:r>
      <w:r w:rsidRPr="001D1F3D">
        <w:rPr>
          <w:rFonts w:eastAsiaTheme="minorEastAsia"/>
          <w:sz w:val="24"/>
        </w:rPr>
        <w:t>.</w:t>
      </w:r>
      <w:r>
        <w:rPr>
          <w:rFonts w:eastAsiaTheme="minorEastAsia"/>
          <w:sz w:val="24"/>
        </w:rPr>
        <w:t xml:space="preserve"> </w:t>
      </w:r>
      <w:r w:rsidR="00BC7157">
        <w:rPr>
          <w:rFonts w:eastAsiaTheme="minorEastAsia"/>
          <w:sz w:val="24"/>
        </w:rPr>
        <w:t>Express the intensities in terms of the between the surface normal and the lighting direction.  Then, s</w:t>
      </w:r>
      <w:r w:rsidRPr="001D1F3D">
        <w:rPr>
          <w:rFonts w:eastAsiaTheme="minorEastAsia"/>
          <w:sz w:val="24"/>
        </w:rPr>
        <w:t>how (with equations</w:t>
      </w:r>
      <w:r w:rsidR="00F40DA6">
        <w:rPr>
          <w:rFonts w:eastAsiaTheme="minorEastAsia"/>
          <w:sz w:val="24"/>
        </w:rPr>
        <w:t xml:space="preserve"> for arbitrary observed intensities</w:t>
      </w:r>
      <w:r w:rsidRPr="001D1F3D">
        <w:rPr>
          <w:rFonts w:eastAsiaTheme="minorEastAsia"/>
          <w:sz w:val="24"/>
        </w:rPr>
        <w:t xml:space="preserve">) how to compute the angles </w:t>
      </w:r>
      <m:oMath>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12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23</m:t>
            </m:r>
          </m:sub>
        </m:sSub>
      </m:oMath>
      <w:r w:rsidRPr="001D1F3D">
        <w:rPr>
          <w:rFonts w:eastAsiaTheme="minorEastAsia"/>
          <w:sz w:val="24"/>
        </w:rPr>
        <w:t xml:space="preserve"> between surfaces contai</w:t>
      </w:r>
      <w:r w:rsidR="00722C4C">
        <w:rPr>
          <w:rFonts w:eastAsiaTheme="minorEastAsia"/>
          <w:sz w:val="24"/>
        </w:rPr>
        <w:t>ning points 1 and 2 and points 2</w:t>
      </w:r>
      <w:r w:rsidRPr="001D1F3D">
        <w:rPr>
          <w:rFonts w:eastAsiaTheme="minorEastAsia"/>
          <w:sz w:val="24"/>
        </w:rPr>
        <w:t xml:space="preserve"> and 3.  </w:t>
      </w:r>
      <w:r w:rsidR="00BC7157">
        <w:rPr>
          <w:rFonts w:eastAsiaTheme="minorEastAsia"/>
          <w:sz w:val="24"/>
        </w:rPr>
        <w:t>Finally</w:t>
      </w:r>
      <w:r>
        <w:rPr>
          <w:rFonts w:eastAsiaTheme="minorEastAsia"/>
          <w:sz w:val="24"/>
        </w:rPr>
        <w:t xml:space="preserve">, compute the values of </w:t>
      </w:r>
      <m:oMath>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12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23</m:t>
            </m:r>
          </m:sub>
        </m:sSub>
      </m:oMath>
      <w:r>
        <w:rPr>
          <w:rFonts w:eastAsiaTheme="minorEastAsia"/>
          <w:sz w:val="24"/>
        </w:rPr>
        <w:t xml:space="preserve"> for the observed intensities (0.5, 0.9, </w:t>
      </w:r>
      <w:proofErr w:type="gramStart"/>
      <w:r>
        <w:rPr>
          <w:rFonts w:eastAsiaTheme="minorEastAsia"/>
          <w:sz w:val="24"/>
        </w:rPr>
        <w:t>0.8</w:t>
      </w:r>
      <w:proofErr w:type="gramEnd"/>
      <w:r>
        <w:rPr>
          <w:rFonts w:eastAsiaTheme="minorEastAsia"/>
          <w:sz w:val="24"/>
        </w:rPr>
        <w:t>)</w:t>
      </w:r>
      <w:r w:rsidR="00F54476">
        <w:rPr>
          <w:rFonts w:eastAsiaTheme="minorEastAsia"/>
          <w:sz w:val="24"/>
        </w:rPr>
        <w:t>.  (8%</w:t>
      </w:r>
      <w:r w:rsidRPr="001D1F3D">
        <w:rPr>
          <w:rFonts w:eastAsiaTheme="minorEastAsia"/>
          <w:sz w:val="24"/>
        </w:rPr>
        <w:t>)</w:t>
      </w:r>
    </w:p>
    <w:p w:rsidR="00A76515" w:rsidRPr="00560501" w:rsidRDefault="00A76515" w:rsidP="00560501">
      <w:pPr>
        <w:tabs>
          <w:tab w:val="left" w:pos="0"/>
        </w:tabs>
        <w:rPr>
          <w:sz w:val="24"/>
        </w:rPr>
      </w:pPr>
    </w:p>
    <w:p w:rsidR="002A3CAF" w:rsidRDefault="002A3CAF" w:rsidP="00D0302A">
      <w:pPr>
        <w:spacing w:after="80"/>
        <w:jc w:val="both"/>
        <w:rPr>
          <w:sz w:val="24"/>
        </w:rPr>
      </w:pPr>
      <w:r>
        <w:rPr>
          <w:sz w:val="24"/>
        </w:rPr>
        <w:br w:type="page"/>
      </w:r>
    </w:p>
    <w:p w:rsidR="00A76515" w:rsidRPr="00A76515" w:rsidRDefault="00745051" w:rsidP="00A76515">
      <w:pPr>
        <w:pStyle w:val="ListParagraph"/>
        <w:numPr>
          <w:ilvl w:val="0"/>
          <w:numId w:val="2"/>
        </w:numPr>
        <w:tabs>
          <w:tab w:val="left" w:pos="0"/>
        </w:tabs>
        <w:ind w:left="360"/>
        <w:rPr>
          <w:b/>
          <w:sz w:val="24"/>
        </w:rPr>
      </w:pPr>
      <w:r>
        <w:rPr>
          <w:b/>
          <w:sz w:val="24"/>
        </w:rPr>
        <w:lastRenderedPageBreak/>
        <w:t>Image Pyramids</w:t>
      </w:r>
      <w:r w:rsidR="005B5FB2">
        <w:rPr>
          <w:b/>
          <w:sz w:val="24"/>
        </w:rPr>
        <w:t xml:space="preserve"> (</w:t>
      </w:r>
      <w:r w:rsidR="00D0302A">
        <w:rPr>
          <w:b/>
          <w:sz w:val="24"/>
        </w:rPr>
        <w:t>30</w:t>
      </w:r>
      <w:r w:rsidR="005B5FB2">
        <w:rPr>
          <w:b/>
          <w:sz w:val="24"/>
        </w:rPr>
        <w:t>%)</w:t>
      </w:r>
    </w:p>
    <w:p w:rsidR="006B0EE8" w:rsidRDefault="006B0EE8" w:rsidP="006B0EE8">
      <w:pPr>
        <w:tabs>
          <w:tab w:val="left" w:pos="0"/>
        </w:tabs>
        <w:rPr>
          <w:sz w:val="24"/>
        </w:rPr>
      </w:pPr>
      <w:r>
        <w:rPr>
          <w:sz w:val="24"/>
        </w:rPr>
        <w:t>Choose an image that has an interesting variety of texture (from Flickr or your own images).  The image should be at least 640x480 pixels</w:t>
      </w:r>
      <w:r w:rsidR="00D0302A">
        <w:rPr>
          <w:sz w:val="24"/>
        </w:rPr>
        <w:t xml:space="preserve"> and converted to grayscale</w:t>
      </w:r>
      <w:r>
        <w:rPr>
          <w:sz w:val="24"/>
        </w:rPr>
        <w:t>.</w:t>
      </w:r>
      <w:r w:rsidR="00D32169">
        <w:rPr>
          <w:sz w:val="24"/>
        </w:rPr>
        <w:t xml:space="preserve">  Write code for a Gaussian and </w:t>
      </w:r>
      <w:proofErr w:type="spellStart"/>
      <w:r w:rsidR="00D32169">
        <w:rPr>
          <w:sz w:val="24"/>
        </w:rPr>
        <w:t>Laplacian</w:t>
      </w:r>
      <w:proofErr w:type="spellEnd"/>
      <w:r w:rsidR="00D32169">
        <w:rPr>
          <w:sz w:val="24"/>
        </w:rPr>
        <w:t xml:space="preserve"> pyramid of level N</w:t>
      </w:r>
      <w:r w:rsidR="00130B7E">
        <w:rPr>
          <w:sz w:val="24"/>
        </w:rPr>
        <w:t xml:space="preserve"> (use </w:t>
      </w:r>
      <w:r w:rsidR="00130B7E" w:rsidRPr="00E13844">
        <w:rPr>
          <w:rFonts w:ascii="Courier New" w:hAnsi="Courier New" w:cs="Courier New"/>
          <w:sz w:val="24"/>
        </w:rPr>
        <w:t>for</w:t>
      </w:r>
      <w:r w:rsidR="00130B7E">
        <w:rPr>
          <w:sz w:val="24"/>
        </w:rPr>
        <w:t xml:space="preserve"> loops)</w:t>
      </w:r>
      <w:r w:rsidR="00D32169">
        <w:rPr>
          <w:sz w:val="24"/>
        </w:rPr>
        <w:t xml:space="preserve">.  </w:t>
      </w:r>
      <w:r w:rsidR="00705B57">
        <w:rPr>
          <w:sz w:val="24"/>
        </w:rPr>
        <w:t xml:space="preserve">In each level, the resolution should be reduced by a factor of 2.  </w:t>
      </w:r>
      <w:r w:rsidR="00D32169">
        <w:rPr>
          <w:sz w:val="24"/>
        </w:rPr>
        <w:t xml:space="preserve">Show the pyramids for your chosen image and include the code in your write-up.  </w:t>
      </w:r>
      <w:r>
        <w:rPr>
          <w:sz w:val="24"/>
        </w:rPr>
        <w:t xml:space="preserve"> </w:t>
      </w:r>
    </w:p>
    <w:p w:rsidR="006B0EE8" w:rsidRDefault="00092B9F" w:rsidP="006B0EE8">
      <w:pPr>
        <w:pStyle w:val="ListParagraph"/>
        <w:numPr>
          <w:ilvl w:val="0"/>
          <w:numId w:val="14"/>
        </w:numPr>
        <w:tabs>
          <w:tab w:val="left" w:pos="0"/>
        </w:tabs>
        <w:rPr>
          <w:sz w:val="24"/>
        </w:rPr>
      </w:pPr>
      <w:r>
        <w:rPr>
          <w:sz w:val="24"/>
        </w:rPr>
        <w:t xml:space="preserve">Display a Gaussian and </w:t>
      </w:r>
      <w:proofErr w:type="spellStart"/>
      <w:r>
        <w:rPr>
          <w:sz w:val="24"/>
        </w:rPr>
        <w:t>Laplacian</w:t>
      </w:r>
      <w:proofErr w:type="spellEnd"/>
      <w:r>
        <w:rPr>
          <w:sz w:val="24"/>
        </w:rPr>
        <w:t xml:space="preserve"> pyramid of level 5</w:t>
      </w:r>
      <w:r w:rsidR="006B1E17">
        <w:rPr>
          <w:sz w:val="24"/>
        </w:rPr>
        <w:t xml:space="preserve"> (using your code)</w:t>
      </w:r>
      <w:r>
        <w:rPr>
          <w:sz w:val="24"/>
        </w:rPr>
        <w:t>.  I</w:t>
      </w:r>
      <w:r w:rsidR="006B1E17">
        <w:rPr>
          <w:sz w:val="24"/>
        </w:rPr>
        <w:t>t should be formatted similar to the figure below</w:t>
      </w:r>
      <w:r>
        <w:rPr>
          <w:sz w:val="24"/>
        </w:rPr>
        <w:t>.</w:t>
      </w:r>
      <w:r w:rsidR="009B4695">
        <w:rPr>
          <w:sz w:val="24"/>
        </w:rPr>
        <w:t xml:space="preserve">  You may find </w:t>
      </w:r>
      <w:proofErr w:type="spellStart"/>
      <w:r w:rsidR="009B4695" w:rsidRPr="009B4695">
        <w:rPr>
          <w:rFonts w:ascii="Courier New" w:hAnsi="Courier New" w:cs="Courier New"/>
          <w:sz w:val="24"/>
        </w:rPr>
        <w:t>tight_subplot.m</w:t>
      </w:r>
      <w:proofErr w:type="spellEnd"/>
      <w:r w:rsidR="009B4695">
        <w:rPr>
          <w:sz w:val="24"/>
        </w:rPr>
        <w:t xml:space="preserve">, included in hw1.zip, to be helpful. </w:t>
      </w:r>
      <w:r>
        <w:rPr>
          <w:sz w:val="24"/>
        </w:rPr>
        <w:t xml:space="preserve"> </w:t>
      </w:r>
      <w:r w:rsidR="00E13844">
        <w:rPr>
          <w:sz w:val="24"/>
        </w:rPr>
        <w:t>(15%)</w:t>
      </w:r>
    </w:p>
    <w:p w:rsidR="00D32169" w:rsidRDefault="006B1E17" w:rsidP="006B0EE8">
      <w:pPr>
        <w:pStyle w:val="ListParagraph"/>
        <w:numPr>
          <w:ilvl w:val="0"/>
          <w:numId w:val="14"/>
        </w:numPr>
        <w:tabs>
          <w:tab w:val="left" w:pos="0"/>
        </w:tabs>
        <w:rPr>
          <w:sz w:val="24"/>
        </w:rPr>
      </w:pPr>
      <w:r>
        <w:rPr>
          <w:sz w:val="24"/>
        </w:rPr>
        <w:t>Display the FFT amplitudes of your Gaussian/</w:t>
      </w:r>
      <w:proofErr w:type="spellStart"/>
      <w:r>
        <w:rPr>
          <w:sz w:val="24"/>
        </w:rPr>
        <w:t>Laplacian</w:t>
      </w:r>
      <w:proofErr w:type="spellEnd"/>
      <w:r>
        <w:rPr>
          <w:sz w:val="24"/>
        </w:rPr>
        <w:t xml:space="preserve"> pyramids.  </w:t>
      </w:r>
      <w:r w:rsidR="0079566A">
        <w:rPr>
          <w:sz w:val="24"/>
        </w:rPr>
        <w:t xml:space="preserve">Appropriate display ranges (using </w:t>
      </w:r>
      <w:proofErr w:type="spellStart"/>
      <w:r w:rsidR="0079566A">
        <w:rPr>
          <w:sz w:val="24"/>
        </w:rPr>
        <w:t>imagesc</w:t>
      </w:r>
      <w:proofErr w:type="spellEnd"/>
      <w:r w:rsidR="0079566A">
        <w:rPr>
          <w:sz w:val="24"/>
        </w:rPr>
        <w:t xml:space="preserve">) should be chosen so that the changes in frequency in different levels of the pyramid are clearly visible.  </w:t>
      </w:r>
      <w:r>
        <w:rPr>
          <w:sz w:val="24"/>
        </w:rPr>
        <w:t xml:space="preserve">Explain what the </w:t>
      </w:r>
      <w:proofErr w:type="spellStart"/>
      <w:r>
        <w:rPr>
          <w:sz w:val="24"/>
        </w:rPr>
        <w:t>Laplacian</w:t>
      </w:r>
      <w:proofErr w:type="spellEnd"/>
      <w:r>
        <w:rPr>
          <w:sz w:val="24"/>
        </w:rPr>
        <w:t xml:space="preserve"> and Gaussian pyramids are doing in terms of frequency.  </w:t>
      </w:r>
      <w:r w:rsidR="00D0302A">
        <w:rPr>
          <w:sz w:val="24"/>
        </w:rPr>
        <w:t>(</w:t>
      </w:r>
      <w:r w:rsidR="00E13844">
        <w:rPr>
          <w:sz w:val="24"/>
        </w:rPr>
        <w:t>15</w:t>
      </w:r>
      <w:r w:rsidR="00D32169">
        <w:rPr>
          <w:sz w:val="24"/>
        </w:rPr>
        <w:t>%)</w:t>
      </w:r>
    </w:p>
    <w:p w:rsidR="00DB7CD9" w:rsidRDefault="00DB7CD9" w:rsidP="002A3CAF">
      <w:pPr>
        <w:tabs>
          <w:tab w:val="left" w:pos="0"/>
        </w:tabs>
        <w:rPr>
          <w:sz w:val="24"/>
        </w:rPr>
      </w:pPr>
    </w:p>
    <w:p w:rsidR="002A3CAF" w:rsidRDefault="00DB7CD9" w:rsidP="002A3CAF">
      <w:pPr>
        <w:tabs>
          <w:tab w:val="left" w:pos="0"/>
        </w:tabs>
        <w:rPr>
          <w:rFonts w:cstheme="minorHAnsi"/>
          <w:sz w:val="24"/>
          <w:szCs w:val="24"/>
        </w:rPr>
      </w:pPr>
      <w:r>
        <w:rPr>
          <w:sz w:val="24"/>
        </w:rPr>
        <w:t xml:space="preserve">Useful functions include: </w:t>
      </w:r>
      <w:proofErr w:type="spellStart"/>
      <w:r w:rsidRPr="00DB7CD9">
        <w:rPr>
          <w:rFonts w:ascii="Courier New" w:hAnsi="Courier New" w:cs="Courier New"/>
          <w:sz w:val="24"/>
        </w:rPr>
        <w:t>imfilter</w:t>
      </w:r>
      <w:proofErr w:type="spellEnd"/>
      <w:r w:rsidRPr="00DB7CD9">
        <w:rPr>
          <w:rFonts w:ascii="Courier New" w:hAnsi="Courier New" w:cs="Courier New"/>
          <w:sz w:val="24"/>
        </w:rPr>
        <w:t>, fft2</w:t>
      </w:r>
      <w:proofErr w:type="gramStart"/>
      <w:r>
        <w:rPr>
          <w:sz w:val="24"/>
        </w:rPr>
        <w:t xml:space="preserve">, </w:t>
      </w:r>
      <w:r w:rsidR="00130B7E">
        <w:rPr>
          <w:sz w:val="24"/>
        </w:rPr>
        <w:t xml:space="preserve"> </w:t>
      </w:r>
      <w:r w:rsidR="00130B7E" w:rsidRPr="00130B7E">
        <w:rPr>
          <w:rFonts w:ascii="Courier New" w:hAnsi="Courier New" w:cs="Courier New"/>
          <w:sz w:val="24"/>
        </w:rPr>
        <w:t>cell</w:t>
      </w:r>
      <w:proofErr w:type="gramEnd"/>
      <w:r w:rsidR="00130B7E" w:rsidRPr="00130B7E">
        <w:rPr>
          <w:rFonts w:ascii="Courier New" w:hAnsi="Courier New" w:cs="Courier New"/>
          <w:sz w:val="24"/>
        </w:rPr>
        <w:t xml:space="preserve">, </w:t>
      </w:r>
      <w:r>
        <w:rPr>
          <w:rFonts w:ascii="Courier New" w:hAnsi="Courier New" w:cs="Courier New"/>
          <w:sz w:val="24"/>
          <w:szCs w:val="24"/>
        </w:rPr>
        <w:t xml:space="preserve">figure, subplot, </w:t>
      </w:r>
      <w:proofErr w:type="spellStart"/>
      <w:r>
        <w:rPr>
          <w:rFonts w:ascii="Courier New" w:hAnsi="Courier New" w:cs="Courier New"/>
          <w:sz w:val="24"/>
          <w:szCs w:val="24"/>
        </w:rPr>
        <w:t>i</w:t>
      </w:r>
      <w:r w:rsidRPr="00D17DB6">
        <w:rPr>
          <w:rFonts w:ascii="Courier New" w:hAnsi="Courier New" w:cs="Courier New"/>
          <w:sz w:val="24"/>
          <w:szCs w:val="24"/>
        </w:rPr>
        <w:t>magesc</w:t>
      </w:r>
      <w:proofErr w:type="spellEnd"/>
      <w:r w:rsidRPr="00D17DB6">
        <w:rPr>
          <w:rFonts w:ascii="Courier New" w:hAnsi="Courier New" w:cs="Courier New"/>
          <w:sz w:val="24"/>
          <w:szCs w:val="24"/>
        </w:rPr>
        <w:t>(</w:t>
      </w:r>
      <w:proofErr w:type="spellStart"/>
      <w:r w:rsidRPr="00D17DB6">
        <w:rPr>
          <w:rFonts w:ascii="Courier New" w:hAnsi="Courier New" w:cs="Courier New"/>
          <w:sz w:val="24"/>
          <w:szCs w:val="24"/>
        </w:rPr>
        <w:t>im</w:t>
      </w:r>
      <w:proofErr w:type="spellEnd"/>
      <w:r w:rsidRPr="00D17DB6">
        <w:rPr>
          <w:rFonts w:ascii="Courier New" w:hAnsi="Courier New" w:cs="Courier New"/>
          <w:sz w:val="24"/>
          <w:szCs w:val="24"/>
        </w:rPr>
        <w:t>,[</w:t>
      </w:r>
      <w:proofErr w:type="spellStart"/>
      <w:r w:rsidRPr="00D17DB6">
        <w:rPr>
          <w:rFonts w:ascii="Courier New" w:hAnsi="Courier New" w:cs="Courier New"/>
          <w:sz w:val="24"/>
          <w:szCs w:val="24"/>
        </w:rPr>
        <w:t>minval</w:t>
      </w:r>
      <w:proofErr w:type="spellEnd"/>
      <w:r w:rsidRPr="00D17DB6">
        <w:rPr>
          <w:rFonts w:ascii="Courier New" w:hAnsi="Courier New" w:cs="Courier New"/>
          <w:sz w:val="24"/>
          <w:szCs w:val="24"/>
        </w:rPr>
        <w:t xml:space="preserve"> </w:t>
      </w:r>
      <w:proofErr w:type="spellStart"/>
      <w:r w:rsidRPr="00D17DB6">
        <w:rPr>
          <w:rFonts w:ascii="Courier New" w:hAnsi="Courier New" w:cs="Courier New"/>
          <w:sz w:val="24"/>
          <w:szCs w:val="24"/>
        </w:rPr>
        <w:t>maxval</w:t>
      </w:r>
      <w:proofErr w:type="spellEnd"/>
      <w:r w:rsidRPr="00D17DB6">
        <w:rPr>
          <w:rFonts w:ascii="Courier New" w:hAnsi="Courier New" w:cs="Courier New"/>
          <w:sz w:val="24"/>
          <w:szCs w:val="24"/>
        </w:rPr>
        <w:t>]),</w:t>
      </w:r>
      <w:r>
        <w:rPr>
          <w:rFonts w:ascii="Courier New" w:hAnsi="Courier New" w:cs="Courier New"/>
          <w:sz w:val="24"/>
          <w:szCs w:val="24"/>
        </w:rPr>
        <w:t xml:space="preserve"> </w:t>
      </w:r>
      <w:proofErr w:type="spellStart"/>
      <w:r>
        <w:rPr>
          <w:rFonts w:ascii="Courier New" w:hAnsi="Courier New" w:cs="Courier New"/>
          <w:sz w:val="24"/>
          <w:szCs w:val="24"/>
        </w:rPr>
        <w:t>colormap</w:t>
      </w:r>
      <w:proofErr w:type="spellEnd"/>
      <w:r>
        <w:rPr>
          <w:rFonts w:ascii="Courier New" w:hAnsi="Courier New" w:cs="Courier New"/>
          <w:sz w:val="24"/>
          <w:szCs w:val="24"/>
        </w:rPr>
        <w:t xml:space="preserve">, mat2gray, help/doc  </w:t>
      </w:r>
    </w:p>
    <w:p w:rsidR="00DB7CD9" w:rsidRDefault="00DB7CD9" w:rsidP="002A3CAF">
      <w:pPr>
        <w:tabs>
          <w:tab w:val="left" w:pos="0"/>
        </w:tabs>
        <w:rPr>
          <w:sz w:val="24"/>
        </w:rPr>
      </w:pPr>
    </w:p>
    <w:p w:rsidR="005A18E7" w:rsidRPr="002A3CAF" w:rsidRDefault="005A18E7" w:rsidP="002A3CAF">
      <w:pPr>
        <w:tabs>
          <w:tab w:val="left" w:pos="0"/>
        </w:tabs>
        <w:rPr>
          <w:sz w:val="24"/>
        </w:rPr>
      </w:pPr>
      <w:r w:rsidRPr="002A3CAF">
        <w:rPr>
          <w:sz w:val="24"/>
        </w:rPr>
        <w:t xml:space="preserve">Your </w:t>
      </w:r>
      <w:r w:rsidR="002A3CAF">
        <w:rPr>
          <w:sz w:val="24"/>
        </w:rPr>
        <w:t xml:space="preserve">displayed images for the Gaussian and </w:t>
      </w:r>
      <w:proofErr w:type="spellStart"/>
      <w:r w:rsidR="002A3CAF">
        <w:rPr>
          <w:sz w:val="24"/>
        </w:rPr>
        <w:t>Laplacian</w:t>
      </w:r>
      <w:proofErr w:type="spellEnd"/>
      <w:r w:rsidR="002A3CAF">
        <w:rPr>
          <w:sz w:val="24"/>
        </w:rPr>
        <w:t xml:space="preserve"> pyramids </w:t>
      </w:r>
      <w:r w:rsidR="00D84131">
        <w:rPr>
          <w:sz w:val="24"/>
        </w:rPr>
        <w:t>should</w:t>
      </w:r>
      <w:r w:rsidR="002A3CAF">
        <w:rPr>
          <w:sz w:val="24"/>
        </w:rPr>
        <w:t xml:space="preserve"> look something like this</w:t>
      </w:r>
      <w:r w:rsidRPr="002A3CAF">
        <w:rPr>
          <w:sz w:val="24"/>
        </w:rPr>
        <w:t>:</w:t>
      </w:r>
    </w:p>
    <w:p w:rsidR="005B5FB2" w:rsidRDefault="005A18E7" w:rsidP="001312ED">
      <w:pPr>
        <w:pStyle w:val="ListParagraph"/>
        <w:ind w:left="0"/>
      </w:pPr>
      <w:r w:rsidRPr="005A18E7">
        <w:rPr>
          <w:noProof/>
        </w:rPr>
        <w:drawing>
          <wp:inline distT="0" distB="0" distL="0" distR="0">
            <wp:extent cx="4251960" cy="1050619"/>
            <wp:effectExtent l="0" t="0" r="0" b="0"/>
            <wp:docPr id="5" name="Picture 2" descr="C:\Documents and Settings\Derek Hoiem\My Documents\Classes\Spring10 - Computer Vision\hw\solutions\derek_pyram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Documents and Settings\Derek Hoiem\My Documents\Classes\Spring10 - Computer Vision\hw\solutions\derek_pyramid.jpg"/>
                    <pic:cNvPicPr>
                      <a:picLocks noChangeAspect="1" noChangeArrowheads="1"/>
                    </pic:cNvPicPr>
                  </pic:nvPicPr>
                  <pic:blipFill>
                    <a:blip r:embed="rId8" cstate="print"/>
                    <a:srcRect l="12044" t="9812" r="31129" b="60047"/>
                    <a:stretch>
                      <a:fillRect/>
                    </a:stretch>
                  </pic:blipFill>
                  <pic:spPr bwMode="auto">
                    <a:xfrm>
                      <a:off x="0" y="0"/>
                      <a:ext cx="4251960" cy="1050619"/>
                    </a:xfrm>
                    <a:prstGeom prst="rect">
                      <a:avLst/>
                    </a:prstGeom>
                    <a:noFill/>
                  </pic:spPr>
                </pic:pic>
              </a:graphicData>
            </a:graphic>
          </wp:inline>
        </w:drawing>
      </w:r>
      <w:r w:rsidRPr="005A18E7">
        <w:rPr>
          <w:noProof/>
        </w:rPr>
        <w:drawing>
          <wp:inline distT="0" distB="0" distL="0" distR="0">
            <wp:extent cx="3432810" cy="1097280"/>
            <wp:effectExtent l="19050" t="0" r="0" b="0"/>
            <wp:docPr id="6" name="Picture 3" descr="C:\Documents and Settings\Derek Hoiem\My Documents\Classes\Spring10 - Computer Vision\hw\solutions\derek_pyramid.jpg"/>
            <wp:cNvGraphicFramePr/>
            <a:graphic xmlns:a="http://schemas.openxmlformats.org/drawingml/2006/main">
              <a:graphicData uri="http://schemas.openxmlformats.org/drawingml/2006/picture">
                <pic:pic xmlns:pic="http://schemas.openxmlformats.org/drawingml/2006/picture">
                  <pic:nvPicPr>
                    <pic:cNvPr id="5" name="Picture 2" descr="C:\Documents and Settings\Derek Hoiem\My Documents\Classes\Spring10 - Computer Vision\hw\solutions\derek_pyramid.jpg"/>
                    <pic:cNvPicPr>
                      <a:picLocks noChangeAspect="1" noChangeArrowheads="1"/>
                    </pic:cNvPicPr>
                  </pic:nvPicPr>
                  <pic:blipFill>
                    <a:blip r:embed="rId8" cstate="print"/>
                    <a:srcRect l="12044" t="57536" r="42118" b="11067"/>
                    <a:stretch>
                      <a:fillRect/>
                    </a:stretch>
                  </pic:blipFill>
                  <pic:spPr bwMode="auto">
                    <a:xfrm>
                      <a:off x="0" y="0"/>
                      <a:ext cx="3432810" cy="1097280"/>
                    </a:xfrm>
                    <a:prstGeom prst="rect">
                      <a:avLst/>
                    </a:prstGeom>
                    <a:noFill/>
                  </pic:spPr>
                </pic:pic>
              </a:graphicData>
            </a:graphic>
          </wp:inline>
        </w:drawing>
      </w:r>
    </w:p>
    <w:p w:rsidR="00901A2F" w:rsidRDefault="0058258A" w:rsidP="0058258A">
      <w:pPr>
        <w:spacing w:after="80"/>
        <w:ind w:firstLine="360"/>
        <w:jc w:val="both"/>
      </w:pPr>
      <w:r>
        <w:br w:type="page"/>
      </w:r>
    </w:p>
    <w:p w:rsidR="001312ED" w:rsidRDefault="00D0302A" w:rsidP="001312ED">
      <w:pPr>
        <w:pStyle w:val="ListParagraph"/>
        <w:numPr>
          <w:ilvl w:val="0"/>
          <w:numId w:val="2"/>
        </w:numPr>
        <w:ind w:left="360"/>
        <w:rPr>
          <w:b/>
          <w:sz w:val="24"/>
          <w:szCs w:val="24"/>
        </w:rPr>
      </w:pPr>
      <w:r>
        <w:rPr>
          <w:b/>
          <w:sz w:val="24"/>
          <w:szCs w:val="24"/>
        </w:rPr>
        <w:lastRenderedPageBreak/>
        <w:t>Edge Detection (50</w:t>
      </w:r>
      <w:r w:rsidR="00F54476">
        <w:rPr>
          <w:b/>
          <w:sz w:val="24"/>
          <w:szCs w:val="24"/>
        </w:rPr>
        <w:t>%)</w:t>
      </w:r>
    </w:p>
    <w:p w:rsidR="00F54476" w:rsidRPr="006703FA" w:rsidRDefault="00F54476" w:rsidP="006703FA">
      <w:pPr>
        <w:rPr>
          <w:b/>
          <w:sz w:val="24"/>
          <w:szCs w:val="24"/>
        </w:rPr>
      </w:pPr>
    </w:p>
    <w:p w:rsidR="00F0205B" w:rsidRDefault="006B1E17" w:rsidP="00F0205B">
      <w:pPr>
        <w:rPr>
          <w:sz w:val="24"/>
        </w:rPr>
      </w:pPr>
      <w:r>
        <w:rPr>
          <w:b/>
          <w:sz w:val="24"/>
        </w:rPr>
        <w:t>Overview</w:t>
      </w:r>
      <w:r>
        <w:rPr>
          <w:sz w:val="24"/>
        </w:rPr>
        <w:t xml:space="preserve">: </w:t>
      </w:r>
      <w:r w:rsidR="00F0205B">
        <w:rPr>
          <w:sz w:val="24"/>
        </w:rPr>
        <w:t xml:space="preserve">The main steps of edge detection are: (1) assign a score to each pixel; (2) find local maxima along the direction perpendicular to the edge.  Sometimes a third step is performed where local evidence is propagated so that long contours are more confident or strong edges boost the confidence of nearby weak edges.  Optionally, a </w:t>
      </w:r>
      <w:proofErr w:type="spellStart"/>
      <w:r w:rsidR="00F0205B">
        <w:rPr>
          <w:sz w:val="24"/>
        </w:rPr>
        <w:t>thresholding</w:t>
      </w:r>
      <w:proofErr w:type="spellEnd"/>
      <w:r w:rsidR="00F0205B">
        <w:rPr>
          <w:sz w:val="24"/>
        </w:rPr>
        <w:t xml:space="preserve"> step can then convert from soft boundaries to hard binary boundaries.  </w:t>
      </w:r>
    </w:p>
    <w:p w:rsidR="00F0205B" w:rsidRPr="00F0205B" w:rsidRDefault="00F0205B" w:rsidP="00901A2F">
      <w:pPr>
        <w:rPr>
          <w:sz w:val="12"/>
          <w:szCs w:val="12"/>
        </w:rPr>
      </w:pPr>
    </w:p>
    <w:p w:rsidR="00F0205B" w:rsidRDefault="006B1E17" w:rsidP="0029148F">
      <w:pPr>
        <w:rPr>
          <w:sz w:val="24"/>
        </w:rPr>
      </w:pPr>
      <w:r>
        <w:rPr>
          <w:sz w:val="24"/>
        </w:rPr>
        <w:t xml:space="preserve">I have provided 50 test images with ground truth from </w:t>
      </w:r>
      <w:hyperlink r:id="rId9" w:history="1">
        <w:r w:rsidRPr="006B1E17">
          <w:rPr>
            <w:rStyle w:val="Hyperlink"/>
            <w:sz w:val="24"/>
          </w:rPr>
          <w:t>BSDS</w:t>
        </w:r>
      </w:hyperlink>
      <w:r>
        <w:rPr>
          <w:sz w:val="24"/>
        </w:rPr>
        <w:t xml:space="preserve">, along with some code for evaluation.  Your job is to build a simple gradient-based edge detector, extend it using multiple oriented filters, and then </w:t>
      </w:r>
      <w:r w:rsidR="00F0205B">
        <w:rPr>
          <w:sz w:val="24"/>
        </w:rPr>
        <w:t>describe other possible improvements</w:t>
      </w:r>
      <w:r>
        <w:rPr>
          <w:sz w:val="24"/>
        </w:rPr>
        <w:t xml:space="preserve">.  </w:t>
      </w:r>
      <w:r w:rsidR="00F0205B">
        <w:rPr>
          <w:sz w:val="24"/>
        </w:rPr>
        <w:t>Details of your write-up are towards the end.</w:t>
      </w:r>
      <w:r>
        <w:rPr>
          <w:sz w:val="24"/>
        </w:rPr>
        <w:t xml:space="preserve">  </w:t>
      </w:r>
      <w:r w:rsidR="00804BA2">
        <w:rPr>
          <w:sz w:val="24"/>
        </w:rPr>
        <w:tab/>
      </w:r>
      <w:r w:rsidR="00804BA2">
        <w:rPr>
          <w:sz w:val="24"/>
        </w:rPr>
        <w:tab/>
      </w:r>
    </w:p>
    <w:p w:rsidR="00F0205B" w:rsidRPr="0029148F" w:rsidRDefault="00F0205B" w:rsidP="0029148F">
      <w:pPr>
        <w:rPr>
          <w:sz w:val="24"/>
        </w:rPr>
      </w:pPr>
    </w:p>
    <w:p w:rsidR="002A28F8" w:rsidRPr="0029148F" w:rsidRDefault="002A28F8" w:rsidP="0029148F">
      <w:pPr>
        <w:pStyle w:val="ListParagraph"/>
        <w:numPr>
          <w:ilvl w:val="0"/>
          <w:numId w:val="20"/>
        </w:numPr>
        <w:rPr>
          <w:sz w:val="24"/>
        </w:rPr>
      </w:pPr>
      <w:r w:rsidRPr="0029148F">
        <w:rPr>
          <w:sz w:val="24"/>
        </w:rPr>
        <w:t>Build a simple gradient-based edge detector that includes the following functions (25%)</w:t>
      </w:r>
    </w:p>
    <w:p w:rsidR="00804BA2" w:rsidRDefault="00804BA2" w:rsidP="00804BA2">
      <w:pPr>
        <w:rPr>
          <w:rFonts w:ascii="Courier New" w:hAnsi="Courier New" w:cs="Courier New"/>
          <w:sz w:val="12"/>
          <w:szCs w:val="12"/>
        </w:rPr>
      </w:pPr>
    </w:p>
    <w:p w:rsidR="002A28F8" w:rsidRPr="002A28F8" w:rsidRDefault="002A28F8" w:rsidP="00804BA2">
      <w:pPr>
        <w:rPr>
          <w:rFonts w:ascii="Courier New" w:hAnsi="Courier New" w:cs="Courier New"/>
          <w:sz w:val="24"/>
        </w:rPr>
      </w:pPr>
      <w:proofErr w:type="gramStart"/>
      <w:r w:rsidRPr="002A28F8">
        <w:rPr>
          <w:rFonts w:ascii="Courier New" w:hAnsi="Courier New" w:cs="Courier New"/>
          <w:sz w:val="24"/>
        </w:rPr>
        <w:t>function</w:t>
      </w:r>
      <w:proofErr w:type="gramEnd"/>
      <w:r w:rsidRPr="002A28F8">
        <w:rPr>
          <w:rFonts w:ascii="Courier New" w:hAnsi="Courier New" w:cs="Courier New"/>
          <w:sz w:val="24"/>
        </w:rPr>
        <w:t xml:space="preserve"> [mag, theta] = </w:t>
      </w:r>
      <w:proofErr w:type="spellStart"/>
      <w:r w:rsidRPr="002A28F8">
        <w:rPr>
          <w:rFonts w:ascii="Courier New" w:hAnsi="Courier New" w:cs="Courier New"/>
          <w:sz w:val="24"/>
        </w:rPr>
        <w:t>gradientMagnitude</w:t>
      </w:r>
      <w:proofErr w:type="spellEnd"/>
      <w:r w:rsidRPr="002A28F8">
        <w:rPr>
          <w:rFonts w:ascii="Courier New" w:hAnsi="Courier New" w:cs="Courier New"/>
          <w:sz w:val="24"/>
        </w:rPr>
        <w:t>(</w:t>
      </w:r>
      <w:proofErr w:type="spellStart"/>
      <w:r w:rsidRPr="002A28F8">
        <w:rPr>
          <w:rFonts w:ascii="Courier New" w:hAnsi="Courier New" w:cs="Courier New"/>
          <w:sz w:val="24"/>
        </w:rPr>
        <w:t>im</w:t>
      </w:r>
      <w:proofErr w:type="spellEnd"/>
      <w:r w:rsidRPr="002A28F8">
        <w:rPr>
          <w:rFonts w:ascii="Courier New" w:hAnsi="Courier New" w:cs="Courier New"/>
          <w:sz w:val="24"/>
        </w:rPr>
        <w:t>, sigma)</w:t>
      </w:r>
    </w:p>
    <w:p w:rsidR="002A28F8" w:rsidRPr="001752FC" w:rsidRDefault="0029148F" w:rsidP="00804BA2">
      <w:pPr>
        <w:pStyle w:val="ListParagraph"/>
        <w:ind w:left="0"/>
        <w:rPr>
          <w:sz w:val="24"/>
        </w:rPr>
      </w:pPr>
      <w:r>
        <w:rPr>
          <w:sz w:val="24"/>
        </w:rPr>
        <w:t>This function should take</w:t>
      </w:r>
      <w:r w:rsidR="00397E3C">
        <w:rPr>
          <w:sz w:val="24"/>
        </w:rPr>
        <w:t xml:space="preserve"> an RGB image</w:t>
      </w:r>
      <w:r w:rsidR="002A28F8">
        <w:rPr>
          <w:sz w:val="24"/>
        </w:rPr>
        <w:t xml:space="preserve"> as input, smooth the image with Gaussian </w:t>
      </w:r>
      <w:proofErr w:type="spellStart"/>
      <w:proofErr w:type="gramStart"/>
      <w:r w:rsidR="002A28F8">
        <w:rPr>
          <w:sz w:val="24"/>
        </w:rPr>
        <w:t>std</w:t>
      </w:r>
      <w:proofErr w:type="spellEnd"/>
      <w:r w:rsidR="002A28F8">
        <w:rPr>
          <w:sz w:val="24"/>
        </w:rPr>
        <w:t>=</w:t>
      </w:r>
      <w:proofErr w:type="gramEnd"/>
      <w:r w:rsidR="002A28F8">
        <w:rPr>
          <w:sz w:val="24"/>
        </w:rPr>
        <w:t>sigma, compute the x and y gradient values of the smoothed image, and output image maps of the gradient magnitude and orientation at each pixel.  You can compute the gradient magnitude of an RGB image by taking the L2-norm of the R, G, and B gradients.  The orientation can be computed from the channel corresponding to the largest gradient magnitude.  The overall gradient magnitude is the L2</w:t>
      </w:r>
      <w:r w:rsidR="002A28F8" w:rsidRPr="001752FC">
        <w:rPr>
          <w:sz w:val="24"/>
        </w:rPr>
        <w:t xml:space="preserve">-norm of the x and y gradients.  </w:t>
      </w:r>
      <w:proofErr w:type="gramStart"/>
      <w:r w:rsidR="002A28F8" w:rsidRPr="001752FC">
        <w:rPr>
          <w:rFonts w:ascii="Courier New" w:hAnsi="Courier New" w:cs="Courier New"/>
          <w:sz w:val="24"/>
        </w:rPr>
        <w:t>mag</w:t>
      </w:r>
      <w:proofErr w:type="gramEnd"/>
      <w:r w:rsidR="002A28F8">
        <w:rPr>
          <w:rFonts w:ascii="Courier New" w:hAnsi="Courier New" w:cs="Courier New"/>
          <w:sz w:val="24"/>
        </w:rPr>
        <w:t xml:space="preserve"> </w:t>
      </w:r>
      <w:r w:rsidR="002A28F8" w:rsidRPr="001752FC">
        <w:rPr>
          <w:rFonts w:cstheme="minorHAnsi"/>
          <w:sz w:val="24"/>
        </w:rPr>
        <w:t>and</w:t>
      </w:r>
      <w:r w:rsidR="002A28F8">
        <w:rPr>
          <w:rFonts w:ascii="Courier New" w:hAnsi="Courier New" w:cs="Courier New"/>
          <w:sz w:val="24"/>
        </w:rPr>
        <w:t xml:space="preserve"> theta</w:t>
      </w:r>
      <w:r w:rsidR="002A28F8" w:rsidRPr="001752FC">
        <w:rPr>
          <w:sz w:val="24"/>
        </w:rPr>
        <w:t xml:space="preserve"> should be the same size as </w:t>
      </w:r>
      <w:proofErr w:type="spellStart"/>
      <w:r w:rsidR="002A28F8" w:rsidRPr="001752FC">
        <w:rPr>
          <w:rFonts w:ascii="Courier New" w:hAnsi="Courier New" w:cs="Courier New"/>
          <w:sz w:val="24"/>
        </w:rPr>
        <w:t>im</w:t>
      </w:r>
      <w:proofErr w:type="spellEnd"/>
      <w:r w:rsidR="002A28F8" w:rsidRPr="001752FC">
        <w:rPr>
          <w:sz w:val="24"/>
        </w:rPr>
        <w:t xml:space="preserve">.  </w:t>
      </w:r>
    </w:p>
    <w:p w:rsidR="002A28F8" w:rsidRPr="00F0205B" w:rsidRDefault="002A28F8" w:rsidP="00804BA2">
      <w:pPr>
        <w:ind w:firstLine="360"/>
        <w:rPr>
          <w:rFonts w:ascii="Courier New" w:hAnsi="Courier New" w:cs="Courier New"/>
          <w:b/>
          <w:sz w:val="12"/>
          <w:szCs w:val="12"/>
        </w:rPr>
      </w:pPr>
    </w:p>
    <w:p w:rsidR="0029148F" w:rsidRPr="002A28F8" w:rsidRDefault="0029148F" w:rsidP="00130B7E">
      <w:pPr>
        <w:rPr>
          <w:rFonts w:ascii="Courier New" w:hAnsi="Courier New" w:cs="Courier New"/>
          <w:b/>
          <w:sz w:val="24"/>
        </w:rPr>
      </w:pPr>
      <w:proofErr w:type="gramStart"/>
      <w:r>
        <w:rPr>
          <w:rFonts w:ascii="Courier New" w:hAnsi="Courier New" w:cs="Courier New"/>
          <w:sz w:val="24"/>
        </w:rPr>
        <w:t>function</w:t>
      </w:r>
      <w:proofErr w:type="gramEnd"/>
      <w:r>
        <w:rPr>
          <w:rFonts w:ascii="Courier New" w:hAnsi="Courier New" w:cs="Courier New"/>
          <w:sz w:val="24"/>
        </w:rPr>
        <w:t xml:space="preserve"> </w:t>
      </w:r>
      <w:proofErr w:type="spellStart"/>
      <w:r w:rsidRPr="003F2A2C">
        <w:rPr>
          <w:rFonts w:ascii="Courier New" w:hAnsi="Courier New" w:cs="Courier New"/>
          <w:sz w:val="24"/>
        </w:rPr>
        <w:t>bmap</w:t>
      </w:r>
      <w:proofErr w:type="spellEnd"/>
      <w:r w:rsidRPr="003F2A2C">
        <w:rPr>
          <w:rFonts w:ascii="Courier New" w:hAnsi="Courier New" w:cs="Courier New"/>
          <w:sz w:val="24"/>
        </w:rPr>
        <w:t>=</w:t>
      </w:r>
      <w:proofErr w:type="spellStart"/>
      <w:r w:rsidRPr="003F2A2C">
        <w:rPr>
          <w:rFonts w:ascii="Courier New" w:hAnsi="Courier New" w:cs="Courier New"/>
          <w:sz w:val="24"/>
        </w:rPr>
        <w:t>edgeGradient</w:t>
      </w:r>
      <w:proofErr w:type="spellEnd"/>
      <w:r w:rsidRPr="003F2A2C">
        <w:rPr>
          <w:rFonts w:ascii="Courier New" w:hAnsi="Courier New" w:cs="Courier New"/>
          <w:sz w:val="24"/>
        </w:rPr>
        <w:t>(</w:t>
      </w:r>
      <w:proofErr w:type="spellStart"/>
      <w:r w:rsidRPr="003F2A2C">
        <w:rPr>
          <w:rFonts w:ascii="Courier New" w:hAnsi="Courier New" w:cs="Courier New"/>
          <w:sz w:val="24"/>
        </w:rPr>
        <w:t>im</w:t>
      </w:r>
      <w:proofErr w:type="spellEnd"/>
      <w:r w:rsidRPr="003F2A2C">
        <w:rPr>
          <w:rFonts w:ascii="Courier New" w:hAnsi="Courier New" w:cs="Courier New"/>
          <w:sz w:val="24"/>
        </w:rPr>
        <w:t>)</w:t>
      </w:r>
    </w:p>
    <w:p w:rsidR="002A28F8" w:rsidRPr="0029148F" w:rsidRDefault="0029148F" w:rsidP="00804BA2">
      <w:pPr>
        <w:rPr>
          <w:rFonts w:ascii="Courier New" w:hAnsi="Courier New" w:cs="Courier New"/>
          <w:sz w:val="24"/>
        </w:rPr>
      </w:pPr>
      <w:r>
        <w:rPr>
          <w:sz w:val="24"/>
        </w:rPr>
        <w:t xml:space="preserve">This function should use </w:t>
      </w:r>
      <w:proofErr w:type="spellStart"/>
      <w:r>
        <w:rPr>
          <w:sz w:val="24"/>
        </w:rPr>
        <w:t>gradientMagnitude</w:t>
      </w:r>
      <w:proofErr w:type="spellEnd"/>
      <w:r>
        <w:rPr>
          <w:sz w:val="24"/>
        </w:rPr>
        <w:t xml:space="preserve"> to compute a soft boundary map and then perform non-maxima suppression.  For this assignment, it is acceptable to perform non-maxima suppression by retaining only the magnitudes along the </w:t>
      </w:r>
      <w:r w:rsidR="00130B7E">
        <w:rPr>
          <w:sz w:val="24"/>
        </w:rPr>
        <w:t xml:space="preserve">binary </w:t>
      </w:r>
      <w:r>
        <w:rPr>
          <w:sz w:val="24"/>
        </w:rPr>
        <w:t xml:space="preserve">edges produce by the Canny edge detector: </w:t>
      </w:r>
      <w:proofErr w:type="gramStart"/>
      <w:r w:rsidRPr="0029148F">
        <w:rPr>
          <w:rFonts w:ascii="Courier New" w:hAnsi="Courier New" w:cs="Courier New"/>
          <w:sz w:val="24"/>
        </w:rPr>
        <w:t>edge(</w:t>
      </w:r>
      <w:proofErr w:type="spellStart"/>
      <w:proofErr w:type="gramEnd"/>
      <w:r w:rsidRPr="0029148F">
        <w:rPr>
          <w:rFonts w:ascii="Courier New" w:hAnsi="Courier New" w:cs="Courier New"/>
          <w:sz w:val="24"/>
        </w:rPr>
        <w:t>im</w:t>
      </w:r>
      <w:proofErr w:type="spellEnd"/>
      <w:r w:rsidRPr="0029148F">
        <w:rPr>
          <w:rFonts w:ascii="Courier New" w:hAnsi="Courier New" w:cs="Courier New"/>
          <w:sz w:val="24"/>
        </w:rPr>
        <w:t>, ‘canny’)</w:t>
      </w:r>
      <w:r>
        <w:rPr>
          <w:rFonts w:cstheme="minorHAnsi"/>
          <w:sz w:val="24"/>
        </w:rPr>
        <w:t xml:space="preserve">.  </w:t>
      </w:r>
      <w:r w:rsidR="00130B7E">
        <w:rPr>
          <w:rFonts w:cstheme="minorHAnsi"/>
          <w:sz w:val="24"/>
        </w:rPr>
        <w:t xml:space="preserve">Alternatively, you could use the provided </w:t>
      </w:r>
      <w:proofErr w:type="spellStart"/>
      <w:r w:rsidR="00130B7E" w:rsidRPr="00130B7E">
        <w:rPr>
          <w:rFonts w:ascii="Courier New" w:hAnsi="Courier New" w:cs="Courier New"/>
          <w:sz w:val="24"/>
        </w:rPr>
        <w:t>nonmax.m</w:t>
      </w:r>
      <w:proofErr w:type="spellEnd"/>
      <w:r w:rsidR="00EA3039">
        <w:rPr>
          <w:rFonts w:cstheme="minorHAnsi"/>
          <w:sz w:val="24"/>
        </w:rPr>
        <w:t xml:space="preserve"> (be careful about the way orientation is defined if you do).</w:t>
      </w:r>
      <w:r w:rsidR="00130B7E">
        <w:rPr>
          <w:rFonts w:cstheme="minorHAnsi"/>
          <w:sz w:val="24"/>
        </w:rPr>
        <w:t xml:space="preserve">  Y</w:t>
      </w:r>
      <w:r>
        <w:rPr>
          <w:rFonts w:cstheme="minorHAnsi"/>
          <w:sz w:val="24"/>
        </w:rPr>
        <w:t xml:space="preserve">ou may obtain better results by writing a non-maxima suppression algorithm that uses your own estimates of the magnitude and orientation.  If desired, the boundary scores can be rescaled, e.g., by raising to an exponent: </w:t>
      </w:r>
      <w:r w:rsidRPr="0029148F">
        <w:rPr>
          <w:rFonts w:ascii="Courier New" w:hAnsi="Courier New" w:cs="Courier New"/>
          <w:sz w:val="24"/>
        </w:rPr>
        <w:t>mag2 = mag</w:t>
      </w:r>
      <w:proofErr w:type="gramStart"/>
      <w:r w:rsidRPr="0029148F">
        <w:rPr>
          <w:rFonts w:ascii="Courier New" w:hAnsi="Courier New" w:cs="Courier New"/>
          <w:sz w:val="24"/>
        </w:rPr>
        <w:t>.^</w:t>
      </w:r>
      <w:proofErr w:type="gramEnd"/>
      <w:r w:rsidRPr="0029148F">
        <w:rPr>
          <w:rFonts w:ascii="Courier New" w:hAnsi="Courier New" w:cs="Courier New"/>
          <w:sz w:val="24"/>
        </w:rPr>
        <w:t>0.7</w:t>
      </w:r>
      <w:r>
        <w:rPr>
          <w:rFonts w:cstheme="minorHAnsi"/>
          <w:sz w:val="24"/>
        </w:rPr>
        <w:t>, which is primarily useful for visualization.</w:t>
      </w:r>
      <w:r>
        <w:rPr>
          <w:rFonts w:ascii="Courier New" w:hAnsi="Courier New" w:cs="Courier New"/>
          <w:sz w:val="24"/>
        </w:rPr>
        <w:t xml:space="preserve"> </w:t>
      </w:r>
    </w:p>
    <w:p w:rsidR="002A28F8" w:rsidRPr="00F0205B" w:rsidRDefault="002A28F8" w:rsidP="00804BA2">
      <w:pPr>
        <w:rPr>
          <w:rFonts w:ascii="Courier New" w:hAnsi="Courier New" w:cs="Courier New"/>
          <w:sz w:val="12"/>
          <w:szCs w:val="12"/>
        </w:rPr>
      </w:pPr>
    </w:p>
    <w:p w:rsidR="0029148F" w:rsidRPr="0029148F" w:rsidRDefault="0029148F" w:rsidP="00804BA2">
      <w:pPr>
        <w:rPr>
          <w:rFonts w:cstheme="minorHAnsi"/>
          <w:sz w:val="24"/>
        </w:rPr>
      </w:pPr>
      <w:r>
        <w:rPr>
          <w:rFonts w:cstheme="minorHAnsi"/>
          <w:sz w:val="24"/>
        </w:rPr>
        <w:t xml:space="preserve">Evaluate using </w:t>
      </w:r>
      <w:proofErr w:type="spellStart"/>
      <w:proofErr w:type="gramStart"/>
      <w:r w:rsidRPr="005B2E26">
        <w:rPr>
          <w:rFonts w:ascii="Courier New" w:hAnsi="Courier New" w:cs="Courier New"/>
          <w:sz w:val="24"/>
        </w:rPr>
        <w:t>evaluateSegmentation.m</w:t>
      </w:r>
      <w:proofErr w:type="spellEnd"/>
      <w:r>
        <w:rPr>
          <w:rFonts w:cstheme="minorHAnsi"/>
          <w:sz w:val="24"/>
        </w:rPr>
        <w:t xml:space="preserve">  and</w:t>
      </w:r>
      <w:proofErr w:type="gramEnd"/>
      <w:r>
        <w:rPr>
          <w:rFonts w:cstheme="minorHAnsi"/>
          <w:sz w:val="24"/>
        </w:rPr>
        <w:t xml:space="preserve"> record the overall and average F-scores.</w:t>
      </w:r>
    </w:p>
    <w:p w:rsidR="002A28F8" w:rsidRDefault="002A28F8" w:rsidP="00901A2F">
      <w:pPr>
        <w:rPr>
          <w:sz w:val="24"/>
        </w:rPr>
      </w:pPr>
    </w:p>
    <w:p w:rsidR="00F0205B" w:rsidRPr="00F0205B" w:rsidRDefault="003F2A2C" w:rsidP="00804BA2">
      <w:pPr>
        <w:pStyle w:val="ListParagraph"/>
        <w:numPr>
          <w:ilvl w:val="0"/>
          <w:numId w:val="20"/>
        </w:numPr>
        <w:rPr>
          <w:sz w:val="24"/>
        </w:rPr>
      </w:pPr>
      <w:r w:rsidRPr="00F0205B">
        <w:rPr>
          <w:rFonts w:cstheme="minorHAnsi"/>
          <w:sz w:val="24"/>
        </w:rPr>
        <w:t>Try to impro</w:t>
      </w:r>
      <w:r w:rsidR="006A1B6F" w:rsidRPr="00F0205B">
        <w:rPr>
          <w:rFonts w:cstheme="minorHAnsi"/>
          <w:sz w:val="24"/>
        </w:rPr>
        <w:t>ve your results using a set of oriented filters, rather than the simple derivative of Gaussian approach above</w:t>
      </w:r>
      <w:r w:rsidR="00F0205B">
        <w:rPr>
          <w:rFonts w:cstheme="minorHAnsi"/>
          <w:sz w:val="24"/>
        </w:rPr>
        <w:t>, including the following functions:</w:t>
      </w:r>
      <w:r w:rsidR="006A1B6F" w:rsidRPr="00F0205B">
        <w:rPr>
          <w:rFonts w:cstheme="minorHAnsi"/>
          <w:sz w:val="24"/>
        </w:rPr>
        <w:t xml:space="preserve">  </w:t>
      </w:r>
      <w:r w:rsidR="00F0205B" w:rsidRPr="00F0205B">
        <w:rPr>
          <w:rFonts w:cstheme="minorHAnsi"/>
          <w:sz w:val="24"/>
        </w:rPr>
        <w:t>(15%)</w:t>
      </w:r>
    </w:p>
    <w:p w:rsidR="00F0205B" w:rsidRPr="00F0205B" w:rsidRDefault="00F0205B" w:rsidP="00F0205B">
      <w:pPr>
        <w:pStyle w:val="ListParagraph"/>
        <w:rPr>
          <w:rFonts w:cstheme="minorHAnsi"/>
          <w:sz w:val="12"/>
          <w:szCs w:val="12"/>
        </w:rPr>
      </w:pPr>
    </w:p>
    <w:p w:rsidR="00F0205B" w:rsidRPr="00F0205B" w:rsidRDefault="00F0205B" w:rsidP="00804BA2">
      <w:pPr>
        <w:pStyle w:val="ListParagraph"/>
        <w:ind w:left="0"/>
        <w:rPr>
          <w:sz w:val="24"/>
        </w:rPr>
      </w:pPr>
      <w:proofErr w:type="gramStart"/>
      <w:r w:rsidRPr="00F0205B">
        <w:rPr>
          <w:rFonts w:ascii="Courier New" w:hAnsi="Courier New" w:cs="Courier New"/>
          <w:sz w:val="24"/>
        </w:rPr>
        <w:t>function</w:t>
      </w:r>
      <w:proofErr w:type="gramEnd"/>
      <w:r w:rsidRPr="00F0205B">
        <w:rPr>
          <w:rFonts w:ascii="Courier New" w:hAnsi="Courier New" w:cs="Courier New"/>
          <w:sz w:val="24"/>
        </w:rPr>
        <w:t xml:space="preserve"> [</w:t>
      </w:r>
      <w:proofErr w:type="spellStart"/>
      <w:r w:rsidRPr="00F0205B">
        <w:rPr>
          <w:rFonts w:ascii="Courier New" w:hAnsi="Courier New" w:cs="Courier New"/>
          <w:sz w:val="24"/>
        </w:rPr>
        <w:t>mag,theta</w:t>
      </w:r>
      <w:proofErr w:type="spellEnd"/>
      <w:r w:rsidRPr="00F0205B">
        <w:rPr>
          <w:rFonts w:ascii="Courier New" w:hAnsi="Courier New" w:cs="Courier New"/>
          <w:sz w:val="24"/>
        </w:rPr>
        <w:t xml:space="preserve">] = </w:t>
      </w:r>
      <w:proofErr w:type="spellStart"/>
      <w:r w:rsidRPr="00F0205B">
        <w:rPr>
          <w:rFonts w:ascii="Courier New" w:hAnsi="Courier New" w:cs="Courier New"/>
          <w:sz w:val="24"/>
        </w:rPr>
        <w:t>orientedFilterMagnitude</w:t>
      </w:r>
      <w:proofErr w:type="spellEnd"/>
      <w:r w:rsidRPr="00F0205B">
        <w:rPr>
          <w:rFonts w:ascii="Courier New" w:hAnsi="Courier New" w:cs="Courier New"/>
          <w:sz w:val="24"/>
        </w:rPr>
        <w:t>(</w:t>
      </w:r>
      <w:proofErr w:type="spellStart"/>
      <w:r w:rsidRPr="00F0205B">
        <w:rPr>
          <w:rFonts w:ascii="Courier New" w:hAnsi="Courier New" w:cs="Courier New"/>
          <w:sz w:val="24"/>
        </w:rPr>
        <w:t>im</w:t>
      </w:r>
      <w:proofErr w:type="spellEnd"/>
      <w:r w:rsidRPr="00F0205B">
        <w:rPr>
          <w:rFonts w:ascii="Courier New" w:hAnsi="Courier New" w:cs="Courier New"/>
          <w:sz w:val="24"/>
        </w:rPr>
        <w:t>)</w:t>
      </w:r>
    </w:p>
    <w:p w:rsidR="00944F53" w:rsidRDefault="00F0205B" w:rsidP="00804BA2">
      <w:pPr>
        <w:pStyle w:val="ListParagraph"/>
        <w:ind w:left="0"/>
        <w:rPr>
          <w:sz w:val="24"/>
        </w:rPr>
      </w:pPr>
      <w:r>
        <w:rPr>
          <w:sz w:val="24"/>
        </w:rPr>
        <w:t xml:space="preserve">Computes the boundary magnitude and orientation using a set of oriented filters, such as elongated Gaussian derivative filters.  Explain your choice of filters.  Use at least four orientations.  </w:t>
      </w:r>
      <w:r w:rsidR="00944F53" w:rsidRPr="00F0205B">
        <w:rPr>
          <w:sz w:val="24"/>
        </w:rPr>
        <w:t xml:space="preserve">One way to combine filter responses is to compute </w:t>
      </w:r>
      <w:r w:rsidR="003F2A2C" w:rsidRPr="00F0205B">
        <w:rPr>
          <w:sz w:val="24"/>
        </w:rPr>
        <w:t xml:space="preserve">a boundary score </w:t>
      </w:r>
      <w:r w:rsidR="00944F53" w:rsidRPr="00F0205B">
        <w:rPr>
          <w:sz w:val="24"/>
        </w:rPr>
        <w:t xml:space="preserve">for each filter </w:t>
      </w:r>
      <w:r>
        <w:rPr>
          <w:sz w:val="24"/>
        </w:rPr>
        <w:t xml:space="preserve">(simply by filtering with it) </w:t>
      </w:r>
      <w:r w:rsidR="00944F53" w:rsidRPr="00F0205B">
        <w:rPr>
          <w:sz w:val="24"/>
        </w:rPr>
        <w:t xml:space="preserve">and then use the max and </w:t>
      </w:r>
      <w:proofErr w:type="spellStart"/>
      <w:r w:rsidR="00944F53" w:rsidRPr="00F0205B">
        <w:rPr>
          <w:sz w:val="24"/>
        </w:rPr>
        <w:t>argmax</w:t>
      </w:r>
      <w:proofErr w:type="spellEnd"/>
      <w:r w:rsidR="00944F53" w:rsidRPr="00F0205B">
        <w:rPr>
          <w:sz w:val="24"/>
        </w:rPr>
        <w:t xml:space="preserve"> over filter</w:t>
      </w:r>
      <w:r w:rsidR="00130B7E">
        <w:rPr>
          <w:sz w:val="24"/>
        </w:rPr>
        <w:t xml:space="preserve"> response</w:t>
      </w:r>
      <w:r w:rsidR="00944F53" w:rsidRPr="00F0205B">
        <w:rPr>
          <w:sz w:val="24"/>
        </w:rPr>
        <w:t xml:space="preserve">s to compute the magnitude and orientation for each pixel.  </w:t>
      </w:r>
    </w:p>
    <w:p w:rsidR="00F0205B" w:rsidRDefault="00F0205B" w:rsidP="00F0205B">
      <w:pPr>
        <w:pStyle w:val="ListParagraph"/>
        <w:rPr>
          <w:sz w:val="24"/>
        </w:rPr>
      </w:pPr>
    </w:p>
    <w:p w:rsidR="00F0205B" w:rsidRPr="002A28F8" w:rsidRDefault="00F0205B" w:rsidP="00804BA2">
      <w:pPr>
        <w:rPr>
          <w:rFonts w:ascii="Courier New" w:hAnsi="Courier New" w:cs="Courier New"/>
          <w:b/>
          <w:sz w:val="24"/>
        </w:rPr>
      </w:pPr>
      <w:proofErr w:type="gramStart"/>
      <w:r>
        <w:rPr>
          <w:rFonts w:ascii="Courier New" w:hAnsi="Courier New" w:cs="Courier New"/>
          <w:sz w:val="24"/>
        </w:rPr>
        <w:t>function</w:t>
      </w:r>
      <w:proofErr w:type="gramEnd"/>
      <w:r>
        <w:rPr>
          <w:rFonts w:ascii="Courier New" w:hAnsi="Courier New" w:cs="Courier New"/>
          <w:sz w:val="24"/>
        </w:rPr>
        <w:t xml:space="preserve"> </w:t>
      </w:r>
      <w:proofErr w:type="spellStart"/>
      <w:r w:rsidRPr="003F2A2C">
        <w:rPr>
          <w:rFonts w:ascii="Courier New" w:hAnsi="Courier New" w:cs="Courier New"/>
          <w:sz w:val="24"/>
        </w:rPr>
        <w:t>bmap</w:t>
      </w:r>
      <w:proofErr w:type="spellEnd"/>
      <w:r w:rsidRPr="003F2A2C">
        <w:rPr>
          <w:rFonts w:ascii="Courier New" w:hAnsi="Courier New" w:cs="Courier New"/>
          <w:sz w:val="24"/>
        </w:rPr>
        <w:t>=</w:t>
      </w:r>
      <w:r w:rsidRPr="00F0205B">
        <w:rPr>
          <w:rFonts w:ascii="Courier New" w:hAnsi="Courier New" w:cs="Courier New"/>
          <w:sz w:val="24"/>
        </w:rPr>
        <w:t xml:space="preserve"> </w:t>
      </w:r>
      <w:proofErr w:type="spellStart"/>
      <w:r w:rsidRPr="00944F53">
        <w:rPr>
          <w:rFonts w:ascii="Courier New" w:hAnsi="Courier New" w:cs="Courier New"/>
          <w:sz w:val="24"/>
        </w:rPr>
        <w:t>edge</w:t>
      </w:r>
      <w:r>
        <w:rPr>
          <w:rFonts w:ascii="Courier New" w:hAnsi="Courier New" w:cs="Courier New"/>
          <w:sz w:val="24"/>
        </w:rPr>
        <w:t>OrientedFilters</w:t>
      </w:r>
      <w:proofErr w:type="spellEnd"/>
      <w:r w:rsidRPr="003F2A2C">
        <w:rPr>
          <w:rFonts w:ascii="Courier New" w:hAnsi="Courier New" w:cs="Courier New"/>
          <w:sz w:val="24"/>
        </w:rPr>
        <w:t>(</w:t>
      </w:r>
      <w:proofErr w:type="spellStart"/>
      <w:r w:rsidRPr="003F2A2C">
        <w:rPr>
          <w:rFonts w:ascii="Courier New" w:hAnsi="Courier New" w:cs="Courier New"/>
          <w:sz w:val="24"/>
        </w:rPr>
        <w:t>im</w:t>
      </w:r>
      <w:proofErr w:type="spellEnd"/>
      <w:r w:rsidRPr="003F2A2C">
        <w:rPr>
          <w:rFonts w:ascii="Courier New" w:hAnsi="Courier New" w:cs="Courier New"/>
          <w:sz w:val="24"/>
        </w:rPr>
        <w:t>)</w:t>
      </w:r>
    </w:p>
    <w:p w:rsidR="00F0205B" w:rsidRDefault="00F0205B" w:rsidP="00804BA2">
      <w:pPr>
        <w:pStyle w:val="ListParagraph"/>
        <w:ind w:left="0"/>
        <w:rPr>
          <w:sz w:val="24"/>
        </w:rPr>
      </w:pPr>
      <w:r>
        <w:rPr>
          <w:sz w:val="24"/>
        </w:rPr>
        <w:lastRenderedPageBreak/>
        <w:t xml:space="preserve">Similar to part (a), this should </w:t>
      </w:r>
      <w:r w:rsidR="00130B7E">
        <w:rPr>
          <w:sz w:val="24"/>
        </w:rPr>
        <w:t>call</w:t>
      </w:r>
      <w:r>
        <w:rPr>
          <w:sz w:val="24"/>
        </w:rPr>
        <w:t xml:space="preserve"> </w:t>
      </w:r>
      <w:proofErr w:type="spellStart"/>
      <w:r w:rsidRPr="00F0205B">
        <w:rPr>
          <w:rFonts w:ascii="Courier New" w:hAnsi="Courier New" w:cs="Courier New"/>
          <w:sz w:val="24"/>
        </w:rPr>
        <w:t>orientedFilterMagnitude</w:t>
      </w:r>
      <w:proofErr w:type="spellEnd"/>
      <w:r w:rsidR="00130B7E">
        <w:rPr>
          <w:sz w:val="24"/>
        </w:rPr>
        <w:t xml:space="preserve">, </w:t>
      </w:r>
      <w:r>
        <w:rPr>
          <w:sz w:val="24"/>
        </w:rPr>
        <w:t>perform the non-maxima suppression</w:t>
      </w:r>
      <w:r w:rsidR="00130B7E">
        <w:rPr>
          <w:sz w:val="24"/>
        </w:rPr>
        <w:t>,</w:t>
      </w:r>
      <w:r>
        <w:rPr>
          <w:sz w:val="24"/>
        </w:rPr>
        <w:t xml:space="preserve"> and output the final soft edge map.  </w:t>
      </w:r>
    </w:p>
    <w:p w:rsidR="00F0205B" w:rsidRDefault="00F0205B" w:rsidP="00F0205B">
      <w:pPr>
        <w:pStyle w:val="ListParagraph"/>
        <w:rPr>
          <w:sz w:val="24"/>
        </w:rPr>
      </w:pPr>
    </w:p>
    <w:p w:rsidR="00804BA2" w:rsidRDefault="00804BA2" w:rsidP="00804BA2">
      <w:pPr>
        <w:rPr>
          <w:sz w:val="24"/>
        </w:rPr>
      </w:pPr>
      <w:r w:rsidRPr="00B54018">
        <w:rPr>
          <w:b/>
          <w:sz w:val="24"/>
        </w:rPr>
        <w:t>Evaluation</w:t>
      </w:r>
      <w:r>
        <w:rPr>
          <w:sz w:val="24"/>
        </w:rPr>
        <w:t xml:space="preserve">: The provided </w:t>
      </w:r>
      <w:proofErr w:type="spellStart"/>
      <w:r w:rsidRPr="00B54018">
        <w:rPr>
          <w:rFonts w:ascii="Courier New" w:hAnsi="Courier New" w:cs="Courier New"/>
          <w:sz w:val="24"/>
        </w:rPr>
        <w:t>evaluateSegmentation.m</w:t>
      </w:r>
      <w:proofErr w:type="spellEnd"/>
      <w:r>
        <w:rPr>
          <w:sz w:val="24"/>
        </w:rPr>
        <w:t xml:space="preserve"> will evaluate your boundary detectors against the ground truth segmentations and summarize the performance.  You will need to edit to put in your own directories and edge detection functions.  Note that I modified the evaluation function from the original BSDS criteria, so the numbers are not comparable to the BSDS web page.  The overall and average F-score for my implementation were (0.57, 0.62) for part (a) and (0.58, 0.63) for part (b).  You might do better</w:t>
      </w:r>
      <w:r w:rsidR="00130B7E">
        <w:rPr>
          <w:sz w:val="24"/>
        </w:rPr>
        <w:t xml:space="preserve"> (or slightly worse)</w:t>
      </w:r>
      <w:r>
        <w:rPr>
          <w:sz w:val="24"/>
        </w:rPr>
        <w:t xml:space="preserve">.  </w:t>
      </w:r>
    </w:p>
    <w:p w:rsidR="00804BA2" w:rsidRDefault="00804BA2" w:rsidP="00804BA2">
      <w:pPr>
        <w:rPr>
          <w:sz w:val="24"/>
        </w:rPr>
      </w:pPr>
    </w:p>
    <w:p w:rsidR="00804BA2" w:rsidRDefault="00804BA2" w:rsidP="00804BA2">
      <w:pPr>
        <w:rPr>
          <w:sz w:val="24"/>
          <w:szCs w:val="24"/>
        </w:rPr>
      </w:pPr>
      <w:r w:rsidRPr="0058258A">
        <w:rPr>
          <w:b/>
          <w:sz w:val="24"/>
          <w:szCs w:val="24"/>
        </w:rPr>
        <w:t xml:space="preserve">Write-up: </w:t>
      </w:r>
      <w:r w:rsidRPr="0058258A">
        <w:rPr>
          <w:sz w:val="24"/>
          <w:szCs w:val="24"/>
        </w:rPr>
        <w:t>Include your code with your electronic submission.  In your write-up, include</w:t>
      </w:r>
      <w:r>
        <w:rPr>
          <w:sz w:val="24"/>
          <w:szCs w:val="24"/>
        </w:rPr>
        <w:t>:</w:t>
      </w:r>
    </w:p>
    <w:p w:rsidR="00804BA2" w:rsidRDefault="00804BA2" w:rsidP="00804BA2">
      <w:pPr>
        <w:pStyle w:val="ListParagraph"/>
        <w:numPr>
          <w:ilvl w:val="0"/>
          <w:numId w:val="18"/>
        </w:numPr>
        <w:rPr>
          <w:sz w:val="24"/>
          <w:szCs w:val="24"/>
        </w:rPr>
      </w:pPr>
      <w:r w:rsidRPr="005B2E26">
        <w:rPr>
          <w:sz w:val="24"/>
          <w:szCs w:val="24"/>
        </w:rPr>
        <w:t>Description of a</w:t>
      </w:r>
      <w:r>
        <w:rPr>
          <w:sz w:val="24"/>
          <w:szCs w:val="24"/>
        </w:rPr>
        <w:t>ny design choices and parameters</w:t>
      </w:r>
    </w:p>
    <w:p w:rsidR="00804BA2" w:rsidRDefault="00804BA2" w:rsidP="00804BA2">
      <w:pPr>
        <w:pStyle w:val="ListParagraph"/>
        <w:numPr>
          <w:ilvl w:val="0"/>
          <w:numId w:val="18"/>
        </w:numPr>
        <w:rPr>
          <w:sz w:val="24"/>
          <w:szCs w:val="24"/>
        </w:rPr>
      </w:pPr>
      <w:r w:rsidRPr="005B2E26">
        <w:rPr>
          <w:sz w:val="24"/>
          <w:szCs w:val="24"/>
        </w:rPr>
        <w:t>The bank of filters used for part (</w:t>
      </w:r>
      <w:r>
        <w:rPr>
          <w:sz w:val="24"/>
          <w:szCs w:val="24"/>
        </w:rPr>
        <w:t>b</w:t>
      </w:r>
      <w:r w:rsidRPr="005B2E26">
        <w:rPr>
          <w:sz w:val="24"/>
          <w:szCs w:val="24"/>
        </w:rPr>
        <w:t>) (</w:t>
      </w:r>
      <w:proofErr w:type="spellStart"/>
      <w:r w:rsidRPr="005B2E26">
        <w:rPr>
          <w:sz w:val="24"/>
          <w:szCs w:val="24"/>
        </w:rPr>
        <w:t>imagesc</w:t>
      </w:r>
      <w:proofErr w:type="spellEnd"/>
      <w:r w:rsidRPr="005B2E26">
        <w:rPr>
          <w:sz w:val="24"/>
          <w:szCs w:val="24"/>
        </w:rPr>
        <w:t xml:space="preserve"> or mat2gray may help with visualization)</w:t>
      </w:r>
    </w:p>
    <w:p w:rsidR="00804BA2" w:rsidRDefault="00804BA2" w:rsidP="00804BA2">
      <w:pPr>
        <w:pStyle w:val="ListParagraph"/>
        <w:numPr>
          <w:ilvl w:val="0"/>
          <w:numId w:val="18"/>
        </w:numPr>
        <w:rPr>
          <w:sz w:val="24"/>
          <w:szCs w:val="24"/>
        </w:rPr>
      </w:pPr>
      <w:r w:rsidRPr="005B2E26">
        <w:rPr>
          <w:sz w:val="24"/>
          <w:szCs w:val="24"/>
        </w:rPr>
        <w:t>Qualitative results: choose two example images; show input images and outputs of each ed</w:t>
      </w:r>
      <w:bookmarkStart w:id="0" w:name="_GoBack"/>
      <w:bookmarkEnd w:id="0"/>
      <w:r w:rsidRPr="005B2E26">
        <w:rPr>
          <w:sz w:val="24"/>
          <w:szCs w:val="24"/>
        </w:rPr>
        <w:t>ge detector</w:t>
      </w:r>
    </w:p>
    <w:p w:rsidR="00804BA2" w:rsidRDefault="00804BA2" w:rsidP="00804BA2">
      <w:pPr>
        <w:pStyle w:val="ListParagraph"/>
        <w:numPr>
          <w:ilvl w:val="0"/>
          <w:numId w:val="18"/>
        </w:numPr>
        <w:rPr>
          <w:sz w:val="24"/>
          <w:szCs w:val="24"/>
        </w:rPr>
      </w:pPr>
      <w:r>
        <w:rPr>
          <w:sz w:val="24"/>
          <w:szCs w:val="24"/>
        </w:rPr>
        <w:t>Quantitative results: precision-recall plots (see “pr_full.jpg” after running evaluation) and tables showing the overall</w:t>
      </w:r>
      <w:r w:rsidRPr="005B2E26">
        <w:rPr>
          <w:sz w:val="24"/>
          <w:szCs w:val="24"/>
        </w:rPr>
        <w:t xml:space="preserve"> </w:t>
      </w:r>
      <w:r>
        <w:rPr>
          <w:sz w:val="24"/>
          <w:szCs w:val="24"/>
        </w:rPr>
        <w:t>F-score (the number shown on the plot) and the average F-score (which is outputted as text after running the evaluation script).</w:t>
      </w:r>
    </w:p>
    <w:p w:rsidR="00804BA2" w:rsidRPr="00804BA2" w:rsidRDefault="00804BA2" w:rsidP="00804BA2">
      <w:pPr>
        <w:rPr>
          <w:sz w:val="24"/>
        </w:rPr>
      </w:pPr>
    </w:p>
    <w:p w:rsidR="00804BA2" w:rsidRPr="00804BA2" w:rsidRDefault="00804BA2" w:rsidP="00804BA2">
      <w:pPr>
        <w:pStyle w:val="ListParagraph"/>
        <w:numPr>
          <w:ilvl w:val="0"/>
          <w:numId w:val="20"/>
        </w:numPr>
        <w:rPr>
          <w:sz w:val="24"/>
        </w:rPr>
      </w:pPr>
      <w:r>
        <w:rPr>
          <w:sz w:val="24"/>
        </w:rPr>
        <w:t xml:space="preserve">Ideas for improvement (10%):  Describe at least one idea for improving the results.  </w:t>
      </w:r>
      <w:r w:rsidR="00130B7E">
        <w:rPr>
          <w:sz w:val="24"/>
        </w:rPr>
        <w:t>Sketch an algorithm</w:t>
      </w:r>
      <w:r>
        <w:rPr>
          <w:sz w:val="24"/>
        </w:rPr>
        <w:t xml:space="preserve"> for the proposed </w:t>
      </w:r>
      <w:r w:rsidR="00130B7E">
        <w:rPr>
          <w:sz w:val="24"/>
        </w:rPr>
        <w:t>idea</w:t>
      </w:r>
      <w:r>
        <w:rPr>
          <w:sz w:val="24"/>
        </w:rPr>
        <w:t xml:space="preserve"> and explain why it might yield improvement.  Improvements could provide, for example, a better boundary pixel score or a better suppression technique.  Your idea could come from a paper you read, but cite any sources of ideas.</w:t>
      </w:r>
    </w:p>
    <w:p w:rsidR="00804BA2" w:rsidRPr="00804BA2" w:rsidRDefault="00804BA2" w:rsidP="00804BA2">
      <w:pPr>
        <w:rPr>
          <w:sz w:val="24"/>
        </w:rPr>
      </w:pPr>
    </w:p>
    <w:p w:rsidR="00D84131" w:rsidRDefault="006703FA" w:rsidP="00F0205B">
      <w:pPr>
        <w:pStyle w:val="ListParagraph"/>
        <w:numPr>
          <w:ilvl w:val="0"/>
          <w:numId w:val="20"/>
        </w:numPr>
        <w:rPr>
          <w:sz w:val="24"/>
        </w:rPr>
      </w:pPr>
      <w:r>
        <w:rPr>
          <w:sz w:val="24"/>
        </w:rPr>
        <w:t>Extra credit (</w:t>
      </w:r>
      <w:r w:rsidR="003F2A2C">
        <w:rPr>
          <w:sz w:val="24"/>
        </w:rPr>
        <w:t xml:space="preserve">up to </w:t>
      </w:r>
      <w:r w:rsidR="00804BA2">
        <w:rPr>
          <w:sz w:val="24"/>
        </w:rPr>
        <w:t>10</w:t>
      </w:r>
      <w:r>
        <w:rPr>
          <w:sz w:val="24"/>
        </w:rPr>
        <w:t xml:space="preserve">%): </w:t>
      </w:r>
      <w:r w:rsidR="00804BA2">
        <w:rPr>
          <w:sz w:val="24"/>
        </w:rPr>
        <w:t>Try to improve the results that you get in (b), e.g., using your idea from (c).</w:t>
      </w:r>
      <w:r w:rsidR="003F2A2C">
        <w:rPr>
          <w:sz w:val="24"/>
        </w:rPr>
        <w:t xml:space="preserve"> </w:t>
      </w:r>
      <w:r w:rsidR="00804BA2">
        <w:rPr>
          <w:sz w:val="24"/>
        </w:rPr>
        <w:t xml:space="preserve"> Include code, e</w:t>
      </w:r>
      <w:r w:rsidR="003F2A2C">
        <w:rPr>
          <w:sz w:val="24"/>
        </w:rPr>
        <w:t>xplain what you did</w:t>
      </w:r>
      <w:r w:rsidR="00804BA2">
        <w:rPr>
          <w:sz w:val="24"/>
        </w:rPr>
        <w:t>,</w:t>
      </w:r>
      <w:r w:rsidR="003F2A2C">
        <w:rPr>
          <w:sz w:val="24"/>
        </w:rPr>
        <w:t xml:space="preserve"> and show any </w:t>
      </w:r>
      <w:r w:rsidR="005B2E26">
        <w:rPr>
          <w:sz w:val="24"/>
        </w:rPr>
        <w:t xml:space="preserve">resulting </w:t>
      </w:r>
      <w:r w:rsidR="003F2A2C">
        <w:rPr>
          <w:sz w:val="24"/>
        </w:rPr>
        <w:t>improvement.</w:t>
      </w:r>
      <w:r w:rsidR="005B2E26">
        <w:rPr>
          <w:sz w:val="24"/>
        </w:rPr>
        <w:t xml:space="preserve">  </w:t>
      </w:r>
      <w:r w:rsidR="00130B7E">
        <w:rPr>
          <w:sz w:val="24"/>
        </w:rPr>
        <w:t>Note: this is not an easy way to get points; 10 pts would be reserved for big improvements.</w:t>
      </w:r>
    </w:p>
    <w:p w:rsidR="006A1B6F" w:rsidRPr="00C52825" w:rsidRDefault="006A1B6F" w:rsidP="001752FC">
      <w:pPr>
        <w:rPr>
          <w:sz w:val="24"/>
          <w:szCs w:val="24"/>
        </w:rPr>
      </w:pPr>
    </w:p>
    <w:p w:rsidR="006A1B6F" w:rsidRPr="00C52825" w:rsidRDefault="006A1B6F" w:rsidP="001752FC">
      <w:pPr>
        <w:rPr>
          <w:sz w:val="24"/>
          <w:szCs w:val="24"/>
        </w:rPr>
      </w:pPr>
      <w:r w:rsidRPr="00C52825">
        <w:rPr>
          <w:b/>
          <w:sz w:val="24"/>
          <w:szCs w:val="24"/>
        </w:rPr>
        <w:t>Related papers:</w:t>
      </w:r>
    </w:p>
    <w:p w:rsidR="006A1B6F" w:rsidRPr="00C52825" w:rsidRDefault="006A1B6F" w:rsidP="001752FC">
      <w:pPr>
        <w:rPr>
          <w:sz w:val="24"/>
          <w:szCs w:val="24"/>
        </w:rPr>
      </w:pPr>
      <w:r w:rsidRPr="00C52825">
        <w:rPr>
          <w:sz w:val="24"/>
          <w:szCs w:val="24"/>
        </w:rPr>
        <w:t>Reading these will aid understanding and may help with the assignment.</w:t>
      </w:r>
    </w:p>
    <w:p w:rsidR="006A1B6F" w:rsidRPr="00C52825" w:rsidRDefault="006A1B6F" w:rsidP="001752FC">
      <w:pPr>
        <w:rPr>
          <w:sz w:val="24"/>
          <w:szCs w:val="24"/>
        </w:rPr>
      </w:pPr>
    </w:p>
    <w:p w:rsidR="006A1B6F" w:rsidRPr="00C52825" w:rsidRDefault="006A1B6F" w:rsidP="001752FC">
      <w:pPr>
        <w:rPr>
          <w:sz w:val="24"/>
          <w:szCs w:val="24"/>
        </w:rPr>
      </w:pPr>
      <w:r w:rsidRPr="00C52825">
        <w:rPr>
          <w:sz w:val="24"/>
          <w:szCs w:val="24"/>
        </w:rPr>
        <w:t>The design and use of steerable filters:</w:t>
      </w:r>
      <w:r w:rsidR="00804BA2">
        <w:rPr>
          <w:sz w:val="24"/>
          <w:szCs w:val="24"/>
        </w:rPr>
        <w:t xml:space="preserve"> </w:t>
      </w:r>
      <w:hyperlink r:id="rId10" w:history="1">
        <w:r w:rsidRPr="00C52825">
          <w:rPr>
            <w:rStyle w:val="Hyperlink"/>
            <w:sz w:val="24"/>
            <w:szCs w:val="24"/>
          </w:rPr>
          <w:t>http://people.csail.mit.edu/billf/papers/steerpaper91FreemanAdelson.pdf</w:t>
        </w:r>
      </w:hyperlink>
    </w:p>
    <w:p w:rsidR="006A1B6F" w:rsidRPr="00804BA2" w:rsidRDefault="006A1B6F" w:rsidP="001752FC">
      <w:pPr>
        <w:rPr>
          <w:sz w:val="12"/>
          <w:szCs w:val="12"/>
        </w:rPr>
      </w:pPr>
    </w:p>
    <w:p w:rsidR="006A1B6F" w:rsidRPr="00C52825" w:rsidRDefault="006A1B6F" w:rsidP="001752FC">
      <w:pPr>
        <w:rPr>
          <w:sz w:val="24"/>
          <w:szCs w:val="24"/>
        </w:rPr>
      </w:pPr>
      <w:r w:rsidRPr="00C52825">
        <w:rPr>
          <w:sz w:val="24"/>
          <w:szCs w:val="24"/>
        </w:rPr>
        <w:t xml:space="preserve">Berkeley </w:t>
      </w:r>
      <w:proofErr w:type="spellStart"/>
      <w:r w:rsidRPr="00C52825">
        <w:rPr>
          <w:sz w:val="24"/>
          <w:szCs w:val="24"/>
        </w:rPr>
        <w:t>Pb</w:t>
      </w:r>
      <w:proofErr w:type="spellEnd"/>
      <w:r w:rsidRPr="00C52825">
        <w:rPr>
          <w:sz w:val="24"/>
          <w:szCs w:val="24"/>
        </w:rPr>
        <w:t xml:space="preserve"> Detector:</w:t>
      </w:r>
      <w:r w:rsidR="00783713">
        <w:rPr>
          <w:sz w:val="24"/>
          <w:szCs w:val="24"/>
        </w:rPr>
        <w:t xml:space="preserve"> </w:t>
      </w:r>
      <w:hyperlink r:id="rId11" w:history="1">
        <w:r w:rsidRPr="00C52825">
          <w:rPr>
            <w:rStyle w:val="Hyperlink"/>
            <w:sz w:val="24"/>
            <w:szCs w:val="24"/>
          </w:rPr>
          <w:t>http://www.eecs.berkeley.edu/Research/Projects/CS/vision/grouping/papers/mfm-pami-boundary.pdf</w:t>
        </w:r>
      </w:hyperlink>
    </w:p>
    <w:p w:rsidR="006A1B6F" w:rsidRPr="00804BA2" w:rsidRDefault="006A1B6F" w:rsidP="001752FC">
      <w:pPr>
        <w:rPr>
          <w:sz w:val="12"/>
          <w:szCs w:val="12"/>
        </w:rPr>
      </w:pPr>
    </w:p>
    <w:p w:rsidR="006A1B6F" w:rsidRDefault="006A1B6F" w:rsidP="001752FC">
      <w:pPr>
        <w:rPr>
          <w:sz w:val="24"/>
          <w:szCs w:val="24"/>
        </w:rPr>
      </w:pPr>
      <w:r w:rsidRPr="00C52825">
        <w:rPr>
          <w:sz w:val="24"/>
          <w:szCs w:val="24"/>
        </w:rPr>
        <w:t xml:space="preserve">Multi-scale edge detection: </w:t>
      </w:r>
      <w:hyperlink r:id="rId12" w:history="1">
        <w:r w:rsidR="00B34FA9" w:rsidRPr="00DE5551">
          <w:rPr>
            <w:rStyle w:val="Hyperlink"/>
            <w:sz w:val="24"/>
            <w:szCs w:val="24"/>
          </w:rPr>
          <w:t>http://www.cs.washington.edu/homes/xren/publication/xren_eccv08_multipb.pdf</w:t>
        </w:r>
      </w:hyperlink>
    </w:p>
    <w:p w:rsidR="00B34FA9" w:rsidRDefault="00B34FA9" w:rsidP="001752FC">
      <w:pPr>
        <w:rPr>
          <w:sz w:val="24"/>
          <w:szCs w:val="24"/>
        </w:rPr>
      </w:pPr>
    </w:p>
    <w:p w:rsidR="00B34FA9" w:rsidRDefault="00B34FA9" w:rsidP="001752FC">
      <w:pPr>
        <w:rPr>
          <w:sz w:val="24"/>
          <w:szCs w:val="24"/>
        </w:rPr>
      </w:pPr>
    </w:p>
    <w:p w:rsidR="00655E66" w:rsidRPr="00655E66" w:rsidRDefault="00655E66" w:rsidP="001752FC">
      <w:pPr>
        <w:rPr>
          <w:sz w:val="24"/>
          <w:szCs w:val="24"/>
        </w:rPr>
      </w:pPr>
    </w:p>
    <w:sectPr w:rsidR="00655E66" w:rsidRPr="00655E66" w:rsidSect="00297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F0B5B"/>
    <w:multiLevelType w:val="hybridMultilevel"/>
    <w:tmpl w:val="ED9E54E0"/>
    <w:lvl w:ilvl="0" w:tplc="1D3E284A">
      <w:start w:val="1"/>
      <w:numFmt w:val="upperLetter"/>
      <w:lvlText w:val="%1."/>
      <w:lvlJc w:val="left"/>
      <w:pPr>
        <w:ind w:left="405" w:hanging="360"/>
      </w:pPr>
      <w:rPr>
        <w:rFonts w:hint="default"/>
        <w:b/>
        <w:sz w:val="28"/>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0D6C1144"/>
    <w:multiLevelType w:val="hybridMultilevel"/>
    <w:tmpl w:val="1AA2392A"/>
    <w:lvl w:ilvl="0" w:tplc="200CC6D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07ED5"/>
    <w:multiLevelType w:val="hybridMultilevel"/>
    <w:tmpl w:val="2D64E0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E0730A"/>
    <w:multiLevelType w:val="hybridMultilevel"/>
    <w:tmpl w:val="EFCE6BC6"/>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AAD42EDA">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1B84163"/>
    <w:multiLevelType w:val="hybridMultilevel"/>
    <w:tmpl w:val="114045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833943"/>
    <w:multiLevelType w:val="hybridMultilevel"/>
    <w:tmpl w:val="AB72A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241D3D"/>
    <w:multiLevelType w:val="hybridMultilevel"/>
    <w:tmpl w:val="432422D6"/>
    <w:lvl w:ilvl="0" w:tplc="E760F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B844DE"/>
    <w:multiLevelType w:val="hybridMultilevel"/>
    <w:tmpl w:val="6278F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BE618D8"/>
    <w:multiLevelType w:val="hybridMultilevel"/>
    <w:tmpl w:val="035664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2A771D"/>
    <w:multiLevelType w:val="hybridMultilevel"/>
    <w:tmpl w:val="D4566FBC"/>
    <w:lvl w:ilvl="0" w:tplc="0E88FE82">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9C0DBE"/>
    <w:multiLevelType w:val="hybridMultilevel"/>
    <w:tmpl w:val="7AE8B856"/>
    <w:lvl w:ilvl="0" w:tplc="D9FC2C7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84325B"/>
    <w:multiLevelType w:val="hybridMultilevel"/>
    <w:tmpl w:val="0A9EC3D6"/>
    <w:lvl w:ilvl="0" w:tplc="53CC3E7C">
      <w:start w:val="1"/>
      <w:numFmt w:val="upp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93048F6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65C6163"/>
    <w:multiLevelType w:val="hybridMultilevel"/>
    <w:tmpl w:val="02D878A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AAD42ED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F56CDF"/>
    <w:multiLevelType w:val="hybridMultilevel"/>
    <w:tmpl w:val="4C409198"/>
    <w:lvl w:ilvl="0" w:tplc="630AF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B73761"/>
    <w:multiLevelType w:val="hybridMultilevel"/>
    <w:tmpl w:val="BE8CA7EA"/>
    <w:lvl w:ilvl="0" w:tplc="A9186FCE">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3812058"/>
    <w:multiLevelType w:val="hybridMultilevel"/>
    <w:tmpl w:val="27487EC2"/>
    <w:lvl w:ilvl="0" w:tplc="1EC6EC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C31E8D"/>
    <w:multiLevelType w:val="hybridMultilevel"/>
    <w:tmpl w:val="0206F9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14717A"/>
    <w:multiLevelType w:val="hybridMultilevel"/>
    <w:tmpl w:val="FD568F4A"/>
    <w:lvl w:ilvl="0" w:tplc="04090017">
      <w:start w:val="1"/>
      <w:numFmt w:val="lowerLetter"/>
      <w:lvlText w:val="%1)"/>
      <w:lvlJc w:val="left"/>
      <w:pPr>
        <w:ind w:left="720" w:hanging="360"/>
      </w:pPr>
      <w:rPr>
        <w:rFonts w:hint="default"/>
      </w:rPr>
    </w:lvl>
    <w:lvl w:ilvl="1" w:tplc="B67AF3EE">
      <w:start w:val="1"/>
      <w:numFmt w:val="lowerRoman"/>
      <w:lvlText w:val="%2."/>
      <w:lvlJc w:val="right"/>
      <w:pPr>
        <w:ind w:left="1440" w:hanging="360"/>
      </w:pPr>
      <w:rPr>
        <w:rFonts w:asciiTheme="minorHAnsi" w:hAnsiTheme="minorHAnsi"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9F57D5"/>
    <w:multiLevelType w:val="hybridMultilevel"/>
    <w:tmpl w:val="7A56BA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847140"/>
    <w:multiLevelType w:val="hybridMultilevel"/>
    <w:tmpl w:val="FC6EA8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9"/>
  </w:num>
  <w:num w:numId="4">
    <w:abstractNumId w:val="11"/>
  </w:num>
  <w:num w:numId="5">
    <w:abstractNumId w:val="18"/>
  </w:num>
  <w:num w:numId="6">
    <w:abstractNumId w:val="12"/>
  </w:num>
  <w:num w:numId="7">
    <w:abstractNumId w:val="0"/>
  </w:num>
  <w:num w:numId="8">
    <w:abstractNumId w:val="8"/>
  </w:num>
  <w:num w:numId="9">
    <w:abstractNumId w:val="4"/>
  </w:num>
  <w:num w:numId="10">
    <w:abstractNumId w:val="7"/>
  </w:num>
  <w:num w:numId="11">
    <w:abstractNumId w:val="14"/>
  </w:num>
  <w:num w:numId="12">
    <w:abstractNumId w:val="13"/>
  </w:num>
  <w:num w:numId="13">
    <w:abstractNumId w:val="6"/>
  </w:num>
  <w:num w:numId="14">
    <w:abstractNumId w:val="5"/>
  </w:num>
  <w:num w:numId="15">
    <w:abstractNumId w:val="16"/>
  </w:num>
  <w:num w:numId="16">
    <w:abstractNumId w:val="17"/>
  </w:num>
  <w:num w:numId="17">
    <w:abstractNumId w:val="10"/>
  </w:num>
  <w:num w:numId="18">
    <w:abstractNumId w:val="2"/>
  </w:num>
  <w:num w:numId="19">
    <w:abstractNumId w:val="1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8C8"/>
    <w:rsid w:val="00000B19"/>
    <w:rsid w:val="00023340"/>
    <w:rsid w:val="00055EC9"/>
    <w:rsid w:val="00092B9F"/>
    <w:rsid w:val="0011524E"/>
    <w:rsid w:val="00130B7E"/>
    <w:rsid w:val="001312ED"/>
    <w:rsid w:val="001646E9"/>
    <w:rsid w:val="001752FC"/>
    <w:rsid w:val="001968D3"/>
    <w:rsid w:val="001A4CCE"/>
    <w:rsid w:val="001B6645"/>
    <w:rsid w:val="001C0E1F"/>
    <w:rsid w:val="001D1F3D"/>
    <w:rsid w:val="00245D02"/>
    <w:rsid w:val="00261CF4"/>
    <w:rsid w:val="0026476B"/>
    <w:rsid w:val="00277D12"/>
    <w:rsid w:val="002878C8"/>
    <w:rsid w:val="0029148F"/>
    <w:rsid w:val="00297C85"/>
    <w:rsid w:val="002A28F8"/>
    <w:rsid w:val="002A3CAF"/>
    <w:rsid w:val="002E07B3"/>
    <w:rsid w:val="00315137"/>
    <w:rsid w:val="00321B92"/>
    <w:rsid w:val="00375BD1"/>
    <w:rsid w:val="00395FEC"/>
    <w:rsid w:val="00397E3C"/>
    <w:rsid w:val="003C112A"/>
    <w:rsid w:val="003C5B10"/>
    <w:rsid w:val="003F2A2C"/>
    <w:rsid w:val="003F66C7"/>
    <w:rsid w:val="0041468E"/>
    <w:rsid w:val="004237DD"/>
    <w:rsid w:val="00486059"/>
    <w:rsid w:val="004A5C26"/>
    <w:rsid w:val="004F5345"/>
    <w:rsid w:val="0050617A"/>
    <w:rsid w:val="00507DB0"/>
    <w:rsid w:val="00522A08"/>
    <w:rsid w:val="00555646"/>
    <w:rsid w:val="00560501"/>
    <w:rsid w:val="00580D51"/>
    <w:rsid w:val="0058258A"/>
    <w:rsid w:val="005A18E7"/>
    <w:rsid w:val="005B2E26"/>
    <w:rsid w:val="005B5FB2"/>
    <w:rsid w:val="005F796D"/>
    <w:rsid w:val="0061103B"/>
    <w:rsid w:val="00635E56"/>
    <w:rsid w:val="00655E66"/>
    <w:rsid w:val="006703FA"/>
    <w:rsid w:val="0067424B"/>
    <w:rsid w:val="00674E73"/>
    <w:rsid w:val="006768E6"/>
    <w:rsid w:val="00676BCB"/>
    <w:rsid w:val="006A1B6F"/>
    <w:rsid w:val="006B0EE8"/>
    <w:rsid w:val="006B1E17"/>
    <w:rsid w:val="00705B57"/>
    <w:rsid w:val="00722C4C"/>
    <w:rsid w:val="00725EB8"/>
    <w:rsid w:val="00745051"/>
    <w:rsid w:val="00783713"/>
    <w:rsid w:val="0079566A"/>
    <w:rsid w:val="007B685E"/>
    <w:rsid w:val="007C29AC"/>
    <w:rsid w:val="007D36D3"/>
    <w:rsid w:val="007D686B"/>
    <w:rsid w:val="00804BA2"/>
    <w:rsid w:val="008170A1"/>
    <w:rsid w:val="0084242B"/>
    <w:rsid w:val="00880839"/>
    <w:rsid w:val="008907B5"/>
    <w:rsid w:val="008E46E9"/>
    <w:rsid w:val="008E5050"/>
    <w:rsid w:val="00901A2F"/>
    <w:rsid w:val="00944F53"/>
    <w:rsid w:val="009478DC"/>
    <w:rsid w:val="00975C85"/>
    <w:rsid w:val="009B4695"/>
    <w:rsid w:val="009C3DBF"/>
    <w:rsid w:val="00A03D7D"/>
    <w:rsid w:val="00A20995"/>
    <w:rsid w:val="00A36050"/>
    <w:rsid w:val="00A508C3"/>
    <w:rsid w:val="00A516AB"/>
    <w:rsid w:val="00A76515"/>
    <w:rsid w:val="00A97E7F"/>
    <w:rsid w:val="00AD1145"/>
    <w:rsid w:val="00AE7EC4"/>
    <w:rsid w:val="00B02180"/>
    <w:rsid w:val="00B114A4"/>
    <w:rsid w:val="00B34FA9"/>
    <w:rsid w:val="00B54018"/>
    <w:rsid w:val="00B6242C"/>
    <w:rsid w:val="00B83AB4"/>
    <w:rsid w:val="00B844F2"/>
    <w:rsid w:val="00BC7157"/>
    <w:rsid w:val="00BD360C"/>
    <w:rsid w:val="00BE74FD"/>
    <w:rsid w:val="00C01E38"/>
    <w:rsid w:val="00C52825"/>
    <w:rsid w:val="00C8184C"/>
    <w:rsid w:val="00C83889"/>
    <w:rsid w:val="00C83C0F"/>
    <w:rsid w:val="00CA4CDA"/>
    <w:rsid w:val="00CF6C5B"/>
    <w:rsid w:val="00D0302A"/>
    <w:rsid w:val="00D03560"/>
    <w:rsid w:val="00D17DB6"/>
    <w:rsid w:val="00D32169"/>
    <w:rsid w:val="00D84131"/>
    <w:rsid w:val="00D8773B"/>
    <w:rsid w:val="00D95528"/>
    <w:rsid w:val="00DB7CD9"/>
    <w:rsid w:val="00E13844"/>
    <w:rsid w:val="00E4139D"/>
    <w:rsid w:val="00E60FAA"/>
    <w:rsid w:val="00E6372C"/>
    <w:rsid w:val="00EA3039"/>
    <w:rsid w:val="00F0205B"/>
    <w:rsid w:val="00F073BF"/>
    <w:rsid w:val="00F339BD"/>
    <w:rsid w:val="00F40DA6"/>
    <w:rsid w:val="00F45A35"/>
    <w:rsid w:val="00F53B97"/>
    <w:rsid w:val="00F54476"/>
    <w:rsid w:val="00F6590C"/>
    <w:rsid w:val="00F720DB"/>
    <w:rsid w:val="00F94847"/>
    <w:rsid w:val="00FC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848B6F-DE59-4940-864D-5BADEA40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ind w:firstLine="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8C8"/>
    <w:pPr>
      <w:spacing w:after="0"/>
      <w:ind w:firstLine="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C8"/>
    <w:pPr>
      <w:ind w:left="720"/>
      <w:contextualSpacing/>
    </w:pPr>
  </w:style>
  <w:style w:type="paragraph" w:styleId="BalloonText">
    <w:name w:val="Balloon Text"/>
    <w:basedOn w:val="Normal"/>
    <w:link w:val="BalloonTextChar"/>
    <w:uiPriority w:val="99"/>
    <w:semiHidden/>
    <w:unhideWhenUsed/>
    <w:rsid w:val="002878C8"/>
    <w:rPr>
      <w:rFonts w:ascii="Tahoma" w:hAnsi="Tahoma" w:cs="Tahoma"/>
      <w:sz w:val="16"/>
      <w:szCs w:val="16"/>
    </w:rPr>
  </w:style>
  <w:style w:type="character" w:customStyle="1" w:styleId="BalloonTextChar">
    <w:name w:val="Balloon Text Char"/>
    <w:basedOn w:val="DefaultParagraphFont"/>
    <w:link w:val="BalloonText"/>
    <w:uiPriority w:val="99"/>
    <w:semiHidden/>
    <w:rsid w:val="002878C8"/>
    <w:rPr>
      <w:rFonts w:ascii="Tahoma" w:hAnsi="Tahoma" w:cs="Tahoma"/>
      <w:sz w:val="16"/>
      <w:szCs w:val="16"/>
    </w:rPr>
  </w:style>
  <w:style w:type="character" w:styleId="FollowedHyperlink">
    <w:name w:val="FollowedHyperlink"/>
    <w:basedOn w:val="DefaultParagraphFont"/>
    <w:uiPriority w:val="99"/>
    <w:semiHidden/>
    <w:unhideWhenUsed/>
    <w:rsid w:val="00F53B97"/>
    <w:rPr>
      <w:color w:val="800080" w:themeColor="followedHyperlink"/>
      <w:u w:val="single"/>
    </w:rPr>
  </w:style>
  <w:style w:type="paragraph" w:styleId="NormalWeb">
    <w:name w:val="Normal (Web)"/>
    <w:basedOn w:val="Normal"/>
    <w:uiPriority w:val="99"/>
    <w:semiHidden/>
    <w:unhideWhenUsed/>
    <w:rsid w:val="00560501"/>
    <w:pPr>
      <w:spacing w:before="100" w:beforeAutospacing="1" w:after="100" w:afterAutospacing="1"/>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560501"/>
    <w:rPr>
      <w:color w:val="808080"/>
    </w:rPr>
  </w:style>
  <w:style w:type="character" w:styleId="Hyperlink">
    <w:name w:val="Hyperlink"/>
    <w:basedOn w:val="DefaultParagraphFont"/>
    <w:uiPriority w:val="99"/>
    <w:unhideWhenUsed/>
    <w:rsid w:val="001752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cs.washington.edu/homes/xren/publication/xren_eccv08_multipb.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eecs.berkeley.edu/Research/Projects/CS/vision/grouping/papers/mfm-pami-boundary.pdf" TargetMode="External"/><Relationship Id="rId5" Type="http://schemas.openxmlformats.org/officeDocument/2006/relationships/webSettings" Target="webSettings.xml"/><Relationship Id="rId10" Type="http://schemas.openxmlformats.org/officeDocument/2006/relationships/hyperlink" Target="http://people.csail.mit.edu/billf/papers/steerpaper91FreemanAdelson.pdf" TargetMode="External"/><Relationship Id="rId4" Type="http://schemas.openxmlformats.org/officeDocument/2006/relationships/settings" Target="settings.xml"/><Relationship Id="rId9" Type="http://schemas.openxmlformats.org/officeDocument/2006/relationships/hyperlink" Target="http://www.eecs.berkeley.edu/Research/Projects/CS/vision/bs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542EC-6AEB-482A-815E-CA8CF5FB9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6122</TotalTime>
  <Pages>5</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Hoiem</dc:creator>
  <cp:lastModifiedBy>Derek</cp:lastModifiedBy>
  <cp:revision>41</cp:revision>
  <cp:lastPrinted>2015-01-13T17:39:00Z</cp:lastPrinted>
  <dcterms:created xsi:type="dcterms:W3CDTF">2012-01-11T21:58:00Z</dcterms:created>
  <dcterms:modified xsi:type="dcterms:W3CDTF">2015-01-13T17:50:00Z</dcterms:modified>
</cp:coreProperties>
</file>