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Visualiser les données du robot en temps réel</w:t>
            </w:r>
          </w:p>
        </w:tc>
      </w:tr>
      <w:tr>
        <w:trPr>
          <w:trHeight w:val="344" w:hRule="atLeast"/>
        </w:trPr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Opérateur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Opérateur: Il doit être en mesure de visualiser les données du robot en temps réel.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est en état de marche.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L'opérateur peut visualiser la position du robot sur la station de base. 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L'opérateur peut visualiser le chemin que le système a calcul</w:t>
            </w:r>
            <w:r>
              <w:rPr/>
              <w:t>é</w:t>
            </w:r>
            <w:r>
              <w:rPr/>
              <w:t xml:space="preserve"> pour le robot.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L'opérateur peut visualiser le voltage qui passe dans l'électroaimant qui charge le condensateur.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L'opérateur peut visualiser la lettre transmise au robot par la station de recharge par code Manchester.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L'opérateur peut visualiser la forme ou la couleur de l'île sur laquelle le robot doit aller déposer le trésor.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Démarrer l'exécution du programme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Opérateur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Opérateur: Il doit être en mesure de démarrer l'exécution du programme.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est en état de marche.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a démarré l'éxécution de son programme, ce qui est confirmé par la réception d'une confirmation du robot.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Le robot, les îles et les trésors sont positionnés sur la table.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L'opérateur envoi</w:t>
            </w:r>
            <w:r>
              <w:rPr/>
              <w:t>e</w:t>
            </w:r>
            <w:r>
              <w:rPr/>
              <w:t xml:space="preserve"> la commande de démarrage.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Le robot reçoit cette commande.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Le robot se situe sur la table et si cette étape est réussie, il envoi</w:t>
            </w:r>
            <w:r>
              <w:rPr/>
              <w:t xml:space="preserve">e </w:t>
            </w:r>
            <w:r>
              <w:rPr/>
              <w:t>une confirmation de démarrage à la station de base. Sinon, il envoie un message d'erreur à la station de base.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Repérer sa position sur la table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  <w:p>
            <w:pPr>
              <w:pStyle w:val="TableContents"/>
              <w:rPr/>
            </w:pPr>
            <w:r>
              <w:rPr/>
              <w:t>Station de base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être en mesure de se repérer afin de déterminer les déplacements nécessaires pour se rendre à la prochaine étape de son processus.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connait sa position et celle-ci est affichée sur la station de base.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Le robot reste immobile et la caméra World prend une photo de la situation.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La station de base traite la photo afin de repérer le robot à l'aide des éléments distinctifs de celui-ci.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Si l'étape 2 est non réussie, la station de base demande au robot d'effectuer un mouvement aléatoire et on réessaie l'étape 2.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Lorsque l'étape 2 est réussie, la station de base envoie au robot sa position et affiche à l'écran sa position.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Repérer les îles 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  <w:p>
            <w:pPr>
              <w:pStyle w:val="TableContents"/>
              <w:rPr/>
            </w:pPr>
            <w:r>
              <w:rPr/>
              <w:t>Station de base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connaître la position des îles afin de les considérer lors du calcul de sa trajectoire. Il doit aussi connaître la description de celles-ci afin de connaître la position de sa destination.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connait la position des îles ainsi que leur description et ces informations son affichées sur la station de base.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Le robot reste immobile et la caméra World prend une photo de la situation.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La station de base traite la photo afin de repérer les îles.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La station de base envoie au robot la position et la description des îles et affiche ces informations à l'écran.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Repérer les trésors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  <w:p>
            <w:pPr>
              <w:pStyle w:val="TableContents"/>
              <w:rPr/>
            </w:pPr>
            <w:r>
              <w:rPr/>
              <w:t>Station de base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connaître la position d'au moins un trésor accessible afin d'aller le chercher et le prendre pour le déposer sur une île.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connait sa position sur la table.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connait la position d'au moins un trésor accessible.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Le robot tourne sa caméra afin de numériser le mur en entier.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Le robot traite les images afin de trouver un trésor.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Si un trésor est trouvé, le robot tourne en sa direction et envoie à la station de base la commande pour trouver sa position exacte.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À l'aide de l'angle formé par le robot et le mur, la station de base envoie au robot la position du trésor.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Le robot tente de calculer un chemin vers ce trésor.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Si aucun chemin </w:t>
            </w:r>
            <w:r>
              <w:rPr/>
              <w:t xml:space="preserve">ou aucun trésor ne sont </w:t>
            </w:r>
            <w:r>
              <w:rPr/>
              <w:t>trouvé</w:t>
            </w:r>
            <w:r>
              <w:rPr/>
              <w:t>s, l</w:t>
            </w:r>
            <w:r>
              <w:rPr/>
              <w:t>e robot effectue un mouvement aléatoire et recommence à l'étape 1.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Déterminer son objectif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  <w:p>
            <w:pPr>
              <w:pStyle w:val="TableContents"/>
              <w:rPr/>
            </w:pPr>
            <w:r>
              <w:rPr/>
              <w:t>Station de base</w:t>
            </w:r>
          </w:p>
          <w:p>
            <w:pPr>
              <w:pStyle w:val="TableContents"/>
              <w:rPr/>
            </w:pPr>
            <w:r>
              <w:rPr/>
              <w:t>Station de recharge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connaître la lettre codée par la station de recharge afin de connaître l'île destination.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est en mesure de communiquer avec la station de recharge.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connaît la description de l'île destination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Le robot envoie le signal de départ à la station de recharge.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La station de recharge envoie les bits correspondant à la lettre code de description de l'île.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Le robot transforme les bits en lettre.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Le robot envoie cette lettre à la station de base qui l'affiche et envoie une requête au serveur de description de forme.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La station de base envoie la réponse du serveur au robot et affiche cette réponse.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3a. Le robot transforme les bits en nombre de 0 à 127.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3b. Le robot trouve le caractère ASCII correspondant à ce nombre.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Quel sera le mode de communication du robot et de la station de recharge?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Calculer un chemin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être en mesure de calculer un chemin rapide pour atteindre chaque étape de son processus.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connait sa position et la position des îles.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a calculé un chemin et celui-ci est affiché sur la station de base.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0"/>
              </w:numPr>
              <w:rPr/>
            </w:pPr>
            <w:r>
              <w:rPr/>
              <w:t>Le robot doit trouver un chemin pour se rendre à la prochaine étape de son processus.</w:t>
            </w:r>
          </w:p>
          <w:p>
            <w:pPr>
              <w:pStyle w:val="TableContents"/>
              <w:numPr>
                <w:ilvl w:val="0"/>
                <w:numId w:val="10"/>
              </w:numPr>
              <w:rPr/>
            </w:pPr>
            <w:r>
              <w:rPr/>
              <w:t xml:space="preserve">Il utilise un algorithme qui considère la position des îles et de la cible ainsi que la vitesse de </w:t>
            </w:r>
            <w:r>
              <w:rPr/>
              <w:t>déplacement</w:t>
            </w:r>
            <w:r>
              <w:rPr/>
              <w:t>.</w:t>
            </w:r>
          </w:p>
          <w:p>
            <w:pPr>
              <w:pStyle w:val="TableContents"/>
              <w:numPr>
                <w:ilvl w:val="0"/>
                <w:numId w:val="10"/>
              </w:numPr>
              <w:rPr/>
            </w:pPr>
            <w:r>
              <w:rPr/>
              <w:t>Le robot envoie sa trajectoire prévue à la station de base qui l'affiche.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Quel algorithme sera utilis</w:t>
            </w:r>
            <w:r>
              <w:rPr/>
              <w:t xml:space="preserve">é </w:t>
            </w:r>
            <w:r>
              <w:rPr/>
              <w:t>pour calculer un chemin rapide?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Déplacer le robot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être en mesure de se déplacer en suivant la trajectoire qu'il a calculé.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a une trajectoire calculée.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Le robot analyse sa trajectoire et détermine un mouvement à effectuer.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Le mouvement est envoyé à un microcontrôleur qui active les roues.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Le robot vérifie sa position pour confirmer que le mouvement s'est bien effectué et recommence à l'étape 1 si la destination n'a pas été atteinte.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rPr/>
            </w:pPr>
            <w:r>
              <w:rPr/>
              <w:t>Le mouvement envoyé sera-t-il uniquement une coordonnée en x et y?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Positionner le robot à la station de recharge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être en mesure de recharger son condensateur.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est positionné près de la station de recharge (en mesure de la trouver avec sa caméra et accessible selon un chemin direct)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condensateur se recharge.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3"/>
              </w:numPr>
              <w:rPr/>
            </w:pPr>
            <w:r>
              <w:rPr/>
              <w:t>Le robot trouve la station de recharge à l'aide de sa caméra</w:t>
            </w:r>
          </w:p>
          <w:p>
            <w:pPr>
              <w:pStyle w:val="TableContents"/>
              <w:numPr>
                <w:ilvl w:val="0"/>
                <w:numId w:val="13"/>
              </w:numPr>
              <w:rPr/>
            </w:pPr>
            <w:r>
              <w:rPr/>
              <w:t>Le robot se déplace vers la station.</w:t>
            </w:r>
          </w:p>
          <w:p>
            <w:pPr>
              <w:pStyle w:val="TableContents"/>
              <w:numPr>
                <w:ilvl w:val="0"/>
                <w:numId w:val="13"/>
              </w:numPr>
              <w:rPr/>
            </w:pPr>
            <w:bookmarkStart w:id="0" w:name="__DdeLink__417_746603771"/>
            <w:bookmarkEnd w:id="0"/>
            <w:r>
              <w:rPr/>
              <w:t>Le robot recommence à l'étape 1 jusqu'à temps que le condensateur se recharge bien.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80"/>
        <w:gridCol w:w="6794"/>
      </w:tblGrid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Cas d'utilisation: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Déplacer un trésor jusqu'à l'île destination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Système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Pirate des caraïbes: Équipe 2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Acteur(s)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Parties prenantes et intérêts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Robot: Il doit être en mesure de déplacer le trésor afin de compléter son objectif final.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robot connaît sa position, la position des îles et la position de son île destination.</w:t>
            </w:r>
          </w:p>
          <w:p>
            <w:pPr>
              <w:pStyle w:val="TableContents"/>
              <w:rPr/>
            </w:pPr>
            <w:r>
              <w:rPr/>
              <w:t>Le robot est près d'un trésor (en mesure de l</w:t>
            </w:r>
            <w:r>
              <w:rPr/>
              <w:t>e</w:t>
            </w:r>
            <w:r>
              <w:rPr/>
              <w:t xml:space="preserve"> trouver avec sa caméra et accessible selon un chemin direct)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Le programme est terminé et le trésor est déposé.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Scénario principal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4"/>
              </w:numPr>
              <w:rPr/>
            </w:pPr>
            <w:r>
              <w:rPr/>
              <w:t>Le robot trouve le trésor à l'aide de sa caméra</w:t>
            </w:r>
          </w:p>
          <w:p>
            <w:pPr>
              <w:pStyle w:val="TableContents"/>
              <w:numPr>
                <w:ilvl w:val="0"/>
                <w:numId w:val="14"/>
              </w:numPr>
              <w:rPr/>
            </w:pPr>
            <w:r>
              <w:rPr/>
              <w:t>Le robot se déplace vers le trésor</w:t>
            </w:r>
          </w:p>
          <w:p>
            <w:pPr>
              <w:pStyle w:val="TableContents"/>
              <w:numPr>
                <w:ilvl w:val="0"/>
                <w:numId w:val="14"/>
              </w:numPr>
              <w:rPr/>
            </w:pPr>
            <w:r>
              <w:rPr/>
              <w:t>Le robot recommence à l'étape 1 jusqu'à ce que le trésor soit pris sur l'électroaimant.</w:t>
            </w:r>
          </w:p>
          <w:p>
            <w:pPr>
              <w:pStyle w:val="TableContents"/>
              <w:numPr>
                <w:ilvl w:val="0"/>
                <w:numId w:val="14"/>
              </w:numPr>
              <w:rPr/>
            </w:pPr>
            <w:r>
              <w:rPr/>
              <w:t>Le robot calcule le chemin vers l'île destination et se déplace.</w:t>
            </w:r>
          </w:p>
          <w:p>
            <w:pPr>
              <w:pStyle w:val="TableContents"/>
              <w:numPr>
                <w:ilvl w:val="0"/>
                <w:numId w:val="14"/>
              </w:numPr>
              <w:rPr/>
            </w:pPr>
            <w:r>
              <w:rPr/>
              <w:t>Le robot se positionne au dessus de l'île et relâche le trésor.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4. Voir les cas d'utilisation calculer un chemin et déplacer le robot.</w:t>
            </w:r>
          </w:p>
        </w:tc>
      </w:tr>
      <w:tr>
        <w:trPr/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Interrogations</w:t>
            </w:r>
          </w:p>
        </w:tc>
        <w:tc>
          <w:tcPr>
            <w:tcW w:w="6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Aucune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Application>LibreOffice/5.0.4.2$Linux_X86_64 LibreOffice_project/00m0$Build-2</Application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2016-01-23T11:22:34Z</dcterms:created>
  <dc:creator>Julien Duchesne</dc:creator>
  <dc:language>en-CA</dc:language>
  <dcterms:modified xsi:type="dcterms:W3CDTF">2016-01-24T11:19:33Z</dcterms:modified>
  <cp:revision>32</cp:revision>
</cp:coreProperties>
</file>