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3E5B8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="004A748D" w:rsidRPr="00ED66C0">
          <w:rPr>
            <w:rStyle w:val="a7"/>
            <w:noProof/>
          </w:rPr>
          <w:t>Алгоритмическое обеспечение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_Toc480020487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3E5B83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="004A748D" w:rsidRPr="00ED66C0">
          <w:rPr>
            <w:rStyle w:val="a7"/>
            <w:noProof/>
          </w:rPr>
          <w:t>Преобразование изображения в оттенки серого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_Toc480020488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3E5B83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="004A748D" w:rsidRPr="00ED66C0">
          <w:rPr>
            <w:rStyle w:val="a7"/>
            <w:noProof/>
          </w:rPr>
          <w:t>Инвертация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_Toc480020489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3E5B83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="004A748D" w:rsidRPr="00ED66C0">
          <w:rPr>
            <w:rStyle w:val="a7"/>
            <w:noProof/>
          </w:rPr>
          <w:t>Бинаризация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_Toc480020490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3E5B83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="004A748D" w:rsidRPr="00ED66C0">
          <w:rPr>
            <w:rStyle w:val="a7"/>
            <w:noProof/>
          </w:rPr>
          <w:t>Удаление «шумов» на изображении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_Toc480020491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3E5B8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="004A748D" w:rsidRPr="00ED66C0">
          <w:rPr>
            <w:rStyle w:val="a7"/>
            <w:noProof/>
          </w:rPr>
          <w:t>Литература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_Toc480020492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6</w:t>
        </w:r>
        <w:r w:rsidR="004A748D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0020487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3E5B83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0020489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0020490"/>
      <w:r>
        <w:t>Бинаризация изображения</w:t>
      </w:r>
      <w:bookmarkEnd w:id="4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r w:rsidRPr="002228B5">
        <w:t>Бинаризация по среднему пороговому значению</w:t>
      </w:r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</m:oMath>
      </m:oMathPara>
    </w:p>
    <w:p w:rsidR="005A52EF" w:rsidRPr="006D37FB" w:rsidRDefault="005A52EF" w:rsidP="005A52E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  <w:bookmarkStart w:id="5" w:name="_GoBack"/>
      <w:bookmarkEnd w:id="5"/>
    </w:p>
    <w:p w:rsidR="00964DBB" w:rsidRDefault="00964DBB" w:rsidP="003A2CBB">
      <w:pPr>
        <w:pStyle w:val="3"/>
      </w:pPr>
      <w:bookmarkStart w:id="6" w:name="_Toc480020491"/>
      <w:r w:rsidRPr="00964DBB">
        <w:t xml:space="preserve">Бинаризация методом </w:t>
      </w:r>
      <w:proofErr w:type="spellStart"/>
      <w:r w:rsidRPr="00964DBB">
        <w:t>Отсу</w:t>
      </w:r>
      <w:proofErr w:type="spellEnd"/>
    </w:p>
    <w:p w:rsidR="00964DBB" w:rsidRPr="0061150A" w:rsidRDefault="00964DBB" w:rsidP="00964DBB"/>
    <w:p w:rsidR="0063494B" w:rsidRDefault="006123E5" w:rsidP="006123E5">
      <w:pPr>
        <w:pStyle w:val="2"/>
      </w:pPr>
      <w:r>
        <w:t>Удаление «шумов» на изображении</w:t>
      </w:r>
      <w:bookmarkEnd w:id="6"/>
    </w:p>
    <w:p w:rsidR="006123E5" w:rsidRPr="006123E5" w:rsidRDefault="006123E5" w:rsidP="006123E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3E5B83" w:rsidP="00EE2B73">
      <w:hyperlink r:id="rId8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3E5B83" w:rsidP="00EE2B73">
      <w:hyperlink r:id="rId9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B83" w:rsidRDefault="003E5B83" w:rsidP="006123E5">
      <w:pPr>
        <w:spacing w:line="240" w:lineRule="auto"/>
      </w:pPr>
      <w:r>
        <w:separator/>
      </w:r>
    </w:p>
  </w:endnote>
  <w:endnote w:type="continuationSeparator" w:id="0">
    <w:p w:rsidR="003E5B83" w:rsidRDefault="003E5B83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C5A">
          <w:rPr>
            <w:noProof/>
          </w:rPr>
          <w:t>7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B83" w:rsidRDefault="003E5B83" w:rsidP="006123E5">
      <w:pPr>
        <w:spacing w:line="240" w:lineRule="auto"/>
      </w:pPr>
      <w:r>
        <w:separator/>
      </w:r>
    </w:p>
  </w:footnote>
  <w:footnote w:type="continuationSeparator" w:id="0">
    <w:p w:rsidR="003E5B83" w:rsidRDefault="003E5B83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C1416"/>
    <w:rsid w:val="000F3DDD"/>
    <w:rsid w:val="00127C54"/>
    <w:rsid w:val="001B4C5A"/>
    <w:rsid w:val="00200B6C"/>
    <w:rsid w:val="002228B5"/>
    <w:rsid w:val="00234AB5"/>
    <w:rsid w:val="0025241F"/>
    <w:rsid w:val="00384C9F"/>
    <w:rsid w:val="003A2CBB"/>
    <w:rsid w:val="003E5B83"/>
    <w:rsid w:val="00436220"/>
    <w:rsid w:val="00453FE3"/>
    <w:rsid w:val="00462A6B"/>
    <w:rsid w:val="00497FE6"/>
    <w:rsid w:val="004A748D"/>
    <w:rsid w:val="005A52EF"/>
    <w:rsid w:val="005E41F8"/>
    <w:rsid w:val="0060600D"/>
    <w:rsid w:val="0061150A"/>
    <w:rsid w:val="006123E5"/>
    <w:rsid w:val="0063494B"/>
    <w:rsid w:val="00651441"/>
    <w:rsid w:val="006729C5"/>
    <w:rsid w:val="006D37FB"/>
    <w:rsid w:val="00741340"/>
    <w:rsid w:val="00770DF6"/>
    <w:rsid w:val="00785F69"/>
    <w:rsid w:val="007C2B91"/>
    <w:rsid w:val="00801145"/>
    <w:rsid w:val="008644D2"/>
    <w:rsid w:val="00894163"/>
    <w:rsid w:val="00920764"/>
    <w:rsid w:val="00942956"/>
    <w:rsid w:val="00954BA1"/>
    <w:rsid w:val="00964DBB"/>
    <w:rsid w:val="00A2509B"/>
    <w:rsid w:val="00A5657F"/>
    <w:rsid w:val="00A7094B"/>
    <w:rsid w:val="00A85D6D"/>
    <w:rsid w:val="00A95950"/>
    <w:rsid w:val="00AB0646"/>
    <w:rsid w:val="00AD0A2E"/>
    <w:rsid w:val="00C0337D"/>
    <w:rsid w:val="00C93AFD"/>
    <w:rsid w:val="00D207F9"/>
    <w:rsid w:val="00EA7F4A"/>
    <w:rsid w:val="00ED2015"/>
    <w:rsid w:val="00EE2B73"/>
    <w:rsid w:val="00F02A53"/>
    <w:rsid w:val="00F3503B"/>
    <w:rsid w:val="00F67577"/>
    <w:rsid w:val="00FD2189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32F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815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Y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4981-4F6E-44FC-A2BF-0EF9674D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2017-04-11T17:32:00Z</dcterms:created>
  <dcterms:modified xsi:type="dcterms:W3CDTF">2017-05-14T19:28:00Z</dcterms:modified>
</cp:coreProperties>
</file>