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2E" w:rsidRPr="008B1656" w:rsidRDefault="00AD0A2E" w:rsidP="00AD0A2E">
      <w:pPr>
        <w:spacing w:line="240" w:lineRule="auto"/>
        <w:ind w:firstLine="0"/>
        <w:jc w:val="center"/>
        <w:rPr>
          <w:sz w:val="28"/>
          <w:szCs w:val="28"/>
        </w:rPr>
      </w:pPr>
      <w:r w:rsidRPr="008B1656">
        <w:rPr>
          <w:sz w:val="28"/>
          <w:szCs w:val="28"/>
        </w:rPr>
        <w:t>МИНИСТЕРСТВО ОБРАЗОВАНИЯ И НАУКИ РОССИЙСКОЙ ФЕДЕРАЦИИ</w:t>
      </w:r>
    </w:p>
    <w:p w:rsidR="00AD0A2E" w:rsidRDefault="00AD0A2E" w:rsidP="00AD0A2E">
      <w:pPr>
        <w:spacing w:line="240" w:lineRule="auto"/>
        <w:ind w:firstLine="0"/>
        <w:jc w:val="center"/>
        <w:rPr>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p>
    <w:p w:rsidR="00AD0A2E" w:rsidRDefault="00AD0A2E" w:rsidP="00AD0A2E">
      <w:pPr>
        <w:spacing w:line="240" w:lineRule="auto"/>
        <w:ind w:firstLine="0"/>
        <w:jc w:val="center"/>
        <w:rPr>
          <w:b/>
          <w:sz w:val="28"/>
          <w:szCs w:val="28"/>
        </w:rPr>
      </w:pPr>
      <w:r w:rsidRPr="008B1656">
        <w:rPr>
          <w:b/>
          <w:sz w:val="28"/>
          <w:szCs w:val="28"/>
        </w:rPr>
        <w:t xml:space="preserve">«Национальный исследовательский </w:t>
      </w:r>
    </w:p>
    <w:p w:rsidR="00AD0A2E" w:rsidRPr="008B1656" w:rsidRDefault="00AD0A2E" w:rsidP="00AD0A2E">
      <w:pPr>
        <w:spacing w:line="240" w:lineRule="auto"/>
        <w:ind w:firstLine="0"/>
        <w:jc w:val="center"/>
        <w:rPr>
          <w:b/>
          <w:sz w:val="28"/>
          <w:szCs w:val="28"/>
        </w:rPr>
      </w:pPr>
      <w:r w:rsidRPr="008B1656">
        <w:rPr>
          <w:b/>
          <w:sz w:val="28"/>
          <w:szCs w:val="28"/>
        </w:rPr>
        <w:t>Нижегородский государственный университет им. Н.И. Лобачевского»</w:t>
      </w:r>
    </w:p>
    <w:p w:rsidR="00AD0A2E" w:rsidRPr="00B527AC" w:rsidRDefault="00AD0A2E" w:rsidP="00AD0A2E">
      <w:pPr>
        <w:spacing w:line="240" w:lineRule="auto"/>
        <w:ind w:firstLine="0"/>
        <w:jc w:val="center"/>
      </w:pPr>
      <w:r w:rsidRPr="008B1656">
        <w:rPr>
          <w:b/>
          <w:sz w:val="28"/>
          <w:szCs w:val="28"/>
        </w:rPr>
        <w:t>(ННГУ)</w:t>
      </w:r>
    </w:p>
    <w:p w:rsidR="00AD0A2E" w:rsidRDefault="00AD0A2E" w:rsidP="00AD0A2E">
      <w:pPr>
        <w:spacing w:line="240" w:lineRule="auto"/>
        <w:ind w:firstLine="0"/>
        <w:jc w:val="center"/>
        <w:rPr>
          <w:b/>
          <w:sz w:val="28"/>
          <w:szCs w:val="28"/>
        </w:rPr>
      </w:pPr>
    </w:p>
    <w:p w:rsidR="00AD0A2E" w:rsidRDefault="00AD0A2E" w:rsidP="00AD0A2E">
      <w:pPr>
        <w:spacing w:line="240" w:lineRule="auto"/>
        <w:ind w:firstLine="0"/>
        <w:jc w:val="center"/>
        <w:rPr>
          <w:b/>
          <w:sz w:val="28"/>
          <w:szCs w:val="28"/>
        </w:rPr>
      </w:pPr>
    </w:p>
    <w:p w:rsidR="00AD0A2E" w:rsidRPr="00631630" w:rsidRDefault="00AD0A2E" w:rsidP="00AD0A2E">
      <w:pPr>
        <w:spacing w:line="240" w:lineRule="auto"/>
        <w:ind w:firstLine="0"/>
        <w:jc w:val="center"/>
        <w:rPr>
          <w:b/>
          <w:sz w:val="28"/>
          <w:szCs w:val="28"/>
        </w:rPr>
      </w:pPr>
      <w:r w:rsidRPr="0070315F">
        <w:rPr>
          <w:b/>
          <w:sz w:val="28"/>
          <w:szCs w:val="28"/>
        </w:rPr>
        <w:t>Институт информационных технологий, математики и механики</w:t>
      </w:r>
    </w:p>
    <w:p w:rsidR="00AD0A2E" w:rsidRPr="00631630" w:rsidRDefault="00AD0A2E" w:rsidP="00AD0A2E">
      <w:pPr>
        <w:spacing w:line="240" w:lineRule="auto"/>
        <w:ind w:firstLine="0"/>
        <w:jc w:val="center"/>
        <w:rPr>
          <w:b/>
          <w:sz w:val="28"/>
          <w:szCs w:val="28"/>
        </w:rPr>
      </w:pPr>
    </w:p>
    <w:p w:rsidR="00AD0A2E" w:rsidRPr="00631630" w:rsidRDefault="00AD0A2E" w:rsidP="00AD0A2E">
      <w:pPr>
        <w:spacing w:line="240" w:lineRule="auto"/>
        <w:ind w:firstLine="0"/>
        <w:jc w:val="center"/>
        <w:rPr>
          <w:b/>
          <w:bCs/>
          <w:sz w:val="28"/>
          <w:szCs w:val="28"/>
        </w:rPr>
      </w:pPr>
      <w:r w:rsidRPr="00631630">
        <w:rPr>
          <w:b/>
          <w:sz w:val="28"/>
          <w:szCs w:val="28"/>
        </w:rPr>
        <w:t xml:space="preserve">Кафедра: </w:t>
      </w:r>
      <w:r w:rsidR="00550755">
        <w:rPr>
          <w:b/>
          <w:sz w:val="28"/>
          <w:szCs w:val="28"/>
        </w:rPr>
        <w:t>Информатики и автоматизации научных исследований</w:t>
      </w:r>
    </w:p>
    <w:p w:rsidR="00AD0A2E" w:rsidRPr="00DF596C" w:rsidRDefault="00AD0A2E" w:rsidP="00AD0A2E">
      <w:pPr>
        <w:pStyle w:val="ac"/>
        <w:jc w:val="both"/>
        <w:rPr>
          <w:sz w:val="28"/>
          <w:szCs w:val="28"/>
        </w:rPr>
      </w:pPr>
    </w:p>
    <w:p w:rsidR="00AD0A2E" w:rsidRPr="00DF596C" w:rsidRDefault="00AD0A2E" w:rsidP="00AD0A2E">
      <w:pPr>
        <w:spacing w:line="240" w:lineRule="auto"/>
        <w:ind w:firstLine="0"/>
        <w:jc w:val="center"/>
        <w:rPr>
          <w:sz w:val="28"/>
          <w:szCs w:val="28"/>
        </w:rPr>
      </w:pPr>
      <w:r w:rsidRPr="00DF596C">
        <w:rPr>
          <w:sz w:val="28"/>
          <w:szCs w:val="28"/>
        </w:rPr>
        <w:t xml:space="preserve">Направление подготовки: </w:t>
      </w:r>
      <w:r w:rsidR="00550755">
        <w:rPr>
          <w:sz w:val="28"/>
          <w:szCs w:val="28"/>
        </w:rPr>
        <w:t xml:space="preserve">09.04.03 </w:t>
      </w:r>
      <w:r w:rsidRPr="00DF596C">
        <w:rPr>
          <w:sz w:val="28"/>
          <w:szCs w:val="28"/>
        </w:rPr>
        <w:t>«</w:t>
      </w:r>
      <w:r w:rsidR="00550755">
        <w:rPr>
          <w:sz w:val="28"/>
          <w:szCs w:val="28"/>
        </w:rPr>
        <w:t>Прикладная информатика</w:t>
      </w:r>
      <w:r w:rsidRPr="00DF596C">
        <w:rPr>
          <w:sz w:val="28"/>
          <w:szCs w:val="28"/>
        </w:rPr>
        <w:t>»</w:t>
      </w:r>
    </w:p>
    <w:p w:rsidR="00AD0A2E" w:rsidRPr="00DF596C" w:rsidRDefault="00AD0A2E" w:rsidP="00AD0A2E">
      <w:pPr>
        <w:spacing w:line="240" w:lineRule="auto"/>
        <w:ind w:firstLine="0"/>
        <w:jc w:val="center"/>
        <w:rPr>
          <w:sz w:val="28"/>
          <w:szCs w:val="28"/>
        </w:rPr>
      </w:pPr>
      <w:r w:rsidRPr="00DF596C">
        <w:rPr>
          <w:sz w:val="28"/>
          <w:szCs w:val="28"/>
        </w:rPr>
        <w:t>Магистерская программа: «</w:t>
      </w:r>
      <w:r w:rsidR="00444C95">
        <w:rPr>
          <w:sz w:val="28"/>
          <w:szCs w:val="28"/>
        </w:rPr>
        <w:t>Прикладная информатика в области принятия решений</w:t>
      </w:r>
      <w:r w:rsidRPr="00DF596C">
        <w:rPr>
          <w:sz w:val="28"/>
          <w:szCs w:val="28"/>
        </w:rPr>
        <w:t>»</w:t>
      </w:r>
    </w:p>
    <w:p w:rsidR="00AD0A2E" w:rsidRPr="00EB0454" w:rsidRDefault="00AD0A2E" w:rsidP="00AD0A2E">
      <w:pPr>
        <w:spacing w:line="240" w:lineRule="auto"/>
        <w:ind w:firstLine="0"/>
        <w:jc w:val="center"/>
        <w:rPr>
          <w:b/>
          <w:sz w:val="28"/>
          <w:szCs w:val="28"/>
        </w:rPr>
      </w:pPr>
    </w:p>
    <w:p w:rsidR="00AD0A2E" w:rsidRPr="00DC6871" w:rsidRDefault="00AD0A2E" w:rsidP="00AD0A2E">
      <w:pPr>
        <w:spacing w:line="240" w:lineRule="auto"/>
        <w:ind w:firstLine="0"/>
        <w:jc w:val="center"/>
        <w:rPr>
          <w:sz w:val="28"/>
          <w:szCs w:val="28"/>
        </w:rPr>
      </w:pPr>
    </w:p>
    <w:p w:rsidR="00AD0A2E" w:rsidRPr="0026740D" w:rsidRDefault="00AD0A2E" w:rsidP="00AD0A2E">
      <w:pPr>
        <w:spacing w:line="240" w:lineRule="auto"/>
        <w:ind w:firstLine="0"/>
        <w:jc w:val="center"/>
        <w:rPr>
          <w:b/>
          <w:sz w:val="36"/>
          <w:szCs w:val="36"/>
        </w:rPr>
      </w:pPr>
      <w:r w:rsidRPr="0026740D">
        <w:rPr>
          <w:b/>
          <w:sz w:val="36"/>
          <w:szCs w:val="36"/>
        </w:rPr>
        <w:t>МАГИСТЕРСКАЯ ДИССЕРТАЦИЯ</w:t>
      </w:r>
    </w:p>
    <w:p w:rsidR="00AD0A2E" w:rsidRPr="0026740D" w:rsidRDefault="00AD0A2E" w:rsidP="00AD0A2E">
      <w:pPr>
        <w:spacing w:line="240" w:lineRule="auto"/>
        <w:ind w:firstLine="0"/>
        <w:rPr>
          <w:b/>
          <w:sz w:val="40"/>
          <w:szCs w:val="40"/>
        </w:rPr>
      </w:pPr>
    </w:p>
    <w:p w:rsidR="00AD0A2E" w:rsidRPr="0026740D" w:rsidRDefault="00AD0A2E" w:rsidP="00AD0A2E">
      <w:pPr>
        <w:spacing w:line="240" w:lineRule="auto"/>
        <w:ind w:firstLine="0"/>
        <w:jc w:val="center"/>
        <w:rPr>
          <w:b/>
          <w:sz w:val="28"/>
          <w:szCs w:val="28"/>
        </w:rPr>
      </w:pPr>
      <w:r w:rsidRPr="0026740D">
        <w:rPr>
          <w:b/>
          <w:sz w:val="28"/>
          <w:szCs w:val="28"/>
        </w:rPr>
        <w:t>Тема:</w:t>
      </w:r>
    </w:p>
    <w:p w:rsidR="00F25EFE" w:rsidRDefault="00AD0A2E" w:rsidP="00AD0A2E">
      <w:pPr>
        <w:spacing w:line="240" w:lineRule="auto"/>
        <w:ind w:firstLine="0"/>
        <w:jc w:val="center"/>
        <w:rPr>
          <w:b/>
          <w:sz w:val="32"/>
          <w:szCs w:val="32"/>
        </w:rPr>
      </w:pPr>
      <w:r w:rsidRPr="00DC6871">
        <w:rPr>
          <w:b/>
          <w:sz w:val="32"/>
          <w:szCs w:val="32"/>
        </w:rPr>
        <w:t>«</w:t>
      </w:r>
      <w:r w:rsidR="000240A2" w:rsidRPr="000240A2">
        <w:rPr>
          <w:b/>
          <w:sz w:val="32"/>
          <w:szCs w:val="32"/>
        </w:rPr>
        <w:t>Автоматизированный комплекс формирования 3d-модели машиностроительных чертежей. По</w:t>
      </w:r>
      <w:r w:rsidR="000240A2">
        <w:rPr>
          <w:b/>
          <w:sz w:val="32"/>
          <w:szCs w:val="32"/>
        </w:rPr>
        <w:t xml:space="preserve">дсистема ввода </w:t>
      </w:r>
    </w:p>
    <w:p w:rsidR="00AD0A2E" w:rsidRPr="00DC6871" w:rsidRDefault="000240A2" w:rsidP="00AD0A2E">
      <w:pPr>
        <w:spacing w:line="240" w:lineRule="auto"/>
        <w:ind w:firstLine="0"/>
        <w:jc w:val="center"/>
        <w:rPr>
          <w:b/>
          <w:sz w:val="32"/>
          <w:szCs w:val="32"/>
        </w:rPr>
      </w:pPr>
      <w:r>
        <w:rPr>
          <w:b/>
          <w:sz w:val="32"/>
          <w:szCs w:val="32"/>
        </w:rPr>
        <w:t>векторных данных</w:t>
      </w:r>
      <w:r w:rsidR="00AD0A2E" w:rsidRPr="00DC6871">
        <w:rPr>
          <w:b/>
          <w:sz w:val="32"/>
          <w:szCs w:val="32"/>
        </w:rPr>
        <w:t>»</w:t>
      </w:r>
    </w:p>
    <w:p w:rsidR="00AD0A2E" w:rsidRDefault="00AD0A2E" w:rsidP="00AD0A2E">
      <w:pPr>
        <w:spacing w:line="240" w:lineRule="auto"/>
        <w:ind w:firstLine="0"/>
        <w:rPr>
          <w:sz w:val="32"/>
          <w:szCs w:val="32"/>
        </w:rPr>
      </w:pPr>
    </w:p>
    <w:p w:rsidR="00550755" w:rsidRDefault="00550755" w:rsidP="00AD0A2E">
      <w:pPr>
        <w:spacing w:line="240" w:lineRule="auto"/>
        <w:ind w:firstLine="0"/>
        <w:rPr>
          <w:sz w:val="32"/>
          <w:szCs w:val="32"/>
        </w:rPr>
      </w:pPr>
    </w:p>
    <w:p w:rsidR="00550755" w:rsidRPr="00DC6871" w:rsidRDefault="00550755" w:rsidP="00AD0A2E">
      <w:pPr>
        <w:spacing w:line="240" w:lineRule="auto"/>
        <w:ind w:firstLine="0"/>
        <w:rPr>
          <w:sz w:val="32"/>
          <w:szCs w:val="32"/>
        </w:rPr>
      </w:pPr>
    </w:p>
    <w:p w:rsidR="00AD0A2E" w:rsidRDefault="00AD0A2E" w:rsidP="00550755">
      <w:pPr>
        <w:tabs>
          <w:tab w:val="left" w:pos="5245"/>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proofErr w:type="gramStart"/>
      <w:r>
        <w:rPr>
          <w:rFonts w:ascii="TimesNewRomanPSMT" w:hAnsi="TimesNewRomanPSMT" w:cs="TimesNewRomanPSMT"/>
          <w:sz w:val="28"/>
          <w:szCs w:val="28"/>
        </w:rPr>
        <w:t>Выполнил</w:t>
      </w:r>
      <w:proofErr w:type="gramEnd"/>
      <w:r>
        <w:rPr>
          <w:rFonts w:ascii="TimesNewRomanPSMT" w:hAnsi="TimesNewRomanPSMT" w:cs="TimesNewRomanPSMT"/>
          <w:sz w:val="28"/>
          <w:szCs w:val="28"/>
        </w:rPr>
        <w:t xml:space="preserve">: </w:t>
      </w:r>
    </w:p>
    <w:p w:rsidR="00AD0A2E" w:rsidRDefault="00AD0A2E" w:rsidP="00550755">
      <w:pPr>
        <w:tabs>
          <w:tab w:val="left" w:pos="5245"/>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Заведующий кафедрой:</w:t>
      </w:r>
      <w:r>
        <w:rPr>
          <w:rFonts w:ascii="TimesNewRomanPSMT" w:hAnsi="TimesNewRomanPSMT" w:cs="TimesNewRomanPSMT"/>
          <w:sz w:val="28"/>
          <w:szCs w:val="28"/>
        </w:rPr>
        <w:tab/>
        <w:t xml:space="preserve">студент группы </w:t>
      </w:r>
      <w:r w:rsidR="00550755" w:rsidRPr="00550755">
        <w:rPr>
          <w:rFonts w:ascii="TimesNewRomanPSMT" w:hAnsi="TimesNewRomanPSMT" w:cs="TimesNewRomanPSMT"/>
          <w:sz w:val="28"/>
          <w:szCs w:val="28"/>
        </w:rPr>
        <w:t>381507м</w:t>
      </w:r>
      <w:r w:rsidR="00550755">
        <w:rPr>
          <w:rFonts w:ascii="TimesNewRomanPSMT" w:hAnsi="TimesNewRomanPSMT" w:cs="TimesNewRomanPSMT"/>
          <w:sz w:val="28"/>
          <w:szCs w:val="28"/>
        </w:rPr>
        <w:t xml:space="preserve"> </w:t>
      </w:r>
      <w:proofErr w:type="spellStart"/>
      <w:r w:rsidR="00550755">
        <w:rPr>
          <w:rFonts w:ascii="TimesNewRomanPSMT" w:hAnsi="TimesNewRomanPSMT" w:cs="TimesNewRomanPSMT"/>
          <w:sz w:val="28"/>
          <w:szCs w:val="28"/>
        </w:rPr>
        <w:t>Дёгтев</w:t>
      </w:r>
      <w:proofErr w:type="spellEnd"/>
      <w:r w:rsidR="00550755">
        <w:rPr>
          <w:rFonts w:ascii="TimesNewRomanPSMT" w:hAnsi="TimesNewRomanPSMT" w:cs="TimesNewRomanPSMT"/>
          <w:sz w:val="28"/>
          <w:szCs w:val="28"/>
        </w:rPr>
        <w:t xml:space="preserve"> А.С.</w:t>
      </w:r>
    </w:p>
    <w:p w:rsidR="00AD0A2E" w:rsidRDefault="00AD0A2E" w:rsidP="00550755">
      <w:pPr>
        <w:tabs>
          <w:tab w:val="left" w:pos="5245"/>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sidRPr="0061150A">
        <w:rPr>
          <w:rFonts w:ascii="TimesNewRomanPSMT" w:hAnsi="TimesNewRomanPSMT" w:cs="TimesNewRomanPSMT"/>
          <w:sz w:val="28"/>
          <w:szCs w:val="28"/>
        </w:rPr>
        <w:t xml:space="preserve">      </w:t>
      </w:r>
      <w:r>
        <w:rPr>
          <w:rFonts w:ascii="TimesNewRomanPSMT" w:hAnsi="TimesNewRomanPSMT" w:cs="TimesNewRomanPSMT"/>
          <w:sz w:val="28"/>
          <w:szCs w:val="28"/>
        </w:rPr>
        <w:t xml:space="preserve">    </w:t>
      </w:r>
      <w:proofErr w:type="spellStart"/>
      <w:r>
        <w:rPr>
          <w:rFonts w:ascii="TimesNewRomanPSMT" w:hAnsi="TimesNewRomanPSMT" w:cs="TimesNewRomanPSMT"/>
        </w:rPr>
        <w:t>подпись</w:t>
      </w:r>
      <w:proofErr w:type="spellEnd"/>
      <w:r>
        <w:rPr>
          <w:rFonts w:ascii="TimesNewRomanPSMT" w:hAnsi="TimesNewRomanPSMT" w:cs="TimesNewRomanPSMT"/>
          <w:sz w:val="28"/>
          <w:szCs w:val="28"/>
        </w:rPr>
        <w:t xml:space="preserve"> </w:t>
      </w:r>
    </w:p>
    <w:p w:rsidR="00550755" w:rsidRDefault="00550755"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p>
    <w:p w:rsidR="00AD0A2E" w:rsidRDefault="00AD0A2E"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550755" w:rsidRDefault="00550755"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sz w:val="28"/>
          <w:szCs w:val="28"/>
        </w:rPr>
        <w:t>к.т.н., доц. каф. ИАНИ Васин Д.Ю.</w:t>
      </w:r>
    </w:p>
    <w:p w:rsidR="00AD0A2E" w:rsidRDefault="00AD0A2E"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sz w:val="28"/>
          <w:szCs w:val="28"/>
        </w:rPr>
        <w:t>______________________________</w:t>
      </w:r>
    </w:p>
    <w:p w:rsidR="00AD0A2E" w:rsidRDefault="00AD0A2E" w:rsidP="00550755">
      <w:pPr>
        <w:tabs>
          <w:tab w:val="left" w:pos="5245"/>
          <w:tab w:val="left" w:pos="6804"/>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rPr>
        <w:tab/>
      </w:r>
      <w:r w:rsidRPr="0061150A">
        <w:rPr>
          <w:rFonts w:ascii="TimesNewRomanPSMT" w:hAnsi="TimesNewRomanPSMT" w:cs="TimesNewRomanPSMT"/>
        </w:rPr>
        <w:t xml:space="preserve">     </w:t>
      </w:r>
      <w:r>
        <w:rPr>
          <w:rFonts w:ascii="TimesNewRomanPSMT" w:hAnsi="TimesNewRomanPSMT" w:cs="TimesNewRomanPSMT"/>
        </w:rPr>
        <w:t>подпись</w:t>
      </w:r>
    </w:p>
    <w:p w:rsidR="00AD0A2E" w:rsidRPr="00550755" w:rsidRDefault="00AD0A2E" w:rsidP="00550755">
      <w:pPr>
        <w:tabs>
          <w:tab w:val="left" w:pos="5387"/>
        </w:tabs>
        <w:autoSpaceDE w:val="0"/>
        <w:autoSpaceDN w:val="0"/>
        <w:adjustRightInd w:val="0"/>
        <w:spacing w:line="240" w:lineRule="auto"/>
        <w:ind w:firstLine="0"/>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w:t>
      </w: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Pr="00550755" w:rsidRDefault="00AD0A2E" w:rsidP="00550755">
      <w:pPr>
        <w:tabs>
          <w:tab w:val="left" w:pos="5387"/>
          <w:tab w:val="left" w:pos="6804"/>
          <w:tab w:val="right" w:pos="9639"/>
        </w:tabs>
        <w:spacing w:line="240" w:lineRule="auto"/>
        <w:ind w:left="5387" w:firstLine="0"/>
        <w:rPr>
          <w:rFonts w:ascii="TimesNewRomanPSMT" w:hAnsi="TimesNewRomanPSMT" w:cs="TimesNewRomanPSMT"/>
          <w:color w:val="FFFFFF"/>
        </w:rPr>
      </w:pPr>
      <w:proofErr w:type="spellStart"/>
      <w:r w:rsidRPr="0056405A">
        <w:rPr>
          <w:rFonts w:ascii="TimesNewRomanPSMT" w:hAnsi="TimesNewRomanPSMT" w:cs="TimesNewRomanPSMT"/>
          <w:color w:val="FFFFFF"/>
        </w:rPr>
        <w:t>сь</w:t>
      </w:r>
      <w:proofErr w:type="spellEnd"/>
      <w:r w:rsidRPr="0056405A">
        <w:rPr>
          <w:rFonts w:ascii="TimesNewRomanPSMT" w:hAnsi="TimesNewRomanPSMT" w:cs="TimesNewRomanPSMT"/>
          <w:color w:val="FFFFFF"/>
        </w:rPr>
        <w:t xml:space="preserve"> </w:t>
      </w:r>
    </w:p>
    <w:p w:rsidR="00AD0A2E" w:rsidRDefault="00AD0A2E" w:rsidP="00AD0A2E">
      <w:pPr>
        <w:spacing w:line="240" w:lineRule="auto"/>
        <w:ind w:firstLine="0"/>
        <w:jc w:val="center"/>
        <w:rPr>
          <w:sz w:val="28"/>
          <w:szCs w:val="28"/>
        </w:rPr>
      </w:pPr>
      <w:r w:rsidRPr="00DC6871">
        <w:rPr>
          <w:sz w:val="28"/>
          <w:szCs w:val="28"/>
        </w:rPr>
        <w:t>Нижний Новгород</w:t>
      </w:r>
    </w:p>
    <w:p w:rsidR="00AD0A2E" w:rsidRPr="00C6416D" w:rsidRDefault="00AD0A2E" w:rsidP="00AD0A2E">
      <w:pPr>
        <w:spacing w:line="240" w:lineRule="auto"/>
        <w:ind w:firstLine="0"/>
        <w:jc w:val="center"/>
        <w:rPr>
          <w:sz w:val="28"/>
          <w:szCs w:val="28"/>
        </w:rPr>
      </w:pPr>
      <w:r w:rsidRPr="00DC6871">
        <w:rPr>
          <w:sz w:val="28"/>
          <w:szCs w:val="28"/>
        </w:rPr>
        <w:t>20</w:t>
      </w:r>
      <w:r w:rsidRPr="00C6416D">
        <w:rPr>
          <w:sz w:val="28"/>
          <w:szCs w:val="28"/>
        </w:rPr>
        <w:t>17</w:t>
      </w:r>
    </w:p>
    <w:p w:rsidR="00AD0A2E" w:rsidRDefault="00AD0A2E">
      <w:pPr>
        <w:spacing w:after="160" w:line="259" w:lineRule="auto"/>
        <w:ind w:firstLine="0"/>
        <w:jc w:val="left"/>
      </w:pPr>
      <w:r>
        <w:br w:type="page"/>
      </w:r>
    </w:p>
    <w:p w:rsidR="006E52B6" w:rsidRDefault="00C6416D" w:rsidP="004A748D">
      <w:pPr>
        <w:spacing w:after="240"/>
        <w:jc w:val="center"/>
        <w:rPr>
          <w:b/>
          <w:sz w:val="32"/>
          <w:szCs w:val="32"/>
        </w:rPr>
      </w:pPr>
      <w:r>
        <w:rPr>
          <w:b/>
          <w:sz w:val="32"/>
          <w:szCs w:val="32"/>
        </w:rPr>
        <w:lastRenderedPageBreak/>
        <w:t>Аннотация</w:t>
      </w:r>
    </w:p>
    <w:p w:rsidR="00C6416D" w:rsidRDefault="00C6416D" w:rsidP="00C6416D"/>
    <w:p w:rsidR="006E52B6" w:rsidRDefault="006E52B6" w:rsidP="006E52B6">
      <w:r>
        <w:br w:type="page"/>
      </w:r>
    </w:p>
    <w:p w:rsidR="006729C5" w:rsidRPr="004A748D" w:rsidRDefault="006729C5" w:rsidP="004A748D">
      <w:pPr>
        <w:spacing w:after="240"/>
        <w:jc w:val="center"/>
        <w:rPr>
          <w:b/>
          <w:sz w:val="32"/>
          <w:szCs w:val="32"/>
        </w:rPr>
      </w:pPr>
      <w:r w:rsidRPr="004A748D">
        <w:rPr>
          <w:b/>
          <w:sz w:val="32"/>
          <w:szCs w:val="32"/>
        </w:rPr>
        <w:lastRenderedPageBreak/>
        <w:t>Содержание</w:t>
      </w:r>
    </w:p>
    <w:p w:rsidR="00444C95" w:rsidRDefault="004A748D">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896456" w:history="1">
        <w:r w:rsidR="00444C95" w:rsidRPr="003422A5">
          <w:rPr>
            <w:rStyle w:val="a7"/>
            <w:noProof/>
          </w:rPr>
          <w:t>1. Теоретическая часть</w:t>
        </w:r>
        <w:r w:rsidR="00444C95">
          <w:rPr>
            <w:noProof/>
            <w:webHidden/>
          </w:rPr>
          <w:tab/>
        </w:r>
        <w:r w:rsidR="00444C95">
          <w:rPr>
            <w:noProof/>
            <w:webHidden/>
          </w:rPr>
          <w:fldChar w:fldCharType="begin"/>
        </w:r>
        <w:r w:rsidR="00444C95">
          <w:rPr>
            <w:noProof/>
            <w:webHidden/>
          </w:rPr>
          <w:instrText xml:space="preserve"> PAGEREF _Toc483896456 \h </w:instrText>
        </w:r>
        <w:r w:rsidR="00444C95">
          <w:rPr>
            <w:noProof/>
            <w:webHidden/>
          </w:rPr>
        </w:r>
        <w:r w:rsidR="00444C95">
          <w:rPr>
            <w:noProof/>
            <w:webHidden/>
          </w:rPr>
          <w:fldChar w:fldCharType="separate"/>
        </w:r>
        <w:r w:rsidR="00CA0153">
          <w:rPr>
            <w:noProof/>
            <w:webHidden/>
          </w:rPr>
          <w:t>7</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57" w:history="1">
        <w:r w:rsidR="00444C95" w:rsidRPr="003422A5">
          <w:rPr>
            <w:rStyle w:val="a7"/>
            <w:noProof/>
          </w:rPr>
          <w:t>1.1. Существующие системы векторизации растровых изображений</w:t>
        </w:r>
        <w:r w:rsidR="00444C95">
          <w:rPr>
            <w:noProof/>
            <w:webHidden/>
          </w:rPr>
          <w:tab/>
        </w:r>
        <w:r w:rsidR="00444C95">
          <w:rPr>
            <w:noProof/>
            <w:webHidden/>
          </w:rPr>
          <w:fldChar w:fldCharType="begin"/>
        </w:r>
        <w:r w:rsidR="00444C95">
          <w:rPr>
            <w:noProof/>
            <w:webHidden/>
          </w:rPr>
          <w:instrText xml:space="preserve"> PAGEREF _Toc483896457 \h </w:instrText>
        </w:r>
        <w:r w:rsidR="00444C95">
          <w:rPr>
            <w:noProof/>
            <w:webHidden/>
          </w:rPr>
        </w:r>
        <w:r w:rsidR="00444C95">
          <w:rPr>
            <w:noProof/>
            <w:webHidden/>
          </w:rPr>
          <w:fldChar w:fldCharType="separate"/>
        </w:r>
        <w:r w:rsidR="00CA0153">
          <w:rPr>
            <w:noProof/>
            <w:webHidden/>
          </w:rPr>
          <w:t>7</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58" w:history="1">
        <w:r w:rsidR="00444C95" w:rsidRPr="003422A5">
          <w:rPr>
            <w:rStyle w:val="a7"/>
            <w:noProof/>
          </w:rPr>
          <w:t>1.1.1. RasterDesk</w:t>
        </w:r>
        <w:r w:rsidR="00444C95">
          <w:rPr>
            <w:noProof/>
            <w:webHidden/>
          </w:rPr>
          <w:tab/>
        </w:r>
        <w:r w:rsidR="00444C95">
          <w:rPr>
            <w:noProof/>
            <w:webHidden/>
          </w:rPr>
          <w:fldChar w:fldCharType="begin"/>
        </w:r>
        <w:r w:rsidR="00444C95">
          <w:rPr>
            <w:noProof/>
            <w:webHidden/>
          </w:rPr>
          <w:instrText xml:space="preserve"> PAGEREF _Toc483896458 \h </w:instrText>
        </w:r>
        <w:r w:rsidR="00444C95">
          <w:rPr>
            <w:noProof/>
            <w:webHidden/>
          </w:rPr>
        </w:r>
        <w:r w:rsidR="00444C95">
          <w:rPr>
            <w:noProof/>
            <w:webHidden/>
          </w:rPr>
          <w:fldChar w:fldCharType="separate"/>
        </w:r>
        <w:r w:rsidR="00CA0153">
          <w:rPr>
            <w:noProof/>
            <w:webHidden/>
          </w:rPr>
          <w:t>7</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59" w:history="1">
        <w:r w:rsidR="00444C95" w:rsidRPr="003422A5">
          <w:rPr>
            <w:rStyle w:val="a7"/>
            <w:noProof/>
          </w:rPr>
          <w:t>1.1.2. Spotlight</w:t>
        </w:r>
        <w:r w:rsidR="00444C95">
          <w:rPr>
            <w:noProof/>
            <w:webHidden/>
          </w:rPr>
          <w:tab/>
        </w:r>
        <w:r w:rsidR="00444C95">
          <w:rPr>
            <w:noProof/>
            <w:webHidden/>
          </w:rPr>
          <w:fldChar w:fldCharType="begin"/>
        </w:r>
        <w:r w:rsidR="00444C95">
          <w:rPr>
            <w:noProof/>
            <w:webHidden/>
          </w:rPr>
          <w:instrText xml:space="preserve"> PAGEREF _Toc483896459 \h </w:instrText>
        </w:r>
        <w:r w:rsidR="00444C95">
          <w:rPr>
            <w:noProof/>
            <w:webHidden/>
          </w:rPr>
        </w:r>
        <w:r w:rsidR="00444C95">
          <w:rPr>
            <w:noProof/>
            <w:webHidden/>
          </w:rPr>
          <w:fldChar w:fldCharType="separate"/>
        </w:r>
        <w:r w:rsidR="00CA0153">
          <w:rPr>
            <w:noProof/>
            <w:webHidden/>
          </w:rPr>
          <w:t>8</w:t>
        </w:r>
        <w:r w:rsidR="00444C95">
          <w:rPr>
            <w:noProof/>
            <w:webHidden/>
          </w:rPr>
          <w:fldChar w:fldCharType="end"/>
        </w:r>
      </w:hyperlink>
    </w:p>
    <w:p w:rsidR="00444C95" w:rsidRDefault="00EC4929">
      <w:pPr>
        <w:pStyle w:val="11"/>
        <w:rPr>
          <w:rFonts w:asciiTheme="minorHAnsi" w:eastAsiaTheme="minorEastAsia" w:hAnsiTheme="minorHAnsi"/>
          <w:noProof/>
          <w:sz w:val="22"/>
          <w:lang w:eastAsia="ru-RU"/>
        </w:rPr>
      </w:pPr>
      <w:hyperlink w:anchor="_Toc483896460" w:history="1">
        <w:r w:rsidR="00444C95" w:rsidRPr="003422A5">
          <w:rPr>
            <w:rStyle w:val="a7"/>
            <w:noProof/>
          </w:rPr>
          <w:t>2. Постановка задачи</w:t>
        </w:r>
        <w:r w:rsidR="00444C95">
          <w:rPr>
            <w:noProof/>
            <w:webHidden/>
          </w:rPr>
          <w:tab/>
        </w:r>
        <w:r w:rsidR="00444C95">
          <w:rPr>
            <w:noProof/>
            <w:webHidden/>
          </w:rPr>
          <w:fldChar w:fldCharType="begin"/>
        </w:r>
        <w:r w:rsidR="00444C95">
          <w:rPr>
            <w:noProof/>
            <w:webHidden/>
          </w:rPr>
          <w:instrText xml:space="preserve"> PAGEREF _Toc483896460 \h </w:instrText>
        </w:r>
        <w:r w:rsidR="00444C95">
          <w:rPr>
            <w:noProof/>
            <w:webHidden/>
          </w:rPr>
        </w:r>
        <w:r w:rsidR="00444C95">
          <w:rPr>
            <w:noProof/>
            <w:webHidden/>
          </w:rPr>
          <w:fldChar w:fldCharType="separate"/>
        </w:r>
        <w:r w:rsidR="00CA0153">
          <w:rPr>
            <w:noProof/>
            <w:webHidden/>
          </w:rPr>
          <w:t>9</w:t>
        </w:r>
        <w:r w:rsidR="00444C95">
          <w:rPr>
            <w:noProof/>
            <w:webHidden/>
          </w:rPr>
          <w:fldChar w:fldCharType="end"/>
        </w:r>
      </w:hyperlink>
    </w:p>
    <w:p w:rsidR="00444C95" w:rsidRDefault="00EC4929">
      <w:pPr>
        <w:pStyle w:val="11"/>
        <w:rPr>
          <w:rFonts w:asciiTheme="minorHAnsi" w:eastAsiaTheme="minorEastAsia" w:hAnsiTheme="minorHAnsi"/>
          <w:noProof/>
          <w:sz w:val="22"/>
          <w:lang w:eastAsia="ru-RU"/>
        </w:rPr>
      </w:pPr>
      <w:hyperlink w:anchor="_Toc483896461" w:history="1">
        <w:r w:rsidR="00444C95" w:rsidRPr="003422A5">
          <w:rPr>
            <w:rStyle w:val="a7"/>
            <w:noProof/>
          </w:rPr>
          <w:t>3. Алгоритмическое обеспечение</w:t>
        </w:r>
        <w:r w:rsidR="00444C95">
          <w:rPr>
            <w:noProof/>
            <w:webHidden/>
          </w:rPr>
          <w:tab/>
        </w:r>
        <w:r w:rsidR="00444C95">
          <w:rPr>
            <w:noProof/>
            <w:webHidden/>
          </w:rPr>
          <w:fldChar w:fldCharType="begin"/>
        </w:r>
        <w:r w:rsidR="00444C95">
          <w:rPr>
            <w:noProof/>
            <w:webHidden/>
          </w:rPr>
          <w:instrText xml:space="preserve"> PAGEREF _Toc483896461 \h </w:instrText>
        </w:r>
        <w:r w:rsidR="00444C95">
          <w:rPr>
            <w:noProof/>
            <w:webHidden/>
          </w:rPr>
        </w:r>
        <w:r w:rsidR="00444C95">
          <w:rPr>
            <w:noProof/>
            <w:webHidden/>
          </w:rPr>
          <w:fldChar w:fldCharType="separate"/>
        </w:r>
        <w:r w:rsidR="00CA0153">
          <w:rPr>
            <w:noProof/>
            <w:webHidden/>
          </w:rPr>
          <w:t>10</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62" w:history="1">
        <w:r w:rsidR="00444C95" w:rsidRPr="003422A5">
          <w:rPr>
            <w:rStyle w:val="a7"/>
            <w:noProof/>
          </w:rPr>
          <w:t>3.1. Преобразование изображения в оттенки серого</w:t>
        </w:r>
        <w:r w:rsidR="00444C95">
          <w:rPr>
            <w:noProof/>
            <w:webHidden/>
          </w:rPr>
          <w:tab/>
        </w:r>
        <w:r w:rsidR="00444C95">
          <w:rPr>
            <w:noProof/>
            <w:webHidden/>
          </w:rPr>
          <w:fldChar w:fldCharType="begin"/>
        </w:r>
        <w:r w:rsidR="00444C95">
          <w:rPr>
            <w:noProof/>
            <w:webHidden/>
          </w:rPr>
          <w:instrText xml:space="preserve"> PAGEREF _Toc483896462 \h </w:instrText>
        </w:r>
        <w:r w:rsidR="00444C95">
          <w:rPr>
            <w:noProof/>
            <w:webHidden/>
          </w:rPr>
        </w:r>
        <w:r w:rsidR="00444C95">
          <w:rPr>
            <w:noProof/>
            <w:webHidden/>
          </w:rPr>
          <w:fldChar w:fldCharType="separate"/>
        </w:r>
        <w:r w:rsidR="00CA0153">
          <w:rPr>
            <w:noProof/>
            <w:webHidden/>
          </w:rPr>
          <w:t>10</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63" w:history="1">
        <w:r w:rsidR="00444C95" w:rsidRPr="003422A5">
          <w:rPr>
            <w:rStyle w:val="a7"/>
            <w:noProof/>
          </w:rPr>
          <w:t>3.2. Инвертация изображения</w:t>
        </w:r>
        <w:r w:rsidR="00444C95">
          <w:rPr>
            <w:noProof/>
            <w:webHidden/>
          </w:rPr>
          <w:tab/>
        </w:r>
        <w:r w:rsidR="00444C95">
          <w:rPr>
            <w:noProof/>
            <w:webHidden/>
          </w:rPr>
          <w:fldChar w:fldCharType="begin"/>
        </w:r>
        <w:r w:rsidR="00444C95">
          <w:rPr>
            <w:noProof/>
            <w:webHidden/>
          </w:rPr>
          <w:instrText xml:space="preserve"> PAGEREF _Toc483896463 \h </w:instrText>
        </w:r>
        <w:r w:rsidR="00444C95">
          <w:rPr>
            <w:noProof/>
            <w:webHidden/>
          </w:rPr>
        </w:r>
        <w:r w:rsidR="00444C95">
          <w:rPr>
            <w:noProof/>
            <w:webHidden/>
          </w:rPr>
          <w:fldChar w:fldCharType="separate"/>
        </w:r>
        <w:r w:rsidR="00CA0153">
          <w:rPr>
            <w:noProof/>
            <w:webHidden/>
          </w:rPr>
          <w:t>11</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64" w:history="1">
        <w:r w:rsidR="00444C95" w:rsidRPr="003422A5">
          <w:rPr>
            <w:rStyle w:val="a7"/>
            <w:noProof/>
          </w:rPr>
          <w:t>3.3. Бинаризация изображения</w:t>
        </w:r>
        <w:r w:rsidR="00444C95">
          <w:rPr>
            <w:noProof/>
            <w:webHidden/>
          </w:rPr>
          <w:tab/>
        </w:r>
        <w:r w:rsidR="00444C95">
          <w:rPr>
            <w:noProof/>
            <w:webHidden/>
          </w:rPr>
          <w:fldChar w:fldCharType="begin"/>
        </w:r>
        <w:r w:rsidR="00444C95">
          <w:rPr>
            <w:noProof/>
            <w:webHidden/>
          </w:rPr>
          <w:instrText xml:space="preserve"> PAGEREF _Toc483896464 \h </w:instrText>
        </w:r>
        <w:r w:rsidR="00444C95">
          <w:rPr>
            <w:noProof/>
            <w:webHidden/>
          </w:rPr>
        </w:r>
        <w:r w:rsidR="00444C95">
          <w:rPr>
            <w:noProof/>
            <w:webHidden/>
          </w:rPr>
          <w:fldChar w:fldCharType="separate"/>
        </w:r>
        <w:r w:rsidR="00CA0153">
          <w:rPr>
            <w:noProof/>
            <w:webHidden/>
          </w:rPr>
          <w:t>11</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65" w:history="1">
        <w:r w:rsidR="00444C95" w:rsidRPr="003422A5">
          <w:rPr>
            <w:rStyle w:val="a7"/>
            <w:noProof/>
          </w:rPr>
          <w:t>3.3.1. Бинаризация по пороговому значению</w:t>
        </w:r>
        <w:r w:rsidR="00444C95">
          <w:rPr>
            <w:noProof/>
            <w:webHidden/>
          </w:rPr>
          <w:tab/>
        </w:r>
        <w:r w:rsidR="00444C95">
          <w:rPr>
            <w:noProof/>
            <w:webHidden/>
          </w:rPr>
          <w:fldChar w:fldCharType="begin"/>
        </w:r>
        <w:r w:rsidR="00444C95">
          <w:rPr>
            <w:noProof/>
            <w:webHidden/>
          </w:rPr>
          <w:instrText xml:space="preserve"> PAGEREF _Toc483896465 \h </w:instrText>
        </w:r>
        <w:r w:rsidR="00444C95">
          <w:rPr>
            <w:noProof/>
            <w:webHidden/>
          </w:rPr>
        </w:r>
        <w:r w:rsidR="00444C95">
          <w:rPr>
            <w:noProof/>
            <w:webHidden/>
          </w:rPr>
          <w:fldChar w:fldCharType="separate"/>
        </w:r>
        <w:r w:rsidR="00CA0153">
          <w:rPr>
            <w:noProof/>
            <w:webHidden/>
          </w:rPr>
          <w:t>12</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66" w:history="1">
        <w:r w:rsidR="00444C95" w:rsidRPr="003422A5">
          <w:rPr>
            <w:rStyle w:val="a7"/>
            <w:noProof/>
          </w:rPr>
          <w:t>3.3.2. Бинаризация с применением метода Оцу</w:t>
        </w:r>
        <w:r w:rsidR="00444C95">
          <w:rPr>
            <w:noProof/>
            <w:webHidden/>
          </w:rPr>
          <w:tab/>
        </w:r>
        <w:r w:rsidR="00444C95">
          <w:rPr>
            <w:noProof/>
            <w:webHidden/>
          </w:rPr>
          <w:fldChar w:fldCharType="begin"/>
        </w:r>
        <w:r w:rsidR="00444C95">
          <w:rPr>
            <w:noProof/>
            <w:webHidden/>
          </w:rPr>
          <w:instrText xml:space="preserve"> PAGEREF _Toc483896466 \h </w:instrText>
        </w:r>
        <w:r w:rsidR="00444C95">
          <w:rPr>
            <w:noProof/>
            <w:webHidden/>
          </w:rPr>
        </w:r>
        <w:r w:rsidR="00444C95">
          <w:rPr>
            <w:noProof/>
            <w:webHidden/>
          </w:rPr>
          <w:fldChar w:fldCharType="separate"/>
        </w:r>
        <w:r w:rsidR="00CA0153">
          <w:rPr>
            <w:noProof/>
            <w:webHidden/>
          </w:rPr>
          <w:t>12</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67" w:history="1">
        <w:r w:rsidR="00444C95" w:rsidRPr="003422A5">
          <w:rPr>
            <w:rStyle w:val="a7"/>
            <w:noProof/>
          </w:rPr>
          <w:t>3.4. Удаление «шумов» на изображении</w:t>
        </w:r>
        <w:r w:rsidR="00444C95">
          <w:rPr>
            <w:noProof/>
            <w:webHidden/>
          </w:rPr>
          <w:tab/>
        </w:r>
        <w:r w:rsidR="00444C95">
          <w:rPr>
            <w:noProof/>
            <w:webHidden/>
          </w:rPr>
          <w:fldChar w:fldCharType="begin"/>
        </w:r>
        <w:r w:rsidR="00444C95">
          <w:rPr>
            <w:noProof/>
            <w:webHidden/>
          </w:rPr>
          <w:instrText xml:space="preserve"> PAGEREF _Toc483896467 \h </w:instrText>
        </w:r>
        <w:r w:rsidR="00444C95">
          <w:rPr>
            <w:noProof/>
            <w:webHidden/>
          </w:rPr>
        </w:r>
        <w:r w:rsidR="00444C95">
          <w:rPr>
            <w:noProof/>
            <w:webHidden/>
          </w:rPr>
          <w:fldChar w:fldCharType="separate"/>
        </w:r>
        <w:r w:rsidR="00CA0153">
          <w:rPr>
            <w:noProof/>
            <w:webHidden/>
          </w:rPr>
          <w:t>13</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68" w:history="1">
        <w:r w:rsidR="00444C95" w:rsidRPr="003422A5">
          <w:rPr>
            <w:rStyle w:val="a7"/>
            <w:noProof/>
          </w:rPr>
          <w:t>3.5. Скелетизация</w:t>
        </w:r>
        <w:r w:rsidR="00444C95">
          <w:rPr>
            <w:noProof/>
            <w:webHidden/>
          </w:rPr>
          <w:tab/>
        </w:r>
        <w:r w:rsidR="00444C95">
          <w:rPr>
            <w:noProof/>
            <w:webHidden/>
          </w:rPr>
          <w:fldChar w:fldCharType="begin"/>
        </w:r>
        <w:r w:rsidR="00444C95">
          <w:rPr>
            <w:noProof/>
            <w:webHidden/>
          </w:rPr>
          <w:instrText xml:space="preserve"> PAGEREF _Toc483896468 \h </w:instrText>
        </w:r>
        <w:r w:rsidR="00444C95">
          <w:rPr>
            <w:noProof/>
            <w:webHidden/>
          </w:rPr>
        </w:r>
        <w:r w:rsidR="00444C95">
          <w:rPr>
            <w:noProof/>
            <w:webHidden/>
          </w:rPr>
          <w:fldChar w:fldCharType="separate"/>
        </w:r>
        <w:r w:rsidR="00CA0153">
          <w:rPr>
            <w:noProof/>
            <w:webHidden/>
          </w:rPr>
          <w:t>13</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69" w:history="1">
        <w:r w:rsidR="00444C95" w:rsidRPr="003422A5">
          <w:rPr>
            <w:rStyle w:val="a7"/>
            <w:noProof/>
          </w:rPr>
          <w:t>3.5.1. Алгоритм Зонга-Суня (Zhang-Suen)</w:t>
        </w:r>
        <w:r w:rsidR="00444C95">
          <w:rPr>
            <w:noProof/>
            <w:webHidden/>
          </w:rPr>
          <w:tab/>
        </w:r>
        <w:r w:rsidR="00444C95">
          <w:rPr>
            <w:noProof/>
            <w:webHidden/>
          </w:rPr>
          <w:fldChar w:fldCharType="begin"/>
        </w:r>
        <w:r w:rsidR="00444C95">
          <w:rPr>
            <w:noProof/>
            <w:webHidden/>
          </w:rPr>
          <w:instrText xml:space="preserve"> PAGEREF _Toc483896469 \h </w:instrText>
        </w:r>
        <w:r w:rsidR="00444C95">
          <w:rPr>
            <w:noProof/>
            <w:webHidden/>
          </w:rPr>
        </w:r>
        <w:r w:rsidR="00444C95">
          <w:rPr>
            <w:noProof/>
            <w:webHidden/>
          </w:rPr>
          <w:fldChar w:fldCharType="separate"/>
        </w:r>
        <w:r w:rsidR="00CA0153">
          <w:rPr>
            <w:noProof/>
            <w:webHidden/>
          </w:rPr>
          <w:t>14</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70" w:history="1">
        <w:r w:rsidR="00444C95" w:rsidRPr="003422A5">
          <w:rPr>
            <w:rStyle w:val="a7"/>
            <w:noProof/>
          </w:rPr>
          <w:t>3.5.2. Алгоритм Гуо-Хелла (</w:t>
        </w:r>
        <w:r w:rsidR="00444C95" w:rsidRPr="003422A5">
          <w:rPr>
            <w:rStyle w:val="a7"/>
            <w:noProof/>
            <w:lang w:val="en-US"/>
          </w:rPr>
          <w:t>Guo</w:t>
        </w:r>
        <w:r w:rsidR="00444C95" w:rsidRPr="003422A5">
          <w:rPr>
            <w:rStyle w:val="a7"/>
            <w:noProof/>
          </w:rPr>
          <w:t>-</w:t>
        </w:r>
        <w:r w:rsidR="00444C95" w:rsidRPr="003422A5">
          <w:rPr>
            <w:rStyle w:val="a7"/>
            <w:noProof/>
            <w:lang w:val="en-US"/>
          </w:rPr>
          <w:t>Hall</w:t>
        </w:r>
        <w:r w:rsidR="00444C95" w:rsidRPr="003422A5">
          <w:rPr>
            <w:rStyle w:val="a7"/>
            <w:noProof/>
          </w:rPr>
          <w:t>)</w:t>
        </w:r>
        <w:r w:rsidR="00444C95">
          <w:rPr>
            <w:noProof/>
            <w:webHidden/>
          </w:rPr>
          <w:tab/>
        </w:r>
        <w:r w:rsidR="00444C95">
          <w:rPr>
            <w:noProof/>
            <w:webHidden/>
          </w:rPr>
          <w:fldChar w:fldCharType="begin"/>
        </w:r>
        <w:r w:rsidR="00444C95">
          <w:rPr>
            <w:noProof/>
            <w:webHidden/>
          </w:rPr>
          <w:instrText xml:space="preserve"> PAGEREF _Toc483896470 \h </w:instrText>
        </w:r>
        <w:r w:rsidR="00444C95">
          <w:rPr>
            <w:noProof/>
            <w:webHidden/>
          </w:rPr>
        </w:r>
        <w:r w:rsidR="00444C95">
          <w:rPr>
            <w:noProof/>
            <w:webHidden/>
          </w:rPr>
          <w:fldChar w:fldCharType="separate"/>
        </w:r>
        <w:r w:rsidR="00CA0153">
          <w:rPr>
            <w:noProof/>
            <w:webHidden/>
          </w:rPr>
          <w:t>15</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71" w:history="1">
        <w:r w:rsidR="00444C95" w:rsidRPr="003422A5">
          <w:rPr>
            <w:rStyle w:val="a7"/>
            <w:noProof/>
          </w:rPr>
          <w:t>3.6. Векторизация</w:t>
        </w:r>
        <w:r w:rsidR="00444C95">
          <w:rPr>
            <w:noProof/>
            <w:webHidden/>
          </w:rPr>
          <w:tab/>
        </w:r>
        <w:r w:rsidR="00444C95">
          <w:rPr>
            <w:noProof/>
            <w:webHidden/>
          </w:rPr>
          <w:fldChar w:fldCharType="begin"/>
        </w:r>
        <w:r w:rsidR="00444C95">
          <w:rPr>
            <w:noProof/>
            <w:webHidden/>
          </w:rPr>
          <w:instrText xml:space="preserve"> PAGEREF _Toc483896471 \h </w:instrText>
        </w:r>
        <w:r w:rsidR="00444C95">
          <w:rPr>
            <w:noProof/>
            <w:webHidden/>
          </w:rPr>
        </w:r>
        <w:r w:rsidR="00444C95">
          <w:rPr>
            <w:noProof/>
            <w:webHidden/>
          </w:rPr>
          <w:fldChar w:fldCharType="separate"/>
        </w:r>
        <w:r w:rsidR="00CA0153">
          <w:rPr>
            <w:noProof/>
            <w:webHidden/>
          </w:rPr>
          <w:t>16</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72" w:history="1">
        <w:r w:rsidR="00444C95" w:rsidRPr="003422A5">
          <w:rPr>
            <w:rStyle w:val="a7"/>
            <w:noProof/>
          </w:rPr>
          <w:t>3.6.1. Алгоритм векторизации</w:t>
        </w:r>
        <w:r w:rsidR="00444C95">
          <w:rPr>
            <w:noProof/>
            <w:webHidden/>
          </w:rPr>
          <w:tab/>
        </w:r>
        <w:r w:rsidR="00444C95">
          <w:rPr>
            <w:noProof/>
            <w:webHidden/>
          </w:rPr>
          <w:fldChar w:fldCharType="begin"/>
        </w:r>
        <w:r w:rsidR="00444C95">
          <w:rPr>
            <w:noProof/>
            <w:webHidden/>
          </w:rPr>
          <w:instrText xml:space="preserve"> PAGEREF _Toc483896472 \h </w:instrText>
        </w:r>
        <w:r w:rsidR="00444C95">
          <w:rPr>
            <w:noProof/>
            <w:webHidden/>
          </w:rPr>
        </w:r>
        <w:r w:rsidR="00444C95">
          <w:rPr>
            <w:noProof/>
            <w:webHidden/>
          </w:rPr>
          <w:fldChar w:fldCharType="separate"/>
        </w:r>
        <w:r w:rsidR="00CA0153">
          <w:rPr>
            <w:noProof/>
            <w:webHidden/>
          </w:rPr>
          <w:t>16</w:t>
        </w:r>
        <w:r w:rsidR="00444C95">
          <w:rPr>
            <w:noProof/>
            <w:webHidden/>
          </w:rPr>
          <w:fldChar w:fldCharType="end"/>
        </w:r>
      </w:hyperlink>
    </w:p>
    <w:p w:rsidR="00444C95" w:rsidRDefault="00EC4929">
      <w:pPr>
        <w:pStyle w:val="31"/>
        <w:tabs>
          <w:tab w:val="right" w:leader="dot" w:pos="9627"/>
        </w:tabs>
        <w:rPr>
          <w:rFonts w:asciiTheme="minorHAnsi" w:eastAsiaTheme="minorEastAsia" w:hAnsiTheme="minorHAnsi"/>
          <w:noProof/>
          <w:sz w:val="22"/>
          <w:lang w:eastAsia="ru-RU"/>
        </w:rPr>
      </w:pPr>
      <w:hyperlink w:anchor="_Toc483896473" w:history="1">
        <w:r w:rsidR="00444C95" w:rsidRPr="003422A5">
          <w:rPr>
            <w:rStyle w:val="a7"/>
            <w:noProof/>
          </w:rPr>
          <w:t>3.6.2. Описание алгоритма</w:t>
        </w:r>
        <w:r w:rsidR="00444C95">
          <w:rPr>
            <w:noProof/>
            <w:webHidden/>
          </w:rPr>
          <w:tab/>
        </w:r>
        <w:r w:rsidR="00444C95">
          <w:rPr>
            <w:noProof/>
            <w:webHidden/>
          </w:rPr>
          <w:fldChar w:fldCharType="begin"/>
        </w:r>
        <w:r w:rsidR="00444C95">
          <w:rPr>
            <w:noProof/>
            <w:webHidden/>
          </w:rPr>
          <w:instrText xml:space="preserve"> PAGEREF _Toc483896473 \h </w:instrText>
        </w:r>
        <w:r w:rsidR="00444C95">
          <w:rPr>
            <w:noProof/>
            <w:webHidden/>
          </w:rPr>
        </w:r>
        <w:r w:rsidR="00444C95">
          <w:rPr>
            <w:noProof/>
            <w:webHidden/>
          </w:rPr>
          <w:fldChar w:fldCharType="separate"/>
        </w:r>
        <w:r w:rsidR="00CA0153">
          <w:rPr>
            <w:noProof/>
            <w:webHidden/>
          </w:rPr>
          <w:t>17</w:t>
        </w:r>
        <w:r w:rsidR="00444C95">
          <w:rPr>
            <w:noProof/>
            <w:webHidden/>
          </w:rPr>
          <w:fldChar w:fldCharType="end"/>
        </w:r>
      </w:hyperlink>
    </w:p>
    <w:p w:rsidR="00444C95" w:rsidRDefault="00EC4929">
      <w:pPr>
        <w:pStyle w:val="11"/>
        <w:rPr>
          <w:rFonts w:asciiTheme="minorHAnsi" w:eastAsiaTheme="minorEastAsia" w:hAnsiTheme="minorHAnsi"/>
          <w:noProof/>
          <w:sz w:val="22"/>
          <w:lang w:eastAsia="ru-RU"/>
        </w:rPr>
      </w:pPr>
      <w:hyperlink w:anchor="_Toc483896474" w:history="1">
        <w:r w:rsidR="00444C95" w:rsidRPr="003422A5">
          <w:rPr>
            <w:rStyle w:val="a7"/>
            <w:noProof/>
          </w:rPr>
          <w:t>4. Информационное обеспечение</w:t>
        </w:r>
        <w:r w:rsidR="00444C95">
          <w:rPr>
            <w:noProof/>
            <w:webHidden/>
          </w:rPr>
          <w:tab/>
        </w:r>
        <w:r w:rsidR="00444C95">
          <w:rPr>
            <w:noProof/>
            <w:webHidden/>
          </w:rPr>
          <w:fldChar w:fldCharType="begin"/>
        </w:r>
        <w:r w:rsidR="00444C95">
          <w:rPr>
            <w:noProof/>
            <w:webHidden/>
          </w:rPr>
          <w:instrText xml:space="preserve"> PAGEREF _Toc483896474 \h </w:instrText>
        </w:r>
        <w:r w:rsidR="00444C95">
          <w:rPr>
            <w:noProof/>
            <w:webHidden/>
          </w:rPr>
        </w:r>
        <w:r w:rsidR="00444C95">
          <w:rPr>
            <w:noProof/>
            <w:webHidden/>
          </w:rPr>
          <w:fldChar w:fldCharType="separate"/>
        </w:r>
        <w:r w:rsidR="00CA0153">
          <w:rPr>
            <w:noProof/>
            <w:webHidden/>
          </w:rPr>
          <w:t>20</w:t>
        </w:r>
        <w:r w:rsidR="00444C95">
          <w:rPr>
            <w:noProof/>
            <w:webHidden/>
          </w:rPr>
          <w:fldChar w:fldCharType="end"/>
        </w:r>
      </w:hyperlink>
    </w:p>
    <w:p w:rsidR="00444C95" w:rsidRDefault="00EC4929">
      <w:pPr>
        <w:pStyle w:val="11"/>
        <w:rPr>
          <w:rFonts w:asciiTheme="minorHAnsi" w:eastAsiaTheme="minorEastAsia" w:hAnsiTheme="minorHAnsi"/>
          <w:noProof/>
          <w:sz w:val="22"/>
          <w:lang w:eastAsia="ru-RU"/>
        </w:rPr>
      </w:pPr>
      <w:hyperlink w:anchor="_Toc483896475" w:history="1">
        <w:r w:rsidR="00444C95" w:rsidRPr="003422A5">
          <w:rPr>
            <w:rStyle w:val="a7"/>
            <w:noProof/>
          </w:rPr>
          <w:t>5. Разработанное программное обеспечение</w:t>
        </w:r>
        <w:r w:rsidR="00444C95">
          <w:rPr>
            <w:noProof/>
            <w:webHidden/>
          </w:rPr>
          <w:tab/>
        </w:r>
        <w:r w:rsidR="00444C95">
          <w:rPr>
            <w:noProof/>
            <w:webHidden/>
          </w:rPr>
          <w:fldChar w:fldCharType="begin"/>
        </w:r>
        <w:r w:rsidR="00444C95">
          <w:rPr>
            <w:noProof/>
            <w:webHidden/>
          </w:rPr>
          <w:instrText xml:space="preserve"> PAGEREF _Toc483896475 \h </w:instrText>
        </w:r>
        <w:r w:rsidR="00444C95">
          <w:rPr>
            <w:noProof/>
            <w:webHidden/>
          </w:rPr>
        </w:r>
        <w:r w:rsidR="00444C95">
          <w:rPr>
            <w:noProof/>
            <w:webHidden/>
          </w:rPr>
          <w:fldChar w:fldCharType="separate"/>
        </w:r>
        <w:r w:rsidR="00CA0153">
          <w:rPr>
            <w:noProof/>
            <w:webHidden/>
          </w:rPr>
          <w:t>21</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76" w:history="1">
        <w:r w:rsidR="00444C95" w:rsidRPr="003422A5">
          <w:rPr>
            <w:rStyle w:val="a7"/>
            <w:noProof/>
          </w:rPr>
          <w:t>5.1. Условия функционирования</w:t>
        </w:r>
        <w:r w:rsidR="00444C95">
          <w:rPr>
            <w:noProof/>
            <w:webHidden/>
          </w:rPr>
          <w:tab/>
        </w:r>
        <w:r w:rsidR="00444C95">
          <w:rPr>
            <w:noProof/>
            <w:webHidden/>
          </w:rPr>
          <w:fldChar w:fldCharType="begin"/>
        </w:r>
        <w:r w:rsidR="00444C95">
          <w:rPr>
            <w:noProof/>
            <w:webHidden/>
          </w:rPr>
          <w:instrText xml:space="preserve"> PAGEREF _Toc483896476 \h </w:instrText>
        </w:r>
        <w:r w:rsidR="00444C95">
          <w:rPr>
            <w:noProof/>
            <w:webHidden/>
          </w:rPr>
        </w:r>
        <w:r w:rsidR="00444C95">
          <w:rPr>
            <w:noProof/>
            <w:webHidden/>
          </w:rPr>
          <w:fldChar w:fldCharType="separate"/>
        </w:r>
        <w:r w:rsidR="00CA0153">
          <w:rPr>
            <w:noProof/>
            <w:webHidden/>
          </w:rPr>
          <w:t>21</w:t>
        </w:r>
        <w:r w:rsidR="00444C95">
          <w:rPr>
            <w:noProof/>
            <w:webHidden/>
          </w:rPr>
          <w:fldChar w:fldCharType="end"/>
        </w:r>
      </w:hyperlink>
    </w:p>
    <w:p w:rsidR="00444C95" w:rsidRDefault="00EC4929">
      <w:pPr>
        <w:pStyle w:val="21"/>
        <w:tabs>
          <w:tab w:val="right" w:leader="dot" w:pos="9627"/>
        </w:tabs>
        <w:rPr>
          <w:rFonts w:asciiTheme="minorHAnsi" w:eastAsiaTheme="minorEastAsia" w:hAnsiTheme="minorHAnsi"/>
          <w:noProof/>
          <w:sz w:val="22"/>
          <w:lang w:eastAsia="ru-RU"/>
        </w:rPr>
      </w:pPr>
      <w:hyperlink w:anchor="_Toc483896477" w:history="1">
        <w:r w:rsidR="00444C95" w:rsidRPr="003422A5">
          <w:rPr>
            <w:rStyle w:val="a7"/>
            <w:noProof/>
          </w:rPr>
          <w:t>5.2. Диаграмма связей разработанных классов</w:t>
        </w:r>
        <w:r w:rsidR="00444C95">
          <w:rPr>
            <w:noProof/>
            <w:webHidden/>
          </w:rPr>
          <w:tab/>
        </w:r>
        <w:r w:rsidR="00444C95">
          <w:rPr>
            <w:noProof/>
            <w:webHidden/>
          </w:rPr>
          <w:fldChar w:fldCharType="begin"/>
        </w:r>
        <w:r w:rsidR="00444C95">
          <w:rPr>
            <w:noProof/>
            <w:webHidden/>
          </w:rPr>
          <w:instrText xml:space="preserve"> PAGEREF _Toc483896477 \h </w:instrText>
        </w:r>
        <w:r w:rsidR="00444C95">
          <w:rPr>
            <w:noProof/>
            <w:webHidden/>
          </w:rPr>
        </w:r>
        <w:r w:rsidR="00444C95">
          <w:rPr>
            <w:noProof/>
            <w:webHidden/>
          </w:rPr>
          <w:fldChar w:fldCharType="separate"/>
        </w:r>
        <w:r w:rsidR="00CA0153">
          <w:rPr>
            <w:noProof/>
            <w:webHidden/>
          </w:rPr>
          <w:t>21</w:t>
        </w:r>
        <w:r w:rsidR="00444C95">
          <w:rPr>
            <w:noProof/>
            <w:webHidden/>
          </w:rPr>
          <w:fldChar w:fldCharType="end"/>
        </w:r>
      </w:hyperlink>
    </w:p>
    <w:p w:rsidR="00444C95" w:rsidRDefault="00EC4929">
      <w:pPr>
        <w:pStyle w:val="11"/>
        <w:rPr>
          <w:rFonts w:asciiTheme="minorHAnsi" w:eastAsiaTheme="minorEastAsia" w:hAnsiTheme="minorHAnsi"/>
          <w:noProof/>
          <w:sz w:val="22"/>
          <w:lang w:eastAsia="ru-RU"/>
        </w:rPr>
      </w:pPr>
      <w:hyperlink w:anchor="_Toc483896478" w:history="1">
        <w:r w:rsidR="00444C95" w:rsidRPr="003422A5">
          <w:rPr>
            <w:rStyle w:val="a7"/>
            <w:noProof/>
          </w:rPr>
          <w:t>6. Руководство пользователя к разработанному программному продукту</w:t>
        </w:r>
        <w:r w:rsidR="00444C95">
          <w:rPr>
            <w:noProof/>
            <w:webHidden/>
          </w:rPr>
          <w:tab/>
        </w:r>
        <w:r w:rsidR="00444C95">
          <w:rPr>
            <w:noProof/>
            <w:webHidden/>
          </w:rPr>
          <w:fldChar w:fldCharType="begin"/>
        </w:r>
        <w:r w:rsidR="00444C95">
          <w:rPr>
            <w:noProof/>
            <w:webHidden/>
          </w:rPr>
          <w:instrText xml:space="preserve"> PAGEREF _Toc483896478 \h </w:instrText>
        </w:r>
        <w:r w:rsidR="00444C95">
          <w:rPr>
            <w:noProof/>
            <w:webHidden/>
          </w:rPr>
        </w:r>
        <w:r w:rsidR="00444C95">
          <w:rPr>
            <w:noProof/>
            <w:webHidden/>
          </w:rPr>
          <w:fldChar w:fldCharType="separate"/>
        </w:r>
        <w:r w:rsidR="00CA0153">
          <w:rPr>
            <w:noProof/>
            <w:webHidden/>
          </w:rPr>
          <w:t>22</w:t>
        </w:r>
        <w:r w:rsidR="00444C95">
          <w:rPr>
            <w:noProof/>
            <w:webHidden/>
          </w:rPr>
          <w:fldChar w:fldCharType="end"/>
        </w:r>
      </w:hyperlink>
    </w:p>
    <w:p w:rsidR="00444C95" w:rsidRDefault="00EC4929">
      <w:pPr>
        <w:pStyle w:val="11"/>
        <w:rPr>
          <w:rFonts w:asciiTheme="minorHAnsi" w:eastAsiaTheme="minorEastAsia" w:hAnsiTheme="minorHAnsi"/>
          <w:noProof/>
          <w:sz w:val="22"/>
          <w:lang w:eastAsia="ru-RU"/>
        </w:rPr>
      </w:pPr>
      <w:hyperlink w:anchor="_Toc483896479" w:history="1">
        <w:r w:rsidR="00444C95" w:rsidRPr="003422A5">
          <w:rPr>
            <w:rStyle w:val="a7"/>
            <w:noProof/>
          </w:rPr>
          <w:t>7. Заключение</w:t>
        </w:r>
        <w:r w:rsidR="00444C95">
          <w:rPr>
            <w:noProof/>
            <w:webHidden/>
          </w:rPr>
          <w:tab/>
        </w:r>
        <w:r w:rsidR="00444C95">
          <w:rPr>
            <w:noProof/>
            <w:webHidden/>
          </w:rPr>
          <w:fldChar w:fldCharType="begin"/>
        </w:r>
        <w:r w:rsidR="00444C95">
          <w:rPr>
            <w:noProof/>
            <w:webHidden/>
          </w:rPr>
          <w:instrText xml:space="preserve"> PAGEREF _Toc483896479 \h </w:instrText>
        </w:r>
        <w:r w:rsidR="00444C95">
          <w:rPr>
            <w:noProof/>
            <w:webHidden/>
          </w:rPr>
        </w:r>
        <w:r w:rsidR="00444C95">
          <w:rPr>
            <w:noProof/>
            <w:webHidden/>
          </w:rPr>
          <w:fldChar w:fldCharType="separate"/>
        </w:r>
        <w:r w:rsidR="00CA0153">
          <w:rPr>
            <w:noProof/>
            <w:webHidden/>
          </w:rPr>
          <w:t>23</w:t>
        </w:r>
        <w:r w:rsidR="00444C95">
          <w:rPr>
            <w:noProof/>
            <w:webHidden/>
          </w:rPr>
          <w:fldChar w:fldCharType="end"/>
        </w:r>
      </w:hyperlink>
    </w:p>
    <w:p w:rsidR="00444C95" w:rsidRDefault="00EC4929">
      <w:pPr>
        <w:pStyle w:val="11"/>
        <w:rPr>
          <w:rFonts w:asciiTheme="minorHAnsi" w:eastAsiaTheme="minorEastAsia" w:hAnsiTheme="minorHAnsi"/>
          <w:noProof/>
          <w:sz w:val="22"/>
          <w:lang w:eastAsia="ru-RU"/>
        </w:rPr>
      </w:pPr>
      <w:hyperlink w:anchor="_Toc483896480" w:history="1">
        <w:r w:rsidR="00444C95" w:rsidRPr="003422A5">
          <w:rPr>
            <w:rStyle w:val="a7"/>
            <w:noProof/>
          </w:rPr>
          <w:t>8. Литература</w:t>
        </w:r>
        <w:r w:rsidR="00444C95">
          <w:rPr>
            <w:noProof/>
            <w:webHidden/>
          </w:rPr>
          <w:tab/>
        </w:r>
        <w:r w:rsidR="00444C95">
          <w:rPr>
            <w:noProof/>
            <w:webHidden/>
          </w:rPr>
          <w:fldChar w:fldCharType="begin"/>
        </w:r>
        <w:r w:rsidR="00444C95">
          <w:rPr>
            <w:noProof/>
            <w:webHidden/>
          </w:rPr>
          <w:instrText xml:space="preserve"> PAGEREF _Toc483896480 \h </w:instrText>
        </w:r>
        <w:r w:rsidR="00444C95">
          <w:rPr>
            <w:noProof/>
            <w:webHidden/>
          </w:rPr>
        </w:r>
        <w:r w:rsidR="00444C95">
          <w:rPr>
            <w:noProof/>
            <w:webHidden/>
          </w:rPr>
          <w:fldChar w:fldCharType="separate"/>
        </w:r>
        <w:r w:rsidR="00CA0153">
          <w:rPr>
            <w:noProof/>
            <w:webHidden/>
          </w:rPr>
          <w:t>24</w:t>
        </w:r>
        <w:r w:rsidR="00444C95">
          <w:rPr>
            <w:noProof/>
            <w:webHidden/>
          </w:rPr>
          <w:fldChar w:fldCharType="end"/>
        </w:r>
      </w:hyperlink>
    </w:p>
    <w:p w:rsidR="00D03747" w:rsidRDefault="004A748D" w:rsidP="004A748D">
      <w:r>
        <w:fldChar w:fldCharType="end"/>
      </w:r>
    </w:p>
    <w:p w:rsidR="006729C5" w:rsidRDefault="006729C5" w:rsidP="004A748D">
      <w:r>
        <w:br w:type="page"/>
      </w:r>
    </w:p>
    <w:p w:rsidR="00D54F25" w:rsidRPr="009105AE" w:rsidRDefault="00D54F25" w:rsidP="009105AE">
      <w:pPr>
        <w:jc w:val="center"/>
        <w:rPr>
          <w:b/>
          <w:sz w:val="32"/>
          <w:szCs w:val="32"/>
        </w:rPr>
      </w:pPr>
      <w:r w:rsidRPr="009105AE">
        <w:rPr>
          <w:b/>
          <w:sz w:val="32"/>
          <w:szCs w:val="32"/>
        </w:rPr>
        <w:lastRenderedPageBreak/>
        <w:t>Глоссарий</w:t>
      </w:r>
    </w:p>
    <w:p w:rsidR="00D54F25" w:rsidRDefault="00D54F25" w:rsidP="00876CE8">
      <w:r w:rsidRPr="00D54F25">
        <w:rPr>
          <w:b/>
        </w:rPr>
        <w:t>Бинарное изображение</w:t>
      </w:r>
      <w:r w:rsidRPr="00D54F25">
        <w:t xml:space="preserve"> – изображение, состоящее из пикселей двух типов: фоновых точек и активных точек.</w:t>
      </w:r>
    </w:p>
    <w:p w:rsidR="009357F8" w:rsidRPr="00D54F25" w:rsidRDefault="009357F8" w:rsidP="00D54F25">
      <w:pPr>
        <w:pStyle w:val="af2"/>
      </w:pPr>
    </w:p>
    <w:p w:rsidR="00D54F25" w:rsidRDefault="00D54F25">
      <w:pPr>
        <w:spacing w:after="160" w:line="259" w:lineRule="auto"/>
        <w:ind w:firstLine="0"/>
        <w:jc w:val="left"/>
        <w:rPr>
          <w:rFonts w:eastAsiaTheme="majorEastAsia" w:cstheme="majorBidi"/>
          <w:b/>
          <w:sz w:val="32"/>
          <w:szCs w:val="32"/>
        </w:rPr>
      </w:pPr>
      <w:r>
        <w:br w:type="page"/>
      </w:r>
    </w:p>
    <w:p w:rsidR="006729C5" w:rsidRPr="009105AE" w:rsidRDefault="006729C5" w:rsidP="009105AE">
      <w:pPr>
        <w:jc w:val="center"/>
        <w:rPr>
          <w:b/>
          <w:sz w:val="32"/>
          <w:szCs w:val="32"/>
        </w:rPr>
      </w:pPr>
      <w:r w:rsidRPr="009105AE">
        <w:rPr>
          <w:b/>
          <w:sz w:val="32"/>
          <w:szCs w:val="32"/>
        </w:rPr>
        <w:lastRenderedPageBreak/>
        <w:t>Введение</w:t>
      </w:r>
    </w:p>
    <w:p w:rsidR="009357F8" w:rsidRPr="009357F8" w:rsidRDefault="009357F8" w:rsidP="00876CE8">
      <w:r w:rsidRPr="009357F8">
        <w:t>Различные возможности и границы применения вычислительной техники для автоматизации проектирования определяются уровнем формализации научно-технических знаний в конкретной отрасли. Чем глубже разработана теория того или иного класса технических систем, тем большие возможности объективно существуют для автоматизации процесса их проектирования.</w:t>
      </w:r>
    </w:p>
    <w:p w:rsidR="009357F8" w:rsidRPr="009357F8" w:rsidRDefault="009357F8" w:rsidP="00876CE8">
      <w:r w:rsidRPr="009357F8">
        <w:t>Применение ЭВМ при проектно-конструкторских работах в своем развитии прошло несколько стадий и претерпело значительные изменения. С появлением вычислительной техники был сделан акцент на автоматизацию проектных задач, имеющих четко выраженный расчетный характер, когда реализовывались методики, ориентированные на ручное проектирование. Затем, по мере накопления опыта, стали создавать программы автоматизированных расчетов на основе методов вычислительной математики (параметрическая оптимизация, метод конечных элементов и т. п.). С внедрением специализированных терминальных устройств появляются универсальные программы для ЭВМ для решения как расчетных, так и некоторых рутинных проектных задач (изготовление чертежей, спецификаций, текстовых документов и т. п.).</w:t>
      </w:r>
    </w:p>
    <w:p w:rsidR="009357F8" w:rsidRPr="009357F8" w:rsidRDefault="009357F8" w:rsidP="00876CE8">
      <w:r w:rsidRPr="009357F8">
        <w:t xml:space="preserve">Решение проблем автоматизации проектирования с помощью ЭВМ основывается на системном подходе, т. е. на создании и внедрении САПР – систем автоматизированного проектирования технических объектов, которые решают весь комплекс задач от анализа задания до разработки полного объема конструкторской и технологической документации. Это достигается за счет объединения современных технических средств и математического обеспечения, параметры и характеристики которых выбираются с максимальным учетом особенностей задач проектно-конструкторского процесса. Примерами таких систем могут служить </w:t>
      </w:r>
      <w:proofErr w:type="spellStart"/>
      <w:r w:rsidRPr="009357F8">
        <w:t>AutoCAD</w:t>
      </w:r>
      <w:proofErr w:type="spellEnd"/>
      <w:r w:rsidRPr="009357F8">
        <w:t xml:space="preserve">, КОМПАС-3D, </w:t>
      </w:r>
      <w:proofErr w:type="spellStart"/>
      <w:r w:rsidRPr="009357F8">
        <w:t>CorelCAD</w:t>
      </w:r>
      <w:proofErr w:type="spellEnd"/>
      <w:r w:rsidRPr="009357F8">
        <w:t xml:space="preserve">. Однако следует заметить, что основной целью указанных САПР является создание конструкторских документов, но важной частью разработки является и анализ готовых машиностроительных чертежей, в том числе и векторизация существующих чертежей в растровом формате. Указанные САПР не имеют возможности анализировать чертеж на предмет геометрических объектов, что является существенным недостатком этих систем, так как при отсутствии возможности автоматического обнаружения объектов приходится воссоздавать чертеж заново, что может привести к ошибкам и, следовательно, к неверно спроектированному объекту. Не стоит забывать о том, что многие конструкторские документы, в том числе и чертежи, создаются вручную с помощью кульмана. Проанализировать данный чертеж на предмет наличия </w:t>
      </w:r>
      <w:r w:rsidRPr="009357F8">
        <w:lastRenderedPageBreak/>
        <w:t>геометрических ошибок, не привнося искажений, достаточно проблематично. Важной областью разработки машиностроительной документации является хранение.</w:t>
      </w:r>
    </w:p>
    <w:p w:rsidR="009357F8" w:rsidRPr="009357F8" w:rsidRDefault="009357F8" w:rsidP="00876CE8">
      <w:r w:rsidRPr="009357F8">
        <w:t>В последнее время наметилась тенденция на переход к электронным архивам хранения. Следовательно, проблема обнаружения геометрических объектов на растровых сканированных чертежах, так же, как и занесения в электронный архив, является актуальной.</w:t>
      </w:r>
    </w:p>
    <w:p w:rsidR="009357F8" w:rsidRDefault="009357F8" w:rsidP="00876CE8">
      <w:r w:rsidRPr="009357F8">
        <w:rPr>
          <w:b/>
        </w:rPr>
        <w:t>Цель работы</w:t>
      </w:r>
      <w:r w:rsidRPr="009357F8">
        <w:t xml:space="preserve"> – разработка информационного, алгоритмического и программного обеспечения подсистемы </w:t>
      </w:r>
      <w:r w:rsidR="00DC0D72">
        <w:t>ф</w:t>
      </w:r>
      <w:r w:rsidR="00DC0D72" w:rsidRPr="009357F8">
        <w:t>ормирование топологической векторной модели растрового 2D-</w:t>
      </w:r>
      <w:r w:rsidRPr="009357F8">
        <w:t>изображениях машиностроительных чертежей.</w:t>
      </w:r>
    </w:p>
    <w:p w:rsidR="009357F8" w:rsidRPr="009357F8" w:rsidRDefault="009357F8" w:rsidP="009357F8"/>
    <w:p w:rsidR="00D54F25" w:rsidRDefault="006729C5">
      <w:pPr>
        <w:spacing w:after="160" w:line="259" w:lineRule="auto"/>
        <w:ind w:firstLine="0"/>
      </w:pPr>
      <w:r>
        <w:br w:type="page"/>
      </w:r>
    </w:p>
    <w:p w:rsidR="006729C5" w:rsidRDefault="00D54F25" w:rsidP="009105AE">
      <w:pPr>
        <w:pStyle w:val="1"/>
      </w:pPr>
      <w:bookmarkStart w:id="0" w:name="_Toc483896456"/>
      <w:r w:rsidRPr="009105AE">
        <w:lastRenderedPageBreak/>
        <w:t>Теоретическая</w:t>
      </w:r>
      <w:r>
        <w:t xml:space="preserve"> часть</w:t>
      </w:r>
      <w:bookmarkEnd w:id="0"/>
    </w:p>
    <w:p w:rsidR="00D54F25" w:rsidRPr="00D54F25" w:rsidRDefault="00D54F25" w:rsidP="00876CE8">
      <w:r w:rsidRPr="00D54F25">
        <w:t xml:space="preserve">Существует два способа </w:t>
      </w:r>
      <w:r w:rsidRPr="00D54F25">
        <w:rPr>
          <w:rStyle w:val="af1"/>
          <w:b w:val="0"/>
          <w:bCs w:val="0"/>
        </w:rPr>
        <w:t>векторизации чертежей</w:t>
      </w:r>
      <w:r w:rsidRPr="00D54F25">
        <w:t>: помощью специальных программ и ручной.</w:t>
      </w:r>
    </w:p>
    <w:p w:rsidR="00D54F25" w:rsidRPr="00D54F25" w:rsidRDefault="00D54F25" w:rsidP="00876CE8">
      <w:r w:rsidRPr="00D54F25">
        <w:t>При векторизации вручную растровый чертёж помещается на нижний слой, над ним создаётся ещё один слой. Далее выполняется сопоставление масштаба и обводка элементов чертежа.</w:t>
      </w:r>
    </w:p>
    <w:p w:rsidR="00D54F25" w:rsidRPr="00D54F25" w:rsidRDefault="00D54F25" w:rsidP="00876CE8">
      <w:r w:rsidRPr="00D54F25">
        <w:t>Данный способ несовершенен по причине возможных ошибок, совершаемых человеком, и длительности ручной векторизации.</w:t>
      </w:r>
    </w:p>
    <w:p w:rsidR="00D54F25" w:rsidRPr="00D54F25" w:rsidRDefault="00D54F25" w:rsidP="00876CE8">
      <w:r w:rsidRPr="00D54F25">
        <w:t>При векторизации при помощи специальных программ процесс может быть автоматическим или полуавтоматическим, что существенно повышает скорость работы с чертежами. Однако, как и в предыдущем методе, возможно появление различных ошибок, что требует контроля результата человеком.</w:t>
      </w:r>
    </w:p>
    <w:p w:rsidR="00D54F25" w:rsidRDefault="007824B4" w:rsidP="009105AE">
      <w:pPr>
        <w:pStyle w:val="2"/>
      </w:pPr>
      <w:bookmarkStart w:id="1" w:name="_Toc452214913"/>
      <w:bookmarkStart w:id="2" w:name="_Toc483896457"/>
      <w:r>
        <w:t>Существующие системы векторизации растровых изображений</w:t>
      </w:r>
      <w:bookmarkEnd w:id="1"/>
      <w:bookmarkEnd w:id="2"/>
    </w:p>
    <w:p w:rsidR="007824B4" w:rsidRDefault="007824B4" w:rsidP="007824B4">
      <w:pPr>
        <w:pStyle w:val="3"/>
      </w:pPr>
      <w:bookmarkStart w:id="3" w:name="_Toc483896458"/>
      <w:proofErr w:type="spellStart"/>
      <w:r>
        <w:t>RasterDesk</w:t>
      </w:r>
      <w:bookmarkEnd w:id="3"/>
      <w:proofErr w:type="spellEnd"/>
    </w:p>
    <w:p w:rsidR="007824B4" w:rsidRDefault="007824B4" w:rsidP="00876CE8">
      <w:proofErr w:type="spellStart"/>
      <w:r>
        <w:t>RasterDesk</w:t>
      </w:r>
      <w:proofErr w:type="spellEnd"/>
      <w:r>
        <w:t xml:space="preserve"> – графический редактор, дополняющий функции </w:t>
      </w:r>
      <w:proofErr w:type="spellStart"/>
      <w:r>
        <w:t>AutoCAD</w:t>
      </w:r>
      <w:proofErr w:type="spellEnd"/>
      <w:r>
        <w:t xml:space="preserve"> профессиональными инструментами для работы с растровыми изображениями.</w:t>
      </w:r>
    </w:p>
    <w:p w:rsidR="007824B4" w:rsidRDefault="007824B4" w:rsidP="00876CE8">
      <w:proofErr w:type="spellStart"/>
      <w:r>
        <w:t>RasterDesk</w:t>
      </w:r>
      <w:proofErr w:type="spellEnd"/>
      <w:r>
        <w:t xml:space="preserve"> имеет две модификации: базовую (</w:t>
      </w:r>
      <w:proofErr w:type="spellStart"/>
      <w:r>
        <w:t>RasterDesk</w:t>
      </w:r>
      <w:proofErr w:type="spellEnd"/>
      <w:r>
        <w:t>) и профессиональную (</w:t>
      </w:r>
      <w:proofErr w:type="spellStart"/>
      <w:r>
        <w:t>RasterDesk</w:t>
      </w:r>
      <w:proofErr w:type="spellEnd"/>
      <w:r>
        <w:t xml:space="preserve"> </w:t>
      </w:r>
      <w:proofErr w:type="spellStart"/>
      <w:r>
        <w:t>Pro</w:t>
      </w:r>
      <w:proofErr w:type="spellEnd"/>
      <w:r>
        <w:t xml:space="preserve">). Базовая версия программы позволяет повысить качество отсканированного изображения, редактировать растровую графику с использованием инструментов </w:t>
      </w:r>
      <w:proofErr w:type="spellStart"/>
      <w:r>
        <w:t>AutoCAD</w:t>
      </w:r>
      <w:proofErr w:type="spellEnd"/>
      <w:r>
        <w:t xml:space="preserve"> и векторизовать растровое изображение в полуавтоматическом режиме. Профессиональная версия программы дополнена инструментами автоматической векторизации, автоматической векторной коррекции и модулем распознавания текстов </w:t>
      </w:r>
      <w:proofErr w:type="spellStart"/>
      <w:r>
        <w:t>Abbyy</w:t>
      </w:r>
      <w:proofErr w:type="spellEnd"/>
      <w:r>
        <w:t xml:space="preserve"> </w:t>
      </w:r>
      <w:proofErr w:type="spellStart"/>
      <w:r>
        <w:t>FineReader</w:t>
      </w:r>
      <w:proofErr w:type="spellEnd"/>
      <w:r>
        <w:t xml:space="preserve"> 10.</w:t>
      </w:r>
    </w:p>
    <w:p w:rsidR="007824B4" w:rsidRDefault="007824B4" w:rsidP="00876CE8">
      <w:r>
        <w:t>Данная программа платная, но имеются демонстрационные версии и временные версии.</w:t>
      </w:r>
    </w:p>
    <w:p w:rsidR="008C2DB9" w:rsidRDefault="008C2DB9" w:rsidP="00876CE8">
      <w:r>
        <w:t>Данный аналог частично удовлетворяет поставленным требованиям (отсутствует сохранение топологической модели) и распространяется на платной основе.</w:t>
      </w:r>
    </w:p>
    <w:p w:rsidR="007824B4" w:rsidRDefault="008C2DB9" w:rsidP="008C2DB9">
      <w:pPr>
        <w:pStyle w:val="3"/>
      </w:pPr>
      <w:bookmarkStart w:id="4" w:name="_Toc483896459"/>
      <w:proofErr w:type="spellStart"/>
      <w:r>
        <w:lastRenderedPageBreak/>
        <w:t>Spotlight</w:t>
      </w:r>
      <w:bookmarkEnd w:id="4"/>
      <w:proofErr w:type="spellEnd"/>
    </w:p>
    <w:p w:rsidR="008C2DB9" w:rsidRPr="000240A2" w:rsidRDefault="008C2DB9" w:rsidP="00876CE8">
      <w:proofErr w:type="spellStart"/>
      <w:r>
        <w:t>Spotlight</w:t>
      </w:r>
      <w:proofErr w:type="spellEnd"/>
      <w:r>
        <w:t xml:space="preserve"> – профессиональный гибридный графический редактор, позволяющий осуществить полный комплекс работ с растровыми монохромными, полутоновыми и цветными изображениями: отсканированными чертежами, картами, схемами и другими графическими материалами.</w:t>
      </w:r>
    </w:p>
    <w:p w:rsidR="008C2DB9" w:rsidRDefault="008C2DB9" w:rsidP="00876CE8">
      <w:proofErr w:type="spellStart"/>
      <w:r>
        <w:t>Spotlight</w:t>
      </w:r>
      <w:proofErr w:type="spellEnd"/>
      <w:r>
        <w:t xml:space="preserve"> имеет две модификации: базовую (</w:t>
      </w:r>
      <w:proofErr w:type="spellStart"/>
      <w:r>
        <w:t>Spotlight</w:t>
      </w:r>
      <w:proofErr w:type="spellEnd"/>
      <w:r>
        <w:t>) и профессиональную (</w:t>
      </w:r>
      <w:proofErr w:type="spellStart"/>
      <w:r>
        <w:t>Spotlight</w:t>
      </w:r>
      <w:proofErr w:type="spellEnd"/>
      <w:r>
        <w:t xml:space="preserve"> </w:t>
      </w:r>
      <w:proofErr w:type="spellStart"/>
      <w:r>
        <w:t>Pro</w:t>
      </w:r>
      <w:proofErr w:type="spellEnd"/>
      <w:r>
        <w:t xml:space="preserve">). Базовая версия программы позволяет повысить качество отсканированного изображения, редактировать растровую и векторную графику, векторизовать растровое изображение в полуавтоматическом режиме. Профессиональная версия программы дополнена инструментами автоматической векторизации, автоматической векторной коррекции, модулем распознавания текстов </w:t>
      </w:r>
      <w:proofErr w:type="spellStart"/>
      <w:r>
        <w:t>Abbyy</w:t>
      </w:r>
      <w:proofErr w:type="spellEnd"/>
      <w:r>
        <w:t xml:space="preserve"> </w:t>
      </w:r>
      <w:proofErr w:type="spellStart"/>
      <w:r>
        <w:t>FineReader</w:t>
      </w:r>
      <w:proofErr w:type="spellEnd"/>
      <w:r>
        <w:t xml:space="preserve"> 10 и встроенным редактором кода, поддерживающим </w:t>
      </w:r>
      <w:proofErr w:type="spellStart"/>
      <w:r>
        <w:t>JavaScript</w:t>
      </w:r>
      <w:proofErr w:type="spellEnd"/>
      <w:r>
        <w:t xml:space="preserve"> или VB </w:t>
      </w:r>
      <w:proofErr w:type="spellStart"/>
      <w:r>
        <w:t>Script</w:t>
      </w:r>
      <w:proofErr w:type="spellEnd"/>
      <w:r>
        <w:t>.</w:t>
      </w:r>
    </w:p>
    <w:p w:rsidR="008C2DB9" w:rsidRDefault="008C2DB9" w:rsidP="00876CE8">
      <w:r>
        <w:t>Данная программа платная, но имеются демонстрационные версии и временные версии.</w:t>
      </w:r>
    </w:p>
    <w:p w:rsidR="00002BB7" w:rsidRPr="00002BB7" w:rsidRDefault="00002BB7" w:rsidP="00876CE8">
      <w:r>
        <w:t>Данный аналог частично удовлетворяет поставленным требованиям (отсутствует сохранение топологической модели) и распространяется на платной основе.</w:t>
      </w:r>
    </w:p>
    <w:p w:rsidR="008C2DB9" w:rsidRDefault="008C2DB9" w:rsidP="00876CE8">
      <w:r>
        <w:t xml:space="preserve">Из всех рассмотренных программных продуктов, наиболее удовлетворяющим заданным требованиям является </w:t>
      </w:r>
      <w:proofErr w:type="spellStart"/>
      <w:r>
        <w:t>Spotlight</w:t>
      </w:r>
      <w:proofErr w:type="spellEnd"/>
      <w:r>
        <w:t xml:space="preserve">. Однако </w:t>
      </w:r>
      <w:r w:rsidR="00002BB7">
        <w:t xml:space="preserve">отсутствует сохранение топологической модели и </w:t>
      </w:r>
      <w:r>
        <w:t>данный продукт распространяется на платной основе. Таким образом, рассматриваемая проблема</w:t>
      </w:r>
      <w:r w:rsidRPr="00030AC0">
        <w:t xml:space="preserve"> распознавания объектов</w:t>
      </w:r>
      <w:r>
        <w:t xml:space="preserve"> на растровых изображениях на данный момент и в будущем будет актуальна в связи с всё большим распространением электронных средств проектирования и хранения чертежей.</w:t>
      </w:r>
    </w:p>
    <w:p w:rsidR="008C2DB9" w:rsidRPr="008C2DB9" w:rsidRDefault="008C2DB9" w:rsidP="008C2DB9"/>
    <w:p w:rsidR="00002BB7" w:rsidRDefault="007824B4">
      <w:pPr>
        <w:spacing w:after="160" w:line="259" w:lineRule="auto"/>
        <w:ind w:firstLine="0"/>
        <w:jc w:val="left"/>
      </w:pPr>
      <w:r>
        <w:br w:type="page"/>
      </w:r>
    </w:p>
    <w:p w:rsidR="00002BB7" w:rsidRDefault="00002BB7" w:rsidP="009105AE">
      <w:pPr>
        <w:pStyle w:val="1"/>
      </w:pPr>
      <w:bookmarkStart w:id="5" w:name="_Toc483896460"/>
      <w:r>
        <w:lastRenderedPageBreak/>
        <w:t>Постановка задачи</w:t>
      </w:r>
      <w:bookmarkEnd w:id="5"/>
    </w:p>
    <w:p w:rsidR="00876CE8" w:rsidRPr="00C92A69" w:rsidRDefault="00876CE8" w:rsidP="00876CE8">
      <w:r w:rsidRPr="00876CE8">
        <w:t xml:space="preserve">Задано сканированное с листа формата A4 со значением DPI равным 300 и разрешением не более 5000х5000 пикселей растровое изображение в </w:t>
      </w:r>
      <w:r w:rsidR="00C92A69">
        <w:t>одном из форматов</w:t>
      </w:r>
      <w:r w:rsidRPr="00876CE8">
        <w:t xml:space="preserve"> </w:t>
      </w:r>
      <w:r w:rsidR="00C92A69">
        <w:rPr>
          <w:lang w:val="en-US"/>
        </w:rPr>
        <w:t>bmp</w:t>
      </w:r>
      <w:r w:rsidR="00C92A69">
        <w:t xml:space="preserve">, </w:t>
      </w:r>
      <w:r w:rsidR="00C92A69">
        <w:rPr>
          <w:lang w:val="en-US"/>
        </w:rPr>
        <w:t>jpg</w:t>
      </w:r>
      <w:r w:rsidR="00C92A69">
        <w:t xml:space="preserve">, </w:t>
      </w:r>
      <w:proofErr w:type="spellStart"/>
      <w:r w:rsidR="00C92A69">
        <w:t>png</w:t>
      </w:r>
      <w:proofErr w:type="spellEnd"/>
      <w:r w:rsidR="00C92A69">
        <w:t xml:space="preserve"> или </w:t>
      </w:r>
      <w:proofErr w:type="spellStart"/>
      <w:r w:rsidR="00C92A69">
        <w:t>tiff</w:t>
      </w:r>
      <w:proofErr w:type="spellEnd"/>
      <w:r w:rsidR="00C92A69" w:rsidRPr="00C92A69">
        <w:t>.</w:t>
      </w:r>
    </w:p>
    <w:p w:rsidR="00C92A69" w:rsidRPr="00C92A69" w:rsidRDefault="00876CE8" w:rsidP="00C92A69">
      <w:r w:rsidRPr="00876CE8">
        <w:t>Необходимо реализовать информационное, алгоритмическое и программное обеспечение автоматизированной подсистемы</w:t>
      </w:r>
      <w:r w:rsidR="00C92A69">
        <w:t xml:space="preserve"> формирования</w:t>
      </w:r>
      <w:r w:rsidR="00C92A69" w:rsidRPr="00C92A69">
        <w:t xml:space="preserve"> топологической векторной модели 2D-чертежей</w:t>
      </w:r>
      <w:r w:rsidR="00C92A69">
        <w:t xml:space="preserve"> на растровом изображении в формате форматов</w:t>
      </w:r>
      <w:r w:rsidR="00C92A69" w:rsidRPr="00876CE8">
        <w:t xml:space="preserve"> </w:t>
      </w:r>
      <w:r w:rsidR="00C92A69">
        <w:rPr>
          <w:lang w:val="en-US"/>
        </w:rPr>
        <w:t>bmp</w:t>
      </w:r>
      <w:r w:rsidR="00C92A69">
        <w:t xml:space="preserve">, </w:t>
      </w:r>
      <w:r w:rsidR="00C92A69">
        <w:rPr>
          <w:lang w:val="en-US"/>
        </w:rPr>
        <w:t>jpg</w:t>
      </w:r>
      <w:r w:rsidR="00C92A69">
        <w:t xml:space="preserve">, </w:t>
      </w:r>
      <w:proofErr w:type="spellStart"/>
      <w:r w:rsidR="00C92A69">
        <w:t>png</w:t>
      </w:r>
      <w:proofErr w:type="spellEnd"/>
      <w:r w:rsidR="00C92A69">
        <w:t xml:space="preserve"> или </w:t>
      </w:r>
      <w:proofErr w:type="spellStart"/>
      <w:r w:rsidR="00C92A69">
        <w:t>tiff</w:t>
      </w:r>
      <w:proofErr w:type="spellEnd"/>
      <w:r w:rsidR="00C92A69" w:rsidRPr="00C92A69">
        <w:t>.</w:t>
      </w:r>
    </w:p>
    <w:p w:rsidR="00002BB7" w:rsidRDefault="00EC4929" w:rsidP="00D0374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04.5pt">
            <v:imagedata r:id="rId8" o:title="pic1"/>
          </v:shape>
        </w:pict>
      </w:r>
    </w:p>
    <w:p w:rsidR="00D03747" w:rsidRPr="00C92A69" w:rsidRDefault="00D03747" w:rsidP="00D03747"/>
    <w:p w:rsidR="00002BB7" w:rsidRDefault="00002BB7">
      <w:pPr>
        <w:spacing w:after="160" w:line="259" w:lineRule="auto"/>
        <w:ind w:firstLine="0"/>
        <w:jc w:val="left"/>
      </w:pPr>
      <w:r>
        <w:br w:type="page"/>
      </w:r>
    </w:p>
    <w:p w:rsidR="00A85D6D" w:rsidRDefault="006729C5" w:rsidP="009105AE">
      <w:pPr>
        <w:pStyle w:val="1"/>
      </w:pPr>
      <w:bookmarkStart w:id="6" w:name="_Toc483896461"/>
      <w:r>
        <w:lastRenderedPageBreak/>
        <w:t>Алгоритмическое обеспечение</w:t>
      </w:r>
      <w:bookmarkEnd w:id="6"/>
    </w:p>
    <w:p w:rsidR="00A5657F" w:rsidRDefault="0061150A">
      <w:r>
        <w:t xml:space="preserve">Для того, чтобы получить векторное представление растрового изображения необходимо выполнить два этапа. </w:t>
      </w:r>
    </w:p>
    <w:p w:rsidR="0061150A" w:rsidRDefault="0061150A">
      <w:r>
        <w:t>Первый – предобработка растрового изображения. На этом этапе</w:t>
      </w:r>
      <w:r w:rsidRPr="0061150A">
        <w:t xml:space="preserve"> </w:t>
      </w:r>
      <w:r>
        <w:t xml:space="preserve">изменяется глубина цвета, </w:t>
      </w:r>
      <w:r w:rsidR="00A5657F">
        <w:t>удаляются «шумы» и наименее значимые элементы на изображении. Результатом этого этапа является изображение упрощающее последующие действия с изображением.</w:t>
      </w:r>
    </w:p>
    <w:p w:rsidR="00A5657F" w:rsidRDefault="00A5657F">
      <w:r>
        <w:t>Второй этап – векторизация изображени</w:t>
      </w:r>
      <w:r w:rsidR="00894163">
        <w:t>я</w:t>
      </w:r>
      <w:r w:rsidR="00920764">
        <w:t>, т.е. преобразование растровой матрицы в набор векторов, что существенно расширяет область применения имеющихся данных.</w:t>
      </w:r>
    </w:p>
    <w:p w:rsidR="00920764" w:rsidRPr="0061150A" w:rsidRDefault="00920764">
      <w:r>
        <w:t xml:space="preserve">Выполняемые в работе преобразования растровых данных в векторные </w:t>
      </w:r>
      <w:r w:rsidR="00ED2015">
        <w:t>состоят из следующих шагов:</w:t>
      </w:r>
    </w:p>
    <w:p w:rsidR="00D207F9" w:rsidRDefault="00D207F9" w:rsidP="00D207F9">
      <w:pPr>
        <w:pStyle w:val="a3"/>
        <w:numPr>
          <w:ilvl w:val="0"/>
          <w:numId w:val="1"/>
        </w:numPr>
      </w:pPr>
      <w:r>
        <w:t xml:space="preserve">Преобразование </w:t>
      </w:r>
      <w:r w:rsidR="00785F69">
        <w:t>изображения</w:t>
      </w:r>
      <w:r>
        <w:t xml:space="preserve"> в оттенки серого;</w:t>
      </w:r>
    </w:p>
    <w:p w:rsidR="00D207F9" w:rsidRDefault="00D207F9" w:rsidP="00D207F9">
      <w:pPr>
        <w:pStyle w:val="a3"/>
        <w:numPr>
          <w:ilvl w:val="0"/>
          <w:numId w:val="1"/>
        </w:numPr>
      </w:pPr>
      <w:proofErr w:type="spellStart"/>
      <w:r>
        <w:t>Инвертация</w:t>
      </w:r>
      <w:proofErr w:type="spellEnd"/>
      <w:r>
        <w:t xml:space="preserve"> изображения;</w:t>
      </w:r>
    </w:p>
    <w:p w:rsidR="00D207F9" w:rsidRDefault="007C2B91" w:rsidP="00D207F9">
      <w:pPr>
        <w:pStyle w:val="a3"/>
        <w:numPr>
          <w:ilvl w:val="0"/>
          <w:numId w:val="1"/>
        </w:numPr>
      </w:pPr>
      <w:r>
        <w:t>Бинаризация изображения;</w:t>
      </w:r>
    </w:p>
    <w:p w:rsidR="007C2B91" w:rsidRDefault="007C2B91" w:rsidP="00D207F9">
      <w:pPr>
        <w:pStyle w:val="a3"/>
        <w:numPr>
          <w:ilvl w:val="0"/>
          <w:numId w:val="1"/>
        </w:numPr>
      </w:pPr>
      <w:r>
        <w:t>Удаление «шумов» на изображении;</w:t>
      </w:r>
    </w:p>
    <w:p w:rsidR="007C2B91" w:rsidRDefault="00AB0646" w:rsidP="00D207F9">
      <w:pPr>
        <w:pStyle w:val="a3"/>
        <w:numPr>
          <w:ilvl w:val="0"/>
          <w:numId w:val="1"/>
        </w:numPr>
      </w:pPr>
      <w:proofErr w:type="spellStart"/>
      <w:r>
        <w:t>Скелетизация</w:t>
      </w:r>
      <w:proofErr w:type="spellEnd"/>
      <w:r>
        <w:t xml:space="preserve"> изображения;</w:t>
      </w:r>
    </w:p>
    <w:p w:rsidR="00AB0646" w:rsidRDefault="00ED2015" w:rsidP="0025241F">
      <w:pPr>
        <w:pStyle w:val="a3"/>
        <w:numPr>
          <w:ilvl w:val="0"/>
          <w:numId w:val="1"/>
        </w:numPr>
      </w:pPr>
      <w:r>
        <w:t>Векторизация</w:t>
      </w:r>
      <w:r w:rsidR="0025241F">
        <w:t>.</w:t>
      </w:r>
    </w:p>
    <w:p w:rsidR="00ED2015" w:rsidRPr="00C0337D" w:rsidRDefault="00ED2015" w:rsidP="00ED2015">
      <w:r>
        <w:t>Далее приведённые выше шаги будут описаны.</w:t>
      </w:r>
    </w:p>
    <w:p w:rsidR="0025241F" w:rsidRDefault="0025241F" w:rsidP="0025241F">
      <w:pPr>
        <w:pStyle w:val="2"/>
      </w:pPr>
      <w:bookmarkStart w:id="7" w:name="_Toc483896462"/>
      <w:r>
        <w:t xml:space="preserve">Преобразование </w:t>
      </w:r>
      <w:r w:rsidR="00785F69">
        <w:t>изображения</w:t>
      </w:r>
      <w:r>
        <w:t xml:space="preserve"> в оттенки серого</w:t>
      </w:r>
      <w:bookmarkEnd w:id="7"/>
    </w:p>
    <w:p w:rsidR="00A2509B" w:rsidRDefault="00462A6B" w:rsidP="0025241F">
      <w:r>
        <w:t>Учитывая, что источником данных для векторизации являются машиностроительные чертежи, представленные в растровом формате</w:t>
      </w:r>
      <w:r w:rsidR="00FF4BD6">
        <w:t xml:space="preserve"> (цветовая модель </w:t>
      </w:r>
      <w:r w:rsidR="00FF4BD6">
        <w:rPr>
          <w:lang w:val="en-US"/>
        </w:rPr>
        <w:t>RGB</w:t>
      </w:r>
      <w:r w:rsidR="00FF4BD6">
        <w:t>)</w:t>
      </w:r>
      <w:r>
        <w:t xml:space="preserve">, можно сделать вывод, что </w:t>
      </w:r>
      <w:r w:rsidR="00FF4BD6">
        <w:t>основными цветами будут являться белый (цвет фона) и чёрный (цвет объектов). Значит остальными цветами можно пренебречь.</w:t>
      </w:r>
    </w:p>
    <w:p w:rsidR="00FF4BD6" w:rsidRDefault="00FF4BD6" w:rsidP="0025241F">
      <w:r>
        <w:t xml:space="preserve">Однако простой отбор белого и чёрного цветов и игнорирование всех остальных может привести к существенной потере данных, т.к. </w:t>
      </w:r>
      <w:r w:rsidR="00436220">
        <w:t>довольно малое количество информации представлено чистыми чёрным и белым цветами.</w:t>
      </w:r>
    </w:p>
    <w:p w:rsidR="00436220" w:rsidRDefault="00436220" w:rsidP="0025241F">
      <w:r>
        <w:t>Чтобы этого избежать требуется постепенное уменьшение глубины цвета, путём преобразования цвета всех пикселей изображения к требуемому диапазону.</w:t>
      </w:r>
    </w:p>
    <w:p w:rsidR="00436220" w:rsidRPr="008644D2" w:rsidRDefault="008644D2" w:rsidP="0025241F">
      <w:r>
        <w:t>Изначально каждый пиксель изображения представлен 24-</w:t>
      </w:r>
      <w:r w:rsidR="00942956">
        <w:t>битным</w:t>
      </w:r>
      <w:r>
        <w:t xml:space="preserve"> </w:t>
      </w:r>
      <w:r>
        <w:rPr>
          <w:lang w:val="en-US"/>
        </w:rPr>
        <w:t>TrueColor</w:t>
      </w:r>
      <w:r>
        <w:t>-цвет</w:t>
      </w:r>
      <w:r w:rsidR="00942956">
        <w:t>ом</w:t>
      </w:r>
      <w:r>
        <w:t xml:space="preserve">, в котором на каждый цветовой канал (красный, зелёный, синий) отводится </w:t>
      </w:r>
      <w:r w:rsidR="00942956">
        <w:t xml:space="preserve">8 бит, т.е. 256 оттенков. </w:t>
      </w:r>
      <w:r w:rsidR="00801145">
        <w:t>Всего получаем</w:t>
      </w:r>
      <w:r w:rsidR="00942956">
        <w:t xml:space="preserve"> 16777</w:t>
      </w:r>
      <w:r w:rsidR="00801145">
        <w:t>216 оттенков. Это число можно уменьшить, оставив вместо трёх цветовых каналов один 8-битный, используемый для отображения яркости пикселя.</w:t>
      </w:r>
    </w:p>
    <w:p w:rsidR="008644D2" w:rsidRDefault="00801145" w:rsidP="0025241F">
      <w:r>
        <w:lastRenderedPageBreak/>
        <w:t xml:space="preserve">Для этого необходимо воспользоваться цветовой моделью </w:t>
      </w:r>
      <w:r>
        <w:rPr>
          <w:lang w:val="en-US"/>
        </w:rPr>
        <w:t>YIQ</w:t>
      </w:r>
      <w:r>
        <w:t xml:space="preserve">, которая представлена тремя компонентами </w:t>
      </w:r>
      <w:r>
        <w:rPr>
          <w:lang w:val="en-US"/>
        </w:rPr>
        <w:t>Y</w:t>
      </w:r>
      <w:r w:rsidRPr="005E41F8">
        <w:t xml:space="preserve"> – </w:t>
      </w:r>
      <w:r>
        <w:t xml:space="preserve">яркостная составляющая, </w:t>
      </w:r>
      <w:r>
        <w:rPr>
          <w:lang w:val="en-US"/>
        </w:rPr>
        <w:t>I</w:t>
      </w:r>
      <w:r w:rsidRPr="005E41F8">
        <w:t xml:space="preserve"> – </w:t>
      </w:r>
      <w:r>
        <w:t xml:space="preserve">синфазный сигнал, </w:t>
      </w:r>
      <w:r>
        <w:rPr>
          <w:lang w:val="en-US"/>
        </w:rPr>
        <w:t>Q</w:t>
      </w:r>
      <w:r w:rsidRPr="005E41F8">
        <w:t xml:space="preserve"> </w:t>
      </w:r>
      <w:r>
        <w:t>–</w:t>
      </w:r>
      <w:r w:rsidRPr="005E41F8">
        <w:t xml:space="preserve"> </w:t>
      </w:r>
      <w:r>
        <w:t>квадратурный сигнал.</w:t>
      </w:r>
    </w:p>
    <w:p w:rsidR="00801145" w:rsidRDefault="00801145" w:rsidP="00801145">
      <w:r>
        <w:t>Для перевода</w:t>
      </w:r>
      <w:r w:rsidRPr="00F67577">
        <w:t xml:space="preserve"> пространства RGB в YIQ </w:t>
      </w:r>
      <w:r>
        <w:t>используется</w:t>
      </w:r>
      <w:r w:rsidRPr="00F67577">
        <w:t xml:space="preserve"> следующ</w:t>
      </w:r>
      <w:r>
        <w:t>ая формула:</w:t>
      </w:r>
    </w:p>
    <w:p w:rsidR="00801145" w:rsidRPr="00F67577" w:rsidRDefault="00EC4929" w:rsidP="0080114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Y</m:t>
                  </m:r>
                  <m:r>
                    <w:rPr>
                      <w:rFonts w:ascii="Cambria Math" w:hAnsi="Cambria Math"/>
                    </w:rPr>
                    <m:t xml:space="preserve">=0.299 </m:t>
                  </m:r>
                  <m:r>
                    <w:rPr>
                      <w:rFonts w:ascii="Cambria Math" w:hAnsi="Cambria Math"/>
                      <w:lang w:val="en-US"/>
                    </w:rPr>
                    <m:t>R</m:t>
                  </m:r>
                  <m:r>
                    <w:rPr>
                      <w:rFonts w:ascii="Cambria Math" w:hAnsi="Cambria Math"/>
                    </w:rPr>
                    <m:t xml:space="preserve">+0.587 </m:t>
                  </m:r>
                  <m:r>
                    <w:rPr>
                      <w:rFonts w:ascii="Cambria Math" w:hAnsi="Cambria Math"/>
                      <w:lang w:val="en-US"/>
                    </w:rPr>
                    <m:t>G</m:t>
                  </m:r>
                  <m:r>
                    <w:rPr>
                      <w:rFonts w:ascii="Cambria Math" w:hAnsi="Cambria Math"/>
                    </w:rPr>
                    <m:t xml:space="preserve">+0.144 </m:t>
                  </m:r>
                  <m:r>
                    <w:rPr>
                      <w:rFonts w:ascii="Cambria Math" w:hAnsi="Cambria Math"/>
                      <w:lang w:val="en-US"/>
                    </w:rPr>
                    <m:t>B</m:t>
                  </m:r>
                </m:e>
                <m:e>
                  <m:r>
                    <w:rPr>
                      <w:rFonts w:ascii="Cambria Math" w:hAnsi="Cambria Math"/>
                    </w:rPr>
                    <m:t xml:space="preserve">I=0.596 </m:t>
                  </m:r>
                  <m:r>
                    <w:rPr>
                      <w:rFonts w:ascii="Cambria Math" w:hAnsi="Cambria Math"/>
                      <w:lang w:val="en-US"/>
                    </w:rPr>
                    <m:t>R</m:t>
                  </m:r>
                  <m:r>
                    <w:rPr>
                      <w:rFonts w:ascii="Cambria Math" w:hAnsi="Cambria Math"/>
                    </w:rPr>
                    <m:t xml:space="preserve">-0.274 </m:t>
                  </m:r>
                  <m:r>
                    <w:rPr>
                      <w:rFonts w:ascii="Cambria Math" w:hAnsi="Cambria Math"/>
                      <w:lang w:val="en-US"/>
                    </w:rPr>
                    <m:t>G</m:t>
                  </m:r>
                  <m:r>
                    <w:rPr>
                      <w:rFonts w:ascii="Cambria Math" w:hAnsi="Cambria Math"/>
                    </w:rPr>
                    <m:t xml:space="preserve">-0.321 </m:t>
                  </m:r>
                  <m:r>
                    <w:rPr>
                      <w:rFonts w:ascii="Cambria Math" w:hAnsi="Cambria Math"/>
                      <w:lang w:val="en-US"/>
                    </w:rPr>
                    <m:t>B</m:t>
                  </m:r>
                </m:e>
                <m:e>
                  <m:r>
                    <w:rPr>
                      <w:rFonts w:ascii="Cambria Math" w:hAnsi="Cambria Math"/>
                    </w:rPr>
                    <m:t>Q=0.211 R-0.526 G+0.311 B</m:t>
                  </m:r>
                </m:e>
              </m:eqArr>
            </m:e>
          </m:d>
          <m:r>
            <w:rPr>
              <w:rFonts w:ascii="Cambria Math" w:eastAsiaTheme="minorEastAsia" w:hAnsi="Cambria Math"/>
            </w:rPr>
            <m:t>. (1)</m:t>
          </m:r>
        </m:oMath>
      </m:oMathPara>
    </w:p>
    <w:p w:rsidR="00801145" w:rsidRDefault="00801145" w:rsidP="0025241F">
      <w:r>
        <w:t xml:space="preserve">Из формулы (1) необходимо использовать уравнение </w:t>
      </w:r>
    </w:p>
    <w:p w:rsidR="00801145" w:rsidRPr="00801145" w:rsidRDefault="00801145" w:rsidP="0025241F">
      <w:pPr>
        <w:rPr>
          <w:rFonts w:eastAsiaTheme="minorEastAsia"/>
          <w:lang w:val="en-US"/>
        </w:rPr>
      </w:pPr>
      <m:oMathPara>
        <m:oMath>
          <m:r>
            <w:rPr>
              <w:rFonts w:ascii="Cambria Math" w:hAnsi="Cambria Math"/>
              <w:lang w:val="en-US"/>
            </w:rPr>
            <m:t>Y</m:t>
          </m:r>
          <m:r>
            <w:rPr>
              <w:rFonts w:ascii="Cambria Math" w:hAnsi="Cambria Math"/>
            </w:rPr>
            <m:t xml:space="preserve">=0.299 </m:t>
          </m:r>
          <m:r>
            <w:rPr>
              <w:rFonts w:ascii="Cambria Math" w:hAnsi="Cambria Math"/>
              <w:lang w:val="en-US"/>
            </w:rPr>
            <m:t>R</m:t>
          </m:r>
          <m:r>
            <w:rPr>
              <w:rFonts w:ascii="Cambria Math" w:hAnsi="Cambria Math"/>
            </w:rPr>
            <m:t xml:space="preserve">+0.587 </m:t>
          </m:r>
          <m:r>
            <w:rPr>
              <w:rFonts w:ascii="Cambria Math" w:hAnsi="Cambria Math"/>
              <w:lang w:val="en-US"/>
            </w:rPr>
            <m:t>G</m:t>
          </m:r>
          <m:r>
            <w:rPr>
              <w:rFonts w:ascii="Cambria Math" w:hAnsi="Cambria Math"/>
            </w:rPr>
            <m:t xml:space="preserve">+0.144 </m:t>
          </m:r>
          <m:r>
            <w:rPr>
              <w:rFonts w:ascii="Cambria Math" w:hAnsi="Cambria Math"/>
              <w:lang w:val="en-US"/>
            </w:rPr>
            <m:t>B,</m:t>
          </m:r>
          <m:r>
            <w:rPr>
              <w:rFonts w:ascii="Cambria Math" w:eastAsiaTheme="minorEastAsia" w:hAnsi="Cambria Math"/>
              <w:lang w:val="en-US"/>
            </w:rPr>
            <m:t>(2)</m:t>
          </m:r>
        </m:oMath>
      </m:oMathPara>
    </w:p>
    <w:p w:rsidR="00801145" w:rsidRDefault="00801145" w:rsidP="0025241F">
      <w:r>
        <w:t xml:space="preserve">в котором </w:t>
      </w:r>
      <w:r>
        <w:rPr>
          <w:lang w:val="en-US"/>
        </w:rPr>
        <w:t>R</w:t>
      </w:r>
      <w:r w:rsidRPr="00801145">
        <w:t xml:space="preserve">, </w:t>
      </w:r>
      <w:r>
        <w:rPr>
          <w:lang w:val="en-US"/>
        </w:rPr>
        <w:t>G</w:t>
      </w:r>
      <w:r w:rsidRPr="00801145">
        <w:t xml:space="preserve">, </w:t>
      </w:r>
      <w:r>
        <w:rPr>
          <w:lang w:val="en-US"/>
        </w:rPr>
        <w:t>B</w:t>
      </w:r>
      <w:r w:rsidRPr="00801145">
        <w:t xml:space="preserve"> </w:t>
      </w:r>
      <w:r>
        <w:t xml:space="preserve">– красный, зелёный и синий цвета соответственно, а </w:t>
      </w:r>
      <w:r>
        <w:rPr>
          <w:lang w:val="en-US"/>
        </w:rPr>
        <w:t>Y</w:t>
      </w:r>
      <w:r w:rsidRPr="00801145">
        <w:t xml:space="preserve"> </w:t>
      </w:r>
      <w:r>
        <w:t>–</w:t>
      </w:r>
      <w:r w:rsidRPr="00801145">
        <w:t xml:space="preserve"> </w:t>
      </w:r>
      <w:r>
        <w:t>полученная яркость.</w:t>
      </w:r>
    </w:p>
    <w:p w:rsidR="00801145" w:rsidRPr="00801145" w:rsidRDefault="00801145" w:rsidP="0025241F">
      <w:r>
        <w:t>Таким образом применяя формулу (2) к каждому пикселю изображения</w:t>
      </w:r>
      <w:r w:rsidR="00741340">
        <w:t xml:space="preserve"> получим яркостную матрицу или изображение в оттенках серого.</w:t>
      </w:r>
    </w:p>
    <w:p w:rsidR="00F67577" w:rsidRDefault="00F67577" w:rsidP="00F67577">
      <w:pPr>
        <w:pStyle w:val="2"/>
      </w:pPr>
      <w:bookmarkStart w:id="8" w:name="_Toc483896463"/>
      <w:proofErr w:type="spellStart"/>
      <w:r>
        <w:t>Инвертация</w:t>
      </w:r>
      <w:proofErr w:type="spellEnd"/>
      <w:r>
        <w:t xml:space="preserve"> изображения</w:t>
      </w:r>
      <w:bookmarkEnd w:id="8"/>
    </w:p>
    <w:p w:rsidR="00EE2B73" w:rsidRDefault="00770DF6" w:rsidP="00F67577">
      <w:r>
        <w:t>На исходном изображении фоновые цвета отражены оттенками, близкими к белым (значение яркости близко к 255)</w:t>
      </w:r>
      <w:r w:rsidR="00497FE6">
        <w:t>, а объекты чертежа оттенками, близкими к чёрным (значение яркости близко к 0), что не так удобно с точки зрения обработки чертежа. Поэтому н</w:t>
      </w:r>
      <w:r w:rsidR="0060600D">
        <w:t xml:space="preserve">ад изображением выполняется операция инвертирования путём </w:t>
      </w:r>
      <w:r w:rsidR="00C93AFD">
        <w:t xml:space="preserve">изменения яркости </w:t>
      </w:r>
      <w:r w:rsidR="00A95950">
        <w:t xml:space="preserve">каждого </w:t>
      </w:r>
      <w:r w:rsidR="00C93AFD">
        <w:t>пикселя по формуле:</w:t>
      </w:r>
    </w:p>
    <w:p w:rsidR="00C93AFD" w:rsidRPr="00C93AFD" w:rsidRDefault="00C93AFD" w:rsidP="00C93AFD">
      <w:pPr>
        <w:rPr>
          <w:i/>
        </w:rPr>
      </w:pPr>
      <m:oMathPara>
        <m:oMath>
          <m:r>
            <w:rPr>
              <w:rFonts w:ascii="Cambria Math" w:hAnsi="Cambria Math"/>
            </w:rPr>
            <m:t>brightness=255-brightness</m:t>
          </m:r>
          <m:r>
            <w:rPr>
              <w:rFonts w:ascii="Cambria Math" w:eastAsiaTheme="minorEastAsia" w:hAnsi="Cambria Math"/>
            </w:rPr>
            <m:t>,</m:t>
          </m:r>
        </m:oMath>
      </m:oMathPara>
    </w:p>
    <w:p w:rsidR="00C93AFD" w:rsidRDefault="00C93AFD" w:rsidP="00C93AFD">
      <w:r>
        <w:t xml:space="preserve">где </w:t>
      </w:r>
      <w:r>
        <w:rPr>
          <w:lang w:val="en-US"/>
        </w:rPr>
        <w:t>brightness</w:t>
      </w:r>
      <w:r w:rsidRPr="00C93AFD">
        <w:t xml:space="preserve"> – </w:t>
      </w:r>
      <w:r>
        <w:t>яркостная составляющая пикселя, 255 – максимальное значение яркости.</w:t>
      </w:r>
    </w:p>
    <w:p w:rsidR="00C93AFD" w:rsidRDefault="00C93AFD" w:rsidP="00C93AFD">
      <w:pPr>
        <w:pStyle w:val="2"/>
      </w:pPr>
      <w:bookmarkStart w:id="9" w:name="_Toc483896464"/>
      <w:r>
        <w:t>Бинаризация изображения</w:t>
      </w:r>
      <w:bookmarkEnd w:id="9"/>
    </w:p>
    <w:p w:rsidR="00A95950" w:rsidRPr="003A2CBB" w:rsidRDefault="00A95950" w:rsidP="00C93AFD">
      <w:r>
        <w:t>После выполненных ранее преобразований изображение имеет большой цветовой диапазон (256 оттенков), что для ве</w:t>
      </w:r>
      <w:r w:rsidR="003A2CBB">
        <w:t>кторизации является избыточным, а также учитывая, что для векторизации достаточно глубины цвета, равной одному биту, следует, что можно выполнить бинаризацию изображения.</w:t>
      </w:r>
    </w:p>
    <w:p w:rsidR="00C93AFD" w:rsidRDefault="00C93AFD" w:rsidP="00C93AFD">
      <w:r>
        <w:t xml:space="preserve">Бинаризация представляет </w:t>
      </w:r>
      <w:r w:rsidR="0063494B">
        <w:t xml:space="preserve">собой </w:t>
      </w:r>
      <w:r>
        <w:t>сведение всего цветового пространства изображения к двум цветам</w:t>
      </w:r>
      <w:r w:rsidR="0063494B">
        <w:t>: цвету, обозначающему фоновые пиксели, и цвету, обозначающему пиксели интереса</w:t>
      </w:r>
      <w:r w:rsidR="003A2CBB">
        <w:t xml:space="preserve"> (изображённых объектов)</w:t>
      </w:r>
      <w:r w:rsidR="0063494B">
        <w:t>.</w:t>
      </w:r>
    </w:p>
    <w:p w:rsidR="0063494B" w:rsidRDefault="0063494B" w:rsidP="00C93AFD">
      <w:r>
        <w:t>Были рассмотрены два алгоритма бинаризации:</w:t>
      </w:r>
    </w:p>
    <w:p w:rsidR="0063494B" w:rsidRDefault="0063494B" w:rsidP="0063494B">
      <w:pPr>
        <w:pStyle w:val="a3"/>
        <w:numPr>
          <w:ilvl w:val="0"/>
          <w:numId w:val="2"/>
        </w:numPr>
      </w:pPr>
      <w:r>
        <w:t>Бинаризация по пороговому значению;</w:t>
      </w:r>
    </w:p>
    <w:p w:rsidR="0063494B" w:rsidRPr="00651441" w:rsidRDefault="0063494B" w:rsidP="0063494B">
      <w:pPr>
        <w:pStyle w:val="a3"/>
        <w:numPr>
          <w:ilvl w:val="0"/>
          <w:numId w:val="2"/>
        </w:numPr>
      </w:pPr>
      <w:r w:rsidRPr="00651441">
        <w:lastRenderedPageBreak/>
        <w:t xml:space="preserve">Бинаризация методом </w:t>
      </w:r>
      <w:proofErr w:type="spellStart"/>
      <w:r w:rsidRPr="00651441">
        <w:t>От</w:t>
      </w:r>
      <w:r w:rsidR="006123E5" w:rsidRPr="00651441">
        <w:t>су</w:t>
      </w:r>
      <w:proofErr w:type="spellEnd"/>
      <w:r w:rsidR="00651441">
        <w:t>.</w:t>
      </w:r>
    </w:p>
    <w:p w:rsidR="00F02A53" w:rsidRDefault="002228B5" w:rsidP="003A2CBB">
      <w:pPr>
        <w:pStyle w:val="3"/>
      </w:pPr>
      <w:bookmarkStart w:id="10" w:name="_Toc483896465"/>
      <w:r w:rsidRPr="002228B5">
        <w:t>Бинаризация по пороговому значению</w:t>
      </w:r>
      <w:bookmarkEnd w:id="10"/>
    </w:p>
    <w:p w:rsidR="002228B5" w:rsidRDefault="002228B5" w:rsidP="002228B5">
      <w:r>
        <w:t xml:space="preserve">Данный алгоритм основан на том, что есть заранее заданное пороговое значение </w:t>
      </w:r>
      <w:r w:rsidR="005A52EF">
        <w:t>и всем пикселям изображения присваивается яркость в соответствии с формулой:</w:t>
      </w:r>
    </w:p>
    <w:p w:rsidR="005A52EF" w:rsidRPr="005A52EF" w:rsidRDefault="005A52EF" w:rsidP="005A52EF">
      <w:pPr>
        <w:rPr>
          <w:rFonts w:eastAsiaTheme="minorEastAsia"/>
          <w:i/>
        </w:rPr>
      </w:pPr>
      <m:oMathPara>
        <m:oMath>
          <m:r>
            <w:rPr>
              <w:rFonts w:ascii="Cambria Math" w:hAnsi="Cambria Math"/>
            </w:rPr>
            <m:t>brightness=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brightness&lt;k</m:t>
                  </m:r>
                </m:e>
                <m:e>
                  <m:r>
                    <w:rPr>
                      <w:rFonts w:ascii="Cambria Math" w:hAnsi="Cambria Math"/>
                    </w:rPr>
                    <m:t>255, brightness≥k</m:t>
                  </m:r>
                </m:e>
              </m:eqArr>
            </m:e>
          </m:d>
          <m:r>
            <w:rPr>
              <w:rFonts w:ascii="Cambria Math" w:hAnsi="Cambria Math"/>
            </w:rPr>
            <m:t xml:space="preserve"> ,</m:t>
          </m:r>
        </m:oMath>
      </m:oMathPara>
    </w:p>
    <w:p w:rsidR="005A52EF" w:rsidRPr="00923D67" w:rsidRDefault="005A52EF" w:rsidP="005A52EF">
      <w:pPr>
        <w:rPr>
          <w:rFonts w:eastAsiaTheme="minorEastAsia"/>
        </w:rPr>
      </w:pPr>
      <w:r>
        <w:rPr>
          <w:rFonts w:eastAsiaTheme="minorEastAsia"/>
        </w:rPr>
        <w:t xml:space="preserve">где </w:t>
      </w:r>
      <w:r>
        <w:rPr>
          <w:rFonts w:eastAsiaTheme="minorEastAsia"/>
          <w:lang w:val="en-US"/>
        </w:rPr>
        <w:t>k</w:t>
      </w:r>
      <w:r w:rsidRPr="005A52EF">
        <w:rPr>
          <w:rFonts w:eastAsiaTheme="minorEastAsia"/>
        </w:rPr>
        <w:t xml:space="preserve"> </w:t>
      </w:r>
      <w:r>
        <w:rPr>
          <w:rFonts w:eastAsiaTheme="minorEastAsia"/>
        </w:rPr>
        <w:t>является пороговым значением.</w:t>
      </w:r>
    </w:p>
    <w:p w:rsidR="005A52EF" w:rsidRDefault="00384C9F" w:rsidP="005A52EF">
      <w:pPr>
        <w:rPr>
          <w:rFonts w:eastAsiaTheme="minorEastAsia"/>
        </w:rPr>
      </w:pPr>
      <w:r>
        <w:rPr>
          <w:rFonts w:eastAsiaTheme="minorEastAsia"/>
        </w:rPr>
        <w:t xml:space="preserve">Недостатком данного алгоритма является потребность </w:t>
      </w:r>
      <w:r w:rsidR="006D37FB">
        <w:rPr>
          <w:rFonts w:eastAsiaTheme="minorEastAsia"/>
        </w:rPr>
        <w:t>подбора</w:t>
      </w:r>
      <w:r>
        <w:rPr>
          <w:rFonts w:eastAsiaTheme="minorEastAsia"/>
        </w:rPr>
        <w:t xml:space="preserve"> параметра </w:t>
      </w:r>
      <w:r>
        <w:rPr>
          <w:rFonts w:eastAsiaTheme="minorEastAsia"/>
          <w:lang w:val="en-US"/>
        </w:rPr>
        <w:t>k</w:t>
      </w:r>
      <w:r w:rsidRPr="00384C9F">
        <w:rPr>
          <w:rFonts w:eastAsiaTheme="minorEastAsia"/>
        </w:rPr>
        <w:t xml:space="preserve"> </w:t>
      </w:r>
      <w:r w:rsidR="006D37FB">
        <w:rPr>
          <w:rFonts w:eastAsiaTheme="minorEastAsia"/>
        </w:rPr>
        <w:t xml:space="preserve">человеком вручную, что может быть </w:t>
      </w:r>
      <w:r w:rsidR="001B4C5A">
        <w:rPr>
          <w:rFonts w:eastAsiaTheme="minorEastAsia"/>
        </w:rPr>
        <w:t>затратным</w:t>
      </w:r>
      <w:r w:rsidR="006D37FB">
        <w:rPr>
          <w:rFonts w:eastAsiaTheme="minorEastAsia"/>
        </w:rPr>
        <w:t xml:space="preserve"> по времени при подборе наиболее оптимального параметра</w:t>
      </w:r>
      <w:r>
        <w:rPr>
          <w:rFonts w:eastAsiaTheme="minorEastAsia"/>
        </w:rPr>
        <w:t>.</w:t>
      </w:r>
    </w:p>
    <w:p w:rsidR="00964DBB" w:rsidRDefault="00923D67" w:rsidP="003A2CBB">
      <w:pPr>
        <w:pStyle w:val="3"/>
      </w:pPr>
      <w:bookmarkStart w:id="11" w:name="_Toc483896466"/>
      <w:r>
        <w:t xml:space="preserve">Бинаризация </w:t>
      </w:r>
      <w:r w:rsidR="001C2973">
        <w:t xml:space="preserve">с применением метода </w:t>
      </w:r>
      <w:proofErr w:type="spellStart"/>
      <w:r>
        <w:t>Оц</w:t>
      </w:r>
      <w:r w:rsidR="00964DBB" w:rsidRPr="00964DBB">
        <w:t>у</w:t>
      </w:r>
      <w:bookmarkEnd w:id="11"/>
      <w:proofErr w:type="spellEnd"/>
    </w:p>
    <w:p w:rsidR="00964DBB" w:rsidRDefault="00923D67" w:rsidP="00964DBB">
      <w:r>
        <w:t>Поскольку бинаризация по пороговому значению не предоставляет возможности автоматической обработки изображений</w:t>
      </w:r>
      <w:r w:rsidR="001C2973">
        <w:t xml:space="preserve">, была рассмотрена бинаризация с применением метода </w:t>
      </w:r>
      <w:proofErr w:type="spellStart"/>
      <w:r w:rsidR="001C2973">
        <w:t>Оцу</w:t>
      </w:r>
      <w:proofErr w:type="spellEnd"/>
      <w:r w:rsidR="001C2973">
        <w:t xml:space="preserve"> для нахождения порогового значения.</w:t>
      </w:r>
    </w:p>
    <w:p w:rsidR="001C2973" w:rsidRPr="00603191" w:rsidRDefault="001A5DCA" w:rsidP="00964DBB">
      <w:pPr>
        <w:rPr>
          <w:color w:val="FF0000"/>
        </w:rPr>
      </w:pPr>
      <w:r w:rsidRPr="00603191">
        <w:rPr>
          <w:color w:val="FF0000"/>
        </w:rPr>
        <w:t xml:space="preserve">Общий алгоритм метода </w:t>
      </w:r>
      <w:proofErr w:type="spellStart"/>
      <w:r w:rsidRPr="00603191">
        <w:rPr>
          <w:color w:val="FF0000"/>
        </w:rPr>
        <w:t>Оцу</w:t>
      </w:r>
      <w:proofErr w:type="spellEnd"/>
      <w:r w:rsidRPr="00603191">
        <w:rPr>
          <w:color w:val="FF0000"/>
        </w:rPr>
        <w:t xml:space="preserve"> состоит из следующих этапов:</w:t>
      </w:r>
    </w:p>
    <w:p w:rsidR="001A5DCA" w:rsidRPr="00603191" w:rsidRDefault="001A5DCA" w:rsidP="001A5DCA">
      <w:pPr>
        <w:pStyle w:val="a3"/>
        <w:numPr>
          <w:ilvl w:val="0"/>
          <w:numId w:val="5"/>
        </w:numPr>
        <w:rPr>
          <w:color w:val="FF0000"/>
        </w:rPr>
      </w:pPr>
      <w:r w:rsidRPr="00603191">
        <w:rPr>
          <w:color w:val="FF0000"/>
        </w:rPr>
        <w:t>Вычисление гистограммы изображения;</w:t>
      </w:r>
    </w:p>
    <w:p w:rsidR="001A5DCA" w:rsidRPr="00603191" w:rsidRDefault="001A5DCA" w:rsidP="001A5DCA">
      <w:pPr>
        <w:pStyle w:val="a3"/>
        <w:numPr>
          <w:ilvl w:val="0"/>
          <w:numId w:val="5"/>
        </w:numPr>
        <w:rPr>
          <w:color w:val="FF0000"/>
        </w:rPr>
      </w:pPr>
      <w:r w:rsidRPr="00603191">
        <w:rPr>
          <w:color w:val="FF0000"/>
        </w:rPr>
        <w:t>Для каждого из значений гистограммы:</w:t>
      </w:r>
    </w:p>
    <w:p w:rsidR="001A5DCA" w:rsidRPr="00603191" w:rsidRDefault="001A5DCA" w:rsidP="001A5DCA">
      <w:pPr>
        <w:pStyle w:val="a3"/>
        <w:numPr>
          <w:ilvl w:val="1"/>
          <w:numId w:val="5"/>
        </w:numPr>
        <w:rPr>
          <w:color w:val="FF0000"/>
        </w:rPr>
      </w:pPr>
      <w:r w:rsidRPr="00603191">
        <w:rPr>
          <w:color w:val="FF0000"/>
        </w:rPr>
        <w:t xml:space="preserve">Вычисление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eastAsiaTheme="minorEastAsia" w:hAnsi="Cambria Math"/>
            <w:color w:val="FF0000"/>
          </w:rPr>
          <m:t>(t)</m:t>
        </m:r>
      </m:oMath>
      <w:r w:rsidR="00D52CBB" w:rsidRPr="00603191">
        <w:rPr>
          <w:rFonts w:eastAsiaTheme="minorEastAsia"/>
          <w:color w:val="FF0000"/>
          <w:lang w:val="en-US"/>
        </w:rPr>
        <w:t>;</w:t>
      </w:r>
    </w:p>
    <w:p w:rsidR="00D52CBB" w:rsidRPr="00603191" w:rsidRDefault="00D52CBB" w:rsidP="001A5DCA">
      <w:pPr>
        <w:pStyle w:val="a3"/>
        <w:numPr>
          <w:ilvl w:val="1"/>
          <w:numId w:val="5"/>
        </w:numPr>
        <w:rPr>
          <w:color w:val="FF0000"/>
        </w:rPr>
      </w:pPr>
      <w:r w:rsidRPr="00603191">
        <w:rPr>
          <w:rFonts w:eastAsiaTheme="minorEastAsia"/>
          <w:color w:val="FF0000"/>
        </w:rPr>
        <w:t xml:space="preserve">Если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oMath>
      <w:r w:rsidRPr="00603191">
        <w:rPr>
          <w:rFonts w:eastAsiaTheme="minorEastAsia"/>
          <w:color w:val="FF0000"/>
        </w:rPr>
        <w:t xml:space="preserve"> больше имеющегося, то сохранение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eastAsiaTheme="minorEastAsia" w:hAnsi="Cambria Math"/>
            <w:color w:val="FF0000"/>
          </w:rPr>
          <m:t>(t)</m:t>
        </m:r>
      </m:oMath>
      <w:r w:rsidRPr="00603191">
        <w:rPr>
          <w:rFonts w:eastAsiaTheme="minorEastAsia"/>
          <w:color w:val="FF0000"/>
        </w:rPr>
        <w:t xml:space="preserve"> и порога </w:t>
      </w:r>
      <w:r w:rsidRPr="00603191">
        <w:rPr>
          <w:rFonts w:eastAsiaTheme="minorEastAsia"/>
          <w:color w:val="FF0000"/>
          <w:lang w:val="en-US"/>
        </w:rPr>
        <w:t>t</w:t>
      </w:r>
      <w:r w:rsidRPr="00603191">
        <w:rPr>
          <w:rFonts w:eastAsiaTheme="minorEastAsia"/>
          <w:color w:val="FF0000"/>
        </w:rPr>
        <w:t>.</w:t>
      </w:r>
    </w:p>
    <w:p w:rsidR="001A5DCA" w:rsidRPr="00603191" w:rsidRDefault="00EC4929" w:rsidP="001A5DCA">
      <w:pPr>
        <w:pStyle w:val="a3"/>
        <w:ind w:left="360" w:firstLine="0"/>
        <w:rPr>
          <w:rFonts w:eastAsiaTheme="minorEastAsia"/>
          <w:color w:val="FF0000"/>
        </w:rPr>
      </w:pP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hAnsi="Cambria Math"/>
            <w:color w:val="FF0000"/>
          </w:rPr>
          <m:t>(t)</m:t>
        </m:r>
      </m:oMath>
      <w:r w:rsidR="00D52CBB" w:rsidRPr="00603191">
        <w:rPr>
          <w:rFonts w:eastAsiaTheme="minorEastAsia"/>
          <w:color w:val="FF0000"/>
        </w:rPr>
        <w:t xml:space="preserve"> вычисляется по формуле:</w:t>
      </w:r>
    </w:p>
    <w:p w:rsidR="00D52CBB" w:rsidRPr="00603191" w:rsidRDefault="00EC4929" w:rsidP="001A5DCA">
      <w:pPr>
        <w:pStyle w:val="a3"/>
        <w:ind w:left="360" w:firstLine="0"/>
        <w:rPr>
          <w:rFonts w:eastAsiaTheme="minorEastAsia"/>
          <w:i/>
          <w:color w:val="FF0000"/>
        </w:rPr>
      </w:pPr>
      <m:oMathPara>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w</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e>
              </m:d>
            </m:e>
            <m:sup>
              <m:r>
                <w:rPr>
                  <w:rFonts w:ascii="Cambria Math" w:eastAsiaTheme="minorEastAsia" w:hAnsi="Cambria Math"/>
                  <w:color w:val="FF0000"/>
                </w:rPr>
                <m:t>2</m:t>
              </m:r>
            </m:sup>
          </m:sSup>
          <m:r>
            <w:rPr>
              <w:rFonts w:ascii="Cambria Math" w:eastAsiaTheme="minorEastAsia" w:hAnsi="Cambria Math"/>
              <w:color w:val="FF0000"/>
            </w:rPr>
            <m:t>,</m:t>
          </m:r>
        </m:oMath>
      </m:oMathPara>
    </w:p>
    <w:p w:rsidR="00D52CBB" w:rsidRPr="00603191" w:rsidRDefault="00D52CBB" w:rsidP="00D52CBB">
      <w:pPr>
        <w:rPr>
          <w:color w:val="FF0000"/>
        </w:rPr>
      </w:pPr>
      <w:r w:rsidRPr="00603191">
        <w:rPr>
          <w:color w:val="FF0000"/>
        </w:rPr>
        <w:t xml:space="preserve">где </w:t>
      </w:r>
    </w:p>
    <w:p w:rsidR="00D52CBB" w:rsidRPr="00603191" w:rsidRDefault="00EC4929" w:rsidP="00D52CBB">
      <w:pPr>
        <w:rPr>
          <w:rFonts w:eastAsiaTheme="minorEastAsia"/>
          <w:color w:val="FF0000"/>
        </w:rPr>
      </w:pPr>
      <m:oMathPara>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w</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1</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2</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oMath>
      </m:oMathPara>
    </w:p>
    <w:p w:rsidR="00130354" w:rsidRPr="00603191" w:rsidRDefault="00130354" w:rsidP="00D52CBB">
      <w:pPr>
        <w:rPr>
          <w:rFonts w:eastAsiaTheme="minorEastAsia"/>
          <w:color w:val="FF0000"/>
        </w:rPr>
      </w:pPr>
      <w:r w:rsidRPr="00603191">
        <w:rPr>
          <w:rFonts w:eastAsiaTheme="minorEastAsia"/>
          <w:color w:val="FF0000"/>
        </w:rPr>
        <w:t>что представляет собой сумму различий двух классов. Классы</w:t>
      </w:r>
      <w:r w:rsidR="00FE6B18" w:rsidRPr="00603191">
        <w:rPr>
          <w:rFonts w:eastAsiaTheme="minorEastAsia"/>
          <w:color w:val="FF0000"/>
        </w:rPr>
        <w:t xml:space="preserve"> являются множествами пикселей изображения, разделённых относительно порогового значения </w:t>
      </w:r>
      <w:r w:rsidR="00FE6B18" w:rsidRPr="00603191">
        <w:rPr>
          <w:rFonts w:eastAsiaTheme="minorEastAsia"/>
          <w:color w:val="FF0000"/>
          <w:lang w:val="en-US"/>
        </w:rPr>
        <w:t>t</w:t>
      </w:r>
      <w:r w:rsidR="00FE6B18" w:rsidRPr="00603191">
        <w:rPr>
          <w:rFonts w:eastAsiaTheme="minorEastAsia"/>
          <w:color w:val="FF0000"/>
        </w:rPr>
        <w:t>.</w:t>
      </w:r>
    </w:p>
    <w:p w:rsidR="00FE6B18" w:rsidRPr="00603191" w:rsidRDefault="00FE6B18" w:rsidP="00D52CBB">
      <w:pPr>
        <w:rPr>
          <w:color w:val="FF0000"/>
        </w:rPr>
      </w:pPr>
      <w:r w:rsidRPr="00603191">
        <w:rPr>
          <w:rFonts w:eastAsiaTheme="minorEastAsia"/>
          <w:color w:val="FF0000"/>
        </w:rPr>
        <w:t>Веса</w:t>
      </w:r>
      <w:r w:rsidR="00603191" w:rsidRPr="00603191">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lang w:val="en-US"/>
              </w:rPr>
              <m:t>i</m:t>
            </m:r>
          </m:sub>
        </m:sSub>
      </m:oMath>
      <w:r w:rsidR="00603191" w:rsidRPr="00603191">
        <w:rPr>
          <w:rFonts w:eastAsiaTheme="minorEastAsia"/>
          <w:color w:val="FF0000"/>
        </w:rPr>
        <w:t xml:space="preserve"> – вероятности классов,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i</m:t>
            </m:r>
          </m:sub>
          <m:sup>
            <m:r>
              <w:rPr>
                <w:rFonts w:ascii="Cambria Math" w:hAnsi="Cambria Math"/>
                <w:color w:val="FF0000"/>
              </w:rPr>
              <m:t>2</m:t>
            </m:r>
          </m:sup>
        </m:sSubSup>
      </m:oMath>
      <w:r w:rsidR="00603191" w:rsidRPr="00603191">
        <w:rPr>
          <w:rFonts w:eastAsiaTheme="minorEastAsia"/>
          <w:color w:val="FF0000"/>
        </w:rPr>
        <w:t xml:space="preserve"> – дисперсии классов.</w:t>
      </w:r>
    </w:p>
    <w:p w:rsidR="00603191" w:rsidRDefault="006123E5" w:rsidP="00603191">
      <w:pPr>
        <w:pStyle w:val="2"/>
      </w:pPr>
      <w:bookmarkStart w:id="12" w:name="_Toc483896467"/>
      <w:r>
        <w:lastRenderedPageBreak/>
        <w:t>Удаление «шумов» на изображении</w:t>
      </w:r>
      <w:bookmarkEnd w:id="12"/>
    </w:p>
    <w:p w:rsidR="00603191" w:rsidRPr="00441365" w:rsidRDefault="00603191" w:rsidP="00603191">
      <w:r>
        <w:t>Полученное изображение может содержать пик</w:t>
      </w:r>
      <w:r w:rsidR="00441365">
        <w:t>сели, которые являются «шумом» -</w:t>
      </w:r>
      <w:r>
        <w:t xml:space="preserve"> одиночными пикселями, соседние пиксели которых имеют цвет</w:t>
      </w:r>
      <w:r w:rsidR="00441365" w:rsidRPr="00441365">
        <w:t xml:space="preserve"> </w:t>
      </w:r>
      <w:r w:rsidR="00441365">
        <w:t>противоположный</w:t>
      </w:r>
      <w:r w:rsidR="00441365" w:rsidRPr="00441365">
        <w:t xml:space="preserve"> </w:t>
      </w:r>
      <w:r w:rsidR="00441365">
        <w:t>центральному.</w:t>
      </w:r>
    </w:p>
    <w:p w:rsidR="00603191" w:rsidRPr="00C87B31" w:rsidRDefault="00603191" w:rsidP="00603191">
      <w:r>
        <w:t>При последующей векторизации такие пиксели могут вносить существенные искажения</w:t>
      </w:r>
      <w:r w:rsidR="00C87B31" w:rsidRPr="00C87B31">
        <w:t>.</w:t>
      </w:r>
    </w:p>
    <w:p w:rsidR="00C87B31" w:rsidRDefault="00EC4929" w:rsidP="00DA4715">
      <w:r>
        <w:pict>
          <v:shape id="_x0000_i1026" type="#_x0000_t75" style="width:204.75pt;height:204.75pt">
            <v:imagedata r:id="rId9" o:title="6_out_4_GuoHallSkeletization"/>
          </v:shape>
        </w:pict>
      </w:r>
      <w:r w:rsidR="00DA4715" w:rsidRPr="00441365">
        <w:t xml:space="preserve">    </w:t>
      </w:r>
      <w:r>
        <w:pict>
          <v:shape id="_x0000_i1027" type="#_x0000_t75" style="width:202.5pt;height:202.5pt">
            <v:imagedata r:id="rId10" o:title="6_out_5_GuoHallSkeletization"/>
          </v:shape>
        </w:pict>
      </w:r>
    </w:p>
    <w:p w:rsidR="00DA4715" w:rsidRDefault="00441365" w:rsidP="00DA4715">
      <w:r>
        <w:t xml:space="preserve">Для </w:t>
      </w:r>
      <w:r w:rsidR="002552F3" w:rsidRPr="002552F3">
        <w:t>предотвращения</w:t>
      </w:r>
      <w:r>
        <w:t xml:space="preserve"> появления таких эффектов </w:t>
      </w:r>
      <w:r w:rsidR="00C05FFC">
        <w:t xml:space="preserve">производится удаление пикселей, являющихся </w:t>
      </w:r>
      <w:r w:rsidR="00504F89">
        <w:t>«</w:t>
      </w:r>
      <w:r w:rsidR="00C05FFC">
        <w:t>шумом</w:t>
      </w:r>
      <w:r w:rsidR="00504F89">
        <w:t>»</w:t>
      </w:r>
      <w:r w:rsidR="00C05FFC">
        <w:t>, следующим образом:</w:t>
      </w:r>
    </w:p>
    <w:p w:rsidR="00C05FFC" w:rsidRDefault="00C05FFC" w:rsidP="00C05FFC">
      <w:pPr>
        <w:pStyle w:val="a3"/>
        <w:numPr>
          <w:ilvl w:val="0"/>
          <w:numId w:val="7"/>
        </w:numPr>
      </w:pPr>
      <w:r>
        <w:t>Для каждого пикселя:</w:t>
      </w:r>
    </w:p>
    <w:p w:rsidR="00C05FFC" w:rsidRDefault="00C05FFC" w:rsidP="00C05FFC">
      <w:pPr>
        <w:pStyle w:val="a3"/>
        <w:numPr>
          <w:ilvl w:val="1"/>
          <w:numId w:val="7"/>
        </w:numPr>
      </w:pPr>
      <w:r>
        <w:t>Получение цветов соседних пикселей;</w:t>
      </w:r>
    </w:p>
    <w:p w:rsidR="00C05FFC" w:rsidRDefault="002552F3" w:rsidP="00C05FFC">
      <w:pPr>
        <w:pStyle w:val="a3"/>
        <w:numPr>
          <w:ilvl w:val="1"/>
          <w:numId w:val="7"/>
        </w:numPr>
      </w:pPr>
      <w:r>
        <w:t>Если все соседни</w:t>
      </w:r>
      <w:r w:rsidR="00C05FFC">
        <w:t>е пиксели одного цвета и этот цвет противоположен цвету центрального пикселя</w:t>
      </w:r>
    </w:p>
    <w:p w:rsidR="002552F3" w:rsidRDefault="002552F3" w:rsidP="002552F3">
      <w:pPr>
        <w:pStyle w:val="a3"/>
        <w:numPr>
          <w:ilvl w:val="2"/>
          <w:numId w:val="7"/>
        </w:numPr>
      </w:pPr>
      <w:r>
        <w:t>Центральному пикселю присваивается цвет соседних пикселей;</w:t>
      </w:r>
    </w:p>
    <w:p w:rsidR="002552F3" w:rsidRDefault="002552F3" w:rsidP="002552F3">
      <w:pPr>
        <w:pStyle w:val="a3"/>
        <w:numPr>
          <w:ilvl w:val="1"/>
          <w:numId w:val="7"/>
        </w:numPr>
      </w:pPr>
      <w:r>
        <w:t>В противном случае</w:t>
      </w:r>
    </w:p>
    <w:p w:rsidR="002552F3" w:rsidRDefault="002552F3" w:rsidP="002552F3">
      <w:pPr>
        <w:pStyle w:val="a3"/>
        <w:numPr>
          <w:ilvl w:val="2"/>
          <w:numId w:val="7"/>
        </w:numPr>
      </w:pPr>
      <w:r>
        <w:t>Оставить старый цвет центрального пикселя.</w:t>
      </w:r>
    </w:p>
    <w:p w:rsidR="002552F3" w:rsidRDefault="00504F89" w:rsidP="00504F89">
      <w:pPr>
        <w:pStyle w:val="2"/>
      </w:pPr>
      <w:bookmarkStart w:id="13" w:name="_Toc483896468"/>
      <w:proofErr w:type="spellStart"/>
      <w:r>
        <w:t>Скелетизация</w:t>
      </w:r>
      <w:bookmarkEnd w:id="13"/>
      <w:proofErr w:type="spellEnd"/>
    </w:p>
    <w:p w:rsidR="00504F89" w:rsidRDefault="00504F89" w:rsidP="00504F89">
      <w:r>
        <w:t xml:space="preserve">Алгоритмы </w:t>
      </w:r>
      <w:proofErr w:type="spellStart"/>
      <w:r>
        <w:t>скелетизации</w:t>
      </w:r>
      <w:proofErr w:type="spellEnd"/>
      <w:r>
        <w:t xml:space="preserve"> предназначены </w:t>
      </w:r>
      <w:r w:rsidR="00DF3A6B">
        <w:t xml:space="preserve">для максимального </w:t>
      </w:r>
      <w:proofErr w:type="spellStart"/>
      <w:r w:rsidR="00DF3A6B">
        <w:t>утоньшения</w:t>
      </w:r>
      <w:proofErr w:type="spellEnd"/>
      <w:r w:rsidR="00DF3A6B">
        <w:t xml:space="preserve"> линий на бинарном изображении, что приводит к получению скелета</w:t>
      </w:r>
      <w:r w:rsidR="00DD1489" w:rsidRPr="00DD1489">
        <w:t xml:space="preserve"> изображённых</w:t>
      </w:r>
      <w:r w:rsidR="00DD1489">
        <w:t xml:space="preserve"> объектов, в котором все линии имеют толщину не более одного пикселя.</w:t>
      </w:r>
    </w:p>
    <w:p w:rsidR="00D3337F" w:rsidRDefault="00D3337F" w:rsidP="00504F89">
      <w:r>
        <w:t>Так же, далее учитывается, что фоновые пиксели имеют значение яркости 0, а пиксели интереса (изображённых объектов) – 1.</w:t>
      </w:r>
    </w:p>
    <w:p w:rsidR="00DB3569" w:rsidRPr="00C647C4" w:rsidRDefault="00EC4929" w:rsidP="00504F89">
      <w:r>
        <w:lastRenderedPageBreak/>
        <w:pict>
          <v:shape id="_x0000_i1028" type="#_x0000_t75" style="width:199.5pt;height:170.25pt">
            <v:imagedata r:id="rId11" o:title="Skeletization_1"/>
          </v:shape>
        </w:pict>
      </w:r>
      <w:r w:rsidR="00826D5B" w:rsidRPr="00C647C4">
        <w:t xml:space="preserve">    </w:t>
      </w:r>
      <w:r>
        <w:rPr>
          <w:lang w:val="en-US"/>
        </w:rPr>
        <w:pict>
          <v:shape id="_x0000_i1029" type="#_x0000_t75" style="width:204.75pt;height:174pt">
            <v:imagedata r:id="rId12" o:title="Skeletization_2"/>
          </v:shape>
        </w:pict>
      </w:r>
    </w:p>
    <w:p w:rsidR="00C647C4" w:rsidRPr="00CB52EC" w:rsidRDefault="00504F89" w:rsidP="00C647C4">
      <w:pPr>
        <w:pStyle w:val="3"/>
      </w:pPr>
      <w:bookmarkStart w:id="14" w:name="_Toc483896469"/>
      <w:r>
        <w:t>Алгоритм Зонга-Суня</w:t>
      </w:r>
      <w:r w:rsidR="00CB52EC" w:rsidRPr="00CB52EC">
        <w:t xml:space="preserve"> (</w:t>
      </w:r>
      <w:proofErr w:type="spellStart"/>
      <w:r w:rsidR="00CB52EC" w:rsidRPr="00CB52EC">
        <w:t>Zhang-Suen</w:t>
      </w:r>
      <w:proofErr w:type="spellEnd"/>
      <w:r w:rsidR="00CB52EC" w:rsidRPr="00CB52EC">
        <w:t>)</w:t>
      </w:r>
      <w:bookmarkEnd w:id="14"/>
    </w:p>
    <w:p w:rsidR="00C647C4" w:rsidRDefault="00C647C4" w:rsidP="00C647C4">
      <w:r>
        <w:t>Алгоритм Зонга-Суня является итеративным. На каждой итерации удаляются граничные пиксели. Итерации повторяются пока хотя бы один пиксель был удалён.</w:t>
      </w:r>
    </w:p>
    <w:p w:rsidR="00C647C4" w:rsidRDefault="00C647C4" w:rsidP="00C647C4">
      <w:r>
        <w:t>Вводится матрица, вида:</w:t>
      </w:r>
    </w:p>
    <w:tbl>
      <w:tblPr>
        <w:tblStyle w:val="af0"/>
        <w:tblW w:w="1701" w:type="dxa"/>
        <w:tblInd w:w="4248" w:type="dxa"/>
        <w:tblLook w:val="04A0" w:firstRow="1" w:lastRow="0" w:firstColumn="1" w:lastColumn="0" w:noHBand="0" w:noVBand="1"/>
      </w:tblPr>
      <w:tblGrid>
        <w:gridCol w:w="567"/>
        <w:gridCol w:w="567"/>
        <w:gridCol w:w="567"/>
      </w:tblGrid>
      <w:tr w:rsidR="00C647C4" w:rsidTr="00C647C4">
        <w:tc>
          <w:tcPr>
            <w:tcW w:w="567" w:type="dxa"/>
            <w:vAlign w:val="center"/>
          </w:tcPr>
          <w:p w:rsidR="00C647C4" w:rsidRPr="00EC4929" w:rsidRDefault="00EC4929" w:rsidP="00C647C4">
            <w:pPr>
              <w:ind w:left="1014" w:hanging="1014"/>
              <w:jc w:val="center"/>
            </w:pPr>
            <w:r>
              <w:rPr>
                <w:lang w:val="en-US"/>
              </w:rPr>
              <w:t>P</w:t>
            </w:r>
            <w:r>
              <w:t>9</w:t>
            </w:r>
          </w:p>
        </w:tc>
        <w:tc>
          <w:tcPr>
            <w:tcW w:w="567" w:type="dxa"/>
            <w:vAlign w:val="center"/>
          </w:tcPr>
          <w:p w:rsidR="00C647C4" w:rsidRPr="00C647C4" w:rsidRDefault="00C647C4" w:rsidP="00C647C4">
            <w:pPr>
              <w:ind w:firstLine="0"/>
              <w:jc w:val="center"/>
              <w:rPr>
                <w:lang w:val="en-US"/>
              </w:rPr>
            </w:pPr>
            <w:r>
              <w:rPr>
                <w:lang w:val="en-US"/>
              </w:rPr>
              <w:t>P2</w:t>
            </w:r>
          </w:p>
        </w:tc>
        <w:tc>
          <w:tcPr>
            <w:tcW w:w="567" w:type="dxa"/>
            <w:vAlign w:val="center"/>
          </w:tcPr>
          <w:p w:rsidR="00C647C4" w:rsidRPr="00C647C4" w:rsidRDefault="00C647C4" w:rsidP="00C647C4">
            <w:pPr>
              <w:ind w:firstLine="0"/>
              <w:jc w:val="center"/>
              <w:rPr>
                <w:lang w:val="en-US"/>
              </w:rPr>
            </w:pPr>
            <w:r>
              <w:rPr>
                <w:lang w:val="en-US"/>
              </w:rPr>
              <w:t>P3</w:t>
            </w:r>
          </w:p>
        </w:tc>
      </w:tr>
      <w:tr w:rsidR="00C647C4" w:rsidTr="00C647C4">
        <w:tc>
          <w:tcPr>
            <w:tcW w:w="567" w:type="dxa"/>
            <w:vAlign w:val="center"/>
          </w:tcPr>
          <w:p w:rsidR="00C647C4" w:rsidRPr="00C647C4" w:rsidRDefault="00C647C4" w:rsidP="00C647C4">
            <w:pPr>
              <w:ind w:firstLine="0"/>
              <w:jc w:val="center"/>
              <w:rPr>
                <w:lang w:val="en-US"/>
              </w:rPr>
            </w:pPr>
            <w:r>
              <w:rPr>
                <w:lang w:val="en-US"/>
              </w:rPr>
              <w:t>P8</w:t>
            </w:r>
          </w:p>
        </w:tc>
        <w:tc>
          <w:tcPr>
            <w:tcW w:w="567" w:type="dxa"/>
            <w:vAlign w:val="center"/>
          </w:tcPr>
          <w:p w:rsidR="00C647C4" w:rsidRPr="00C647C4" w:rsidRDefault="00C647C4" w:rsidP="00C647C4">
            <w:pPr>
              <w:ind w:firstLine="0"/>
              <w:jc w:val="center"/>
              <w:rPr>
                <w:lang w:val="en-US"/>
              </w:rPr>
            </w:pPr>
            <w:r>
              <w:rPr>
                <w:lang w:val="en-US"/>
              </w:rPr>
              <w:t>P1</w:t>
            </w:r>
          </w:p>
        </w:tc>
        <w:tc>
          <w:tcPr>
            <w:tcW w:w="567" w:type="dxa"/>
            <w:vAlign w:val="center"/>
          </w:tcPr>
          <w:p w:rsidR="00C647C4" w:rsidRPr="00C647C4" w:rsidRDefault="00C647C4" w:rsidP="00C647C4">
            <w:pPr>
              <w:ind w:firstLine="0"/>
              <w:jc w:val="center"/>
              <w:rPr>
                <w:lang w:val="en-US"/>
              </w:rPr>
            </w:pPr>
            <w:r>
              <w:rPr>
                <w:lang w:val="en-US"/>
              </w:rPr>
              <w:t>P4</w:t>
            </w:r>
          </w:p>
        </w:tc>
      </w:tr>
      <w:tr w:rsidR="00C647C4" w:rsidTr="00C647C4">
        <w:tc>
          <w:tcPr>
            <w:tcW w:w="567" w:type="dxa"/>
            <w:vAlign w:val="center"/>
          </w:tcPr>
          <w:p w:rsidR="00C647C4" w:rsidRPr="00C647C4" w:rsidRDefault="00C647C4" w:rsidP="00C647C4">
            <w:pPr>
              <w:ind w:firstLine="0"/>
              <w:jc w:val="center"/>
              <w:rPr>
                <w:lang w:val="en-US"/>
              </w:rPr>
            </w:pPr>
            <w:r>
              <w:rPr>
                <w:lang w:val="en-US"/>
              </w:rPr>
              <w:t>P7</w:t>
            </w:r>
          </w:p>
        </w:tc>
        <w:tc>
          <w:tcPr>
            <w:tcW w:w="567" w:type="dxa"/>
            <w:vAlign w:val="center"/>
          </w:tcPr>
          <w:p w:rsidR="00C647C4" w:rsidRPr="00C647C4" w:rsidRDefault="00C647C4" w:rsidP="00C647C4">
            <w:pPr>
              <w:ind w:firstLine="0"/>
              <w:jc w:val="center"/>
              <w:rPr>
                <w:lang w:val="en-US"/>
              </w:rPr>
            </w:pPr>
            <w:r>
              <w:rPr>
                <w:lang w:val="en-US"/>
              </w:rPr>
              <w:t>P6</w:t>
            </w:r>
          </w:p>
        </w:tc>
        <w:tc>
          <w:tcPr>
            <w:tcW w:w="567" w:type="dxa"/>
            <w:vAlign w:val="center"/>
          </w:tcPr>
          <w:p w:rsidR="00C647C4" w:rsidRPr="00C647C4" w:rsidRDefault="00C647C4" w:rsidP="00C647C4">
            <w:pPr>
              <w:ind w:firstLine="0"/>
              <w:jc w:val="center"/>
              <w:rPr>
                <w:lang w:val="en-US"/>
              </w:rPr>
            </w:pPr>
            <w:r>
              <w:rPr>
                <w:lang w:val="en-US"/>
              </w:rPr>
              <w:t>P5</w:t>
            </w:r>
          </w:p>
        </w:tc>
      </w:tr>
    </w:tbl>
    <w:p w:rsidR="00C647C4" w:rsidRDefault="00C647C4" w:rsidP="00C647C4">
      <w:pPr>
        <w:jc w:val="center"/>
      </w:pPr>
      <w:r>
        <w:t>Матрица 1</w:t>
      </w:r>
    </w:p>
    <w:p w:rsidR="00C647C4" w:rsidRDefault="00A74024" w:rsidP="00C647C4">
      <w:r>
        <w:t>На каждой итерации выполняется наложение матрицы</w:t>
      </w:r>
      <w:r w:rsidR="00C647C4">
        <w:t xml:space="preserve"> 1 </w:t>
      </w:r>
      <w:r>
        <w:t xml:space="preserve">на изображение таким образом, чтобы центральный элемент </w:t>
      </w:r>
      <w:r w:rsidRPr="00A74024">
        <w:t>(</w:t>
      </w:r>
      <w:r>
        <w:rPr>
          <w:lang w:val="en-US"/>
        </w:rPr>
        <w:t>P</w:t>
      </w:r>
      <w:r w:rsidRPr="00A74024">
        <w:t xml:space="preserve">1) </w:t>
      </w:r>
      <w:r>
        <w:t xml:space="preserve">был наложен на все пиксели изображения поочерёдно. </w:t>
      </w:r>
    </w:p>
    <w:p w:rsidR="00A74024" w:rsidRDefault="00A74024" w:rsidP="00C647C4">
      <w:r>
        <w:t xml:space="preserve">Итерация разделяется на две </w:t>
      </w:r>
      <w:proofErr w:type="spellStart"/>
      <w:r>
        <w:t>подитерации</w:t>
      </w:r>
      <w:proofErr w:type="spellEnd"/>
      <w:r>
        <w:t xml:space="preserve">. На первой </w:t>
      </w:r>
      <w:proofErr w:type="spellStart"/>
      <w:r>
        <w:t>подитерации</w:t>
      </w:r>
      <w:proofErr w:type="spellEnd"/>
      <w:r>
        <w:t xml:space="preserve"> пиксель, </w:t>
      </w:r>
      <w:r w:rsidR="000B2CEF">
        <w:t xml:space="preserve">являющийся элементом </w:t>
      </w:r>
      <w:r w:rsidR="000B2CEF">
        <w:rPr>
          <w:lang w:val="en-US"/>
        </w:rPr>
        <w:t>P</w:t>
      </w:r>
      <w:r w:rsidR="000B2CEF" w:rsidRPr="000B2CEF">
        <w:t>1</w:t>
      </w:r>
      <w:r w:rsidR="000B2CEF">
        <w:t>,</w:t>
      </w:r>
      <w:r w:rsidR="000B2CEF" w:rsidRPr="000B2CEF">
        <w:t xml:space="preserve"> </w:t>
      </w:r>
      <w:r w:rsidR="000B2CEF">
        <w:t>удаляется, если выполняются условия:</w:t>
      </w:r>
    </w:p>
    <w:p w:rsidR="000B2CEF" w:rsidRPr="000B2CEF" w:rsidRDefault="00EC4929" w:rsidP="000B2CEF">
      <w:pPr>
        <w:rPr>
          <w:i/>
        </w:rPr>
      </w:pPr>
      <m:oMathPara>
        <m:oMath>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2</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≤6</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=0</m:t>
                      </m:r>
                    </m:num>
                    <m:den>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6</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den>
                  </m:f>
                </m:e>
              </m:eqArr>
            </m:e>
          </m:d>
          <m:r>
            <w:rPr>
              <w:rFonts w:ascii="Cambria Math" w:eastAsiaTheme="minorEastAsia" w:hAnsi="Cambria Math"/>
            </w:rPr>
            <m:t>,</m:t>
          </m:r>
        </m:oMath>
      </m:oMathPara>
    </w:p>
    <w:p w:rsidR="000B2CEF" w:rsidRDefault="000B2CEF" w:rsidP="000B2CEF">
      <w:pPr>
        <w:rPr>
          <w:rFonts w:eastAsiaTheme="minorEastAsia"/>
        </w:rPr>
      </w:pPr>
      <w:r>
        <w:t xml:space="preserve">где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rsidRPr="000B2CEF">
        <w:rPr>
          <w:rFonts w:eastAsiaTheme="minorEastAsia"/>
        </w:rPr>
        <w:t xml:space="preserve"> – </w:t>
      </w:r>
      <w:r>
        <w:rPr>
          <w:rFonts w:eastAsiaTheme="minorEastAsia"/>
        </w:rPr>
        <w:t>кол</w:t>
      </w:r>
      <w:r w:rsidRPr="000B2CEF">
        <w:rPr>
          <w:rFonts w:eastAsiaTheme="minorEastAsia"/>
        </w:rPr>
        <w:t>ичество найденных переходов от 0</w:t>
      </w:r>
      <w:r>
        <w:rPr>
          <w:rFonts w:eastAsiaTheme="minorEastAsia"/>
        </w:rPr>
        <w:t xml:space="preserve"> к 1 </w:t>
      </w:r>
      <w:r w:rsidR="00D3337F">
        <w:rPr>
          <w:rFonts w:eastAsiaTheme="minorEastAsia"/>
        </w:rPr>
        <w:t xml:space="preserve">в последовательности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5</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6</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7</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9</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3337F">
        <w:rPr>
          <w:rFonts w:eastAsiaTheme="minorEastAsia"/>
        </w:rPr>
        <w:t>.</w:t>
      </w:r>
    </w:p>
    <w:p w:rsidR="00D3337F" w:rsidRDefault="00D3337F" w:rsidP="00D3337F">
      <w:r>
        <w:t xml:space="preserve">На второй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D3337F" w:rsidRPr="00D3337F" w:rsidRDefault="00EC4929" w:rsidP="00D3337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2</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≤6</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num>
                    <m:den>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6</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den>
                  </m:f>
                </m:e>
              </m:eqArr>
            </m:e>
          </m:d>
          <m:r>
            <w:rPr>
              <w:rFonts w:ascii="Cambria Math" w:eastAsiaTheme="minorEastAsia" w:hAnsi="Cambria Math"/>
            </w:rPr>
            <m:t>.</m:t>
          </m:r>
        </m:oMath>
      </m:oMathPara>
    </w:p>
    <w:p w:rsidR="006C4C9A" w:rsidRDefault="006C4C9A" w:rsidP="00D3337F">
      <w:pPr>
        <w:rPr>
          <w:rFonts w:eastAsiaTheme="minorEastAsia"/>
        </w:rPr>
      </w:pPr>
      <w:r>
        <w:rPr>
          <w:rFonts w:eastAsiaTheme="minorEastAsia"/>
        </w:rPr>
        <w:lastRenderedPageBreak/>
        <w:t xml:space="preserve">Информация об удалённых пикселях сохраняется в отдельный массив, который, после выполнения обеих </w:t>
      </w:r>
      <w:proofErr w:type="spellStart"/>
      <w:r>
        <w:rPr>
          <w:rFonts w:eastAsiaTheme="minorEastAsia"/>
        </w:rPr>
        <w:t>подитераций</w:t>
      </w:r>
      <w:proofErr w:type="spellEnd"/>
      <w:r>
        <w:rPr>
          <w:rFonts w:eastAsiaTheme="minorEastAsia"/>
        </w:rPr>
        <w:t>, накладывается на изображение.</w:t>
      </w:r>
    </w:p>
    <w:p w:rsidR="00D3337F" w:rsidRDefault="00D3337F" w:rsidP="00D3337F">
      <w:pPr>
        <w:rPr>
          <w:rFonts w:eastAsiaTheme="minorEastAsia"/>
        </w:rPr>
      </w:pPr>
      <w:r>
        <w:rPr>
          <w:rFonts w:eastAsiaTheme="minorEastAsia"/>
        </w:rPr>
        <w:t>Если после выполнения итерации были удалены какие-либо пиксели, то итерация повторяется. Выполнение алгоритма останавливается, когда не был удалён ни один пиксель.</w:t>
      </w:r>
    </w:p>
    <w:p w:rsidR="00D3337F" w:rsidRDefault="00D3337F" w:rsidP="00D3337F">
      <w:pPr>
        <w:rPr>
          <w:rFonts w:eastAsiaTheme="minorEastAsia"/>
        </w:rPr>
      </w:pPr>
      <w:r>
        <w:rPr>
          <w:rFonts w:eastAsiaTheme="minorEastAsia"/>
        </w:rPr>
        <w:t xml:space="preserve">Стоит заметить, что рассмотренный алгоритм </w:t>
      </w:r>
      <w:r w:rsidR="006C4C9A">
        <w:rPr>
          <w:rFonts w:eastAsiaTheme="minorEastAsia"/>
        </w:rPr>
        <w:t>относится к классу параллельных алгоритмов, за счёт сохранения информации об удаляемых пикселях в отдельном массиве.</w:t>
      </w:r>
    </w:p>
    <w:p w:rsidR="00B74965" w:rsidRPr="00CB52EC" w:rsidRDefault="00B74965" w:rsidP="00B74965">
      <w:pPr>
        <w:pStyle w:val="3"/>
        <w:rPr>
          <w:rFonts w:eastAsiaTheme="minorEastAsia"/>
        </w:rPr>
      </w:pPr>
      <w:bookmarkStart w:id="15" w:name="_Toc483896470"/>
      <w:r>
        <w:rPr>
          <w:rFonts w:eastAsiaTheme="minorEastAsia"/>
        </w:rPr>
        <w:t xml:space="preserve">Алгоритм </w:t>
      </w:r>
      <w:proofErr w:type="spellStart"/>
      <w:r>
        <w:rPr>
          <w:rFonts w:eastAsiaTheme="minorEastAsia"/>
        </w:rPr>
        <w:t>Гуо-Хелла</w:t>
      </w:r>
      <w:proofErr w:type="spellEnd"/>
      <w:r w:rsidR="00CB52EC" w:rsidRPr="00CB52EC">
        <w:rPr>
          <w:rFonts w:eastAsiaTheme="minorEastAsia"/>
        </w:rPr>
        <w:t xml:space="preserve"> (</w:t>
      </w:r>
      <w:proofErr w:type="spellStart"/>
      <w:r w:rsidR="00CB52EC">
        <w:rPr>
          <w:rFonts w:eastAsiaTheme="minorEastAsia"/>
          <w:lang w:val="en-US"/>
        </w:rPr>
        <w:t>Guo</w:t>
      </w:r>
      <w:proofErr w:type="spellEnd"/>
      <w:r w:rsidR="00CB52EC" w:rsidRPr="00CB52EC">
        <w:rPr>
          <w:rFonts w:eastAsiaTheme="minorEastAsia"/>
        </w:rPr>
        <w:t>-</w:t>
      </w:r>
      <w:r w:rsidR="00CB52EC">
        <w:rPr>
          <w:rFonts w:eastAsiaTheme="minorEastAsia"/>
          <w:lang w:val="en-US"/>
        </w:rPr>
        <w:t>H</w:t>
      </w:r>
      <w:r w:rsidR="00CB52EC" w:rsidRPr="00CB52EC">
        <w:rPr>
          <w:rFonts w:eastAsiaTheme="minorEastAsia"/>
          <w:lang w:val="en-US"/>
        </w:rPr>
        <w:t>all</w:t>
      </w:r>
      <w:r w:rsidR="00CB52EC" w:rsidRPr="00CB52EC">
        <w:rPr>
          <w:rFonts w:eastAsiaTheme="minorEastAsia"/>
        </w:rPr>
        <w:t>)</w:t>
      </w:r>
      <w:bookmarkEnd w:id="15"/>
    </w:p>
    <w:p w:rsidR="00B74965" w:rsidRDefault="00B74965" w:rsidP="00B74965">
      <w:r>
        <w:t>Данный алгоритм подобен алгоритму</w:t>
      </w:r>
      <w:r w:rsidRPr="00B74965">
        <w:t xml:space="preserve"> </w:t>
      </w:r>
      <w:r>
        <w:t xml:space="preserve">Зонга-Суня, однако имеются отличия в условиях удаления пикселей в </w:t>
      </w:r>
      <w:proofErr w:type="spellStart"/>
      <w:r>
        <w:t>подитерациях</w:t>
      </w:r>
      <w:proofErr w:type="spellEnd"/>
      <w:r>
        <w:t xml:space="preserve">. </w:t>
      </w:r>
    </w:p>
    <w:p w:rsidR="00B74965" w:rsidRDefault="00B74965" w:rsidP="00B74965">
      <w:r>
        <w:t>Пусть заданы следующие уравнения:</w:t>
      </w:r>
    </w:p>
    <w:p w:rsidR="00E777C6" w:rsidRPr="00EC4929" w:rsidRDefault="00E777C6" w:rsidP="00B74965">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e>
            <m:e>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e>
            <m:e>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rsidR="00B74965" w:rsidRPr="00EC4929" w:rsidRDefault="00EC4929" w:rsidP="00B74965">
      <w:pPr>
        <w:rPr>
          <w:rFonts w:eastAsiaTheme="minorEastAsia"/>
          <w:i/>
        </w:rPr>
      </w:pPr>
      <m:oMathPara>
        <m:oMath>
          <m:sSub>
            <m:sSubPr>
              <m:ctrlPr>
                <w:rPr>
                  <w:rFonts w:ascii="Cambria Math" w:hAnsi="Cambria Math"/>
                  <w:i/>
                </w:rPr>
              </m:ctrlPr>
            </m:sSubPr>
            <m:e>
              <m:r>
                <w:rPr>
                  <w:rFonts w:ascii="Cambria Math" w:hAnsi="Cambria Math"/>
                  <w:lang w:val="en-US"/>
                </w:rPr>
                <m:t>N</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8</m:t>
                  </m:r>
                </m:sub>
              </m:sSub>
            </m:e>
          </m:d>
        </m:oMath>
      </m:oMathPara>
    </w:p>
    <w:p w:rsidR="00B74965" w:rsidRPr="00EC4929" w:rsidRDefault="00EC4929" w:rsidP="00B74965">
      <w:pPr>
        <w:rPr>
          <w:rFonts w:eastAsiaTheme="minorEastAsia"/>
        </w:rPr>
      </w:pPr>
      <m:oMathPara>
        <m:oMath>
          <m:sSub>
            <m:sSubPr>
              <m:ctrlPr>
                <w:rPr>
                  <w:rFonts w:ascii="Cambria Math" w:hAnsi="Cambria Math"/>
                  <w:i/>
                </w:rPr>
              </m:ctrlPr>
            </m:sSubPr>
            <m:e>
              <m:r>
                <w:rPr>
                  <w:rFonts w:ascii="Cambria Math" w:hAnsi="Cambria Math"/>
                  <w:lang w:val="en-US"/>
                </w:rPr>
                <m:t>N</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8</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d>
        </m:oMath>
      </m:oMathPara>
    </w:p>
    <w:p w:rsidR="00B74965" w:rsidRPr="00EC4929" w:rsidRDefault="00E777C6" w:rsidP="00B74965">
      <w:pPr>
        <w:rPr>
          <w:rFonts w:eastAsiaTheme="minorEastAsia"/>
          <w:i/>
        </w:rPr>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N</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oMath>
      </m:oMathPara>
    </w:p>
    <w:p w:rsidR="00E777C6" w:rsidRDefault="00E777C6" w:rsidP="00E777C6">
      <w:r>
        <w:t xml:space="preserve">На первой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E777C6" w:rsidRPr="00E777C6" w:rsidRDefault="00EC4929" w:rsidP="00E777C6">
      <w:pPr>
        <w:rPr>
          <w:rFonts w:eastAsiaTheme="minorEastAsia"/>
        </w:rPr>
      </w:pPr>
      <m:oMathPara>
        <m:oMathParaPr>
          <m:jc m:val="center"/>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e>
                <m:e>
                  <m:r>
                    <w:rPr>
                      <w:rFonts w:ascii="Cambria Math" w:eastAsiaTheme="minorEastAsia" w:hAnsi="Cambria Math"/>
                    </w:rPr>
                    <m:t>2≤</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≤3</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d>
                  <m:sSub>
                    <m:sSubPr>
                      <m:ctrlPr>
                        <w:rPr>
                          <w:rFonts w:ascii="Cambria Math" w:eastAsiaTheme="minorEastAsia" w:hAnsi="Cambria Math"/>
                          <w:i/>
                        </w:rPr>
                      </m:ctrlPr>
                    </m:sSubPr>
                    <m:e>
                      <m:r>
                        <w:rPr>
                          <w:rFonts w:ascii="Cambria Math" w:hAnsi="Cambria Math"/>
                        </w:rPr>
                        <m:t xml:space="preserve"> &amp; </m:t>
                      </m:r>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=0</m:t>
                  </m:r>
                </m:e>
              </m:eqArr>
            </m:e>
          </m:d>
        </m:oMath>
      </m:oMathPara>
    </w:p>
    <w:p w:rsidR="00E777C6" w:rsidRDefault="00E777C6" w:rsidP="00E777C6">
      <w:r>
        <w:t xml:space="preserve">На второй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E777C6" w:rsidRPr="00E777C6" w:rsidRDefault="00EC4929" w:rsidP="00E777C6">
      <w:pPr>
        <w:rPr>
          <w:rFonts w:eastAsiaTheme="minorEastAsia"/>
        </w:rPr>
      </w:pPr>
      <m:oMathPara>
        <m:oMathParaPr>
          <m:jc m:val="center"/>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e>
                <m:e>
                  <m:r>
                    <w:rPr>
                      <w:rFonts w:ascii="Cambria Math" w:eastAsiaTheme="minorEastAsia" w:hAnsi="Cambria Math"/>
                    </w:rPr>
                    <m:t>2≤</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≤3</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d>
                  <m:sSub>
                    <m:sSubPr>
                      <m:ctrlPr>
                        <w:rPr>
                          <w:rFonts w:ascii="Cambria Math" w:eastAsiaTheme="minorEastAsia" w:hAnsi="Cambria Math"/>
                          <w:i/>
                        </w:rPr>
                      </m:ctrlPr>
                    </m:sSubPr>
                    <m:e>
                      <m:r>
                        <w:rPr>
                          <w:rFonts w:ascii="Cambria Math" w:hAnsi="Cambria Math"/>
                        </w:rPr>
                        <m:t xml:space="preserve"> &amp; </m:t>
                      </m:r>
                      <m:r>
                        <w:rPr>
                          <w:rFonts w:ascii="Cambria Math" w:eastAsiaTheme="minorEastAsia" w:hAnsi="Cambria Math"/>
                        </w:rPr>
                        <m:t>P</m:t>
                      </m:r>
                    </m:e>
                    <m:sub>
                      <m:r>
                        <w:rPr>
                          <w:rFonts w:ascii="Cambria Math" w:eastAsiaTheme="minorEastAsia" w:hAnsi="Cambria Math"/>
                        </w:rPr>
                        <m:t>8</m:t>
                      </m:r>
                    </m:sub>
                  </m:sSub>
                  <m:r>
                    <w:rPr>
                      <w:rFonts w:ascii="Cambria Math" w:eastAsiaTheme="minorEastAsia" w:hAnsi="Cambria Math"/>
                    </w:rPr>
                    <m:t>=0</m:t>
                  </m:r>
                </m:e>
              </m:eqArr>
            </m:e>
          </m:d>
        </m:oMath>
      </m:oMathPara>
    </w:p>
    <w:p w:rsidR="00EB2C57" w:rsidRPr="00F15E5F" w:rsidRDefault="00EB2C57" w:rsidP="00EB2C57">
      <w:r>
        <w:t xml:space="preserve">Алгоритм </w:t>
      </w:r>
      <w:proofErr w:type="spellStart"/>
      <w:r>
        <w:rPr>
          <w:rFonts w:eastAsiaTheme="minorEastAsia"/>
        </w:rPr>
        <w:t>Гуо-Хелла</w:t>
      </w:r>
      <w:proofErr w:type="spellEnd"/>
      <w:r>
        <w:rPr>
          <w:rFonts w:eastAsiaTheme="minorEastAsia"/>
        </w:rPr>
        <w:t xml:space="preserve"> является более предпочтительным для векторизации, так как алгоритм </w:t>
      </w:r>
      <w:r>
        <w:t xml:space="preserve">Зонга-Суня имеет недостаток в виде ступенчатости </w:t>
      </w:r>
      <w:proofErr w:type="spellStart"/>
      <w:r>
        <w:t>скелетизируемых</w:t>
      </w:r>
      <w:proofErr w:type="spellEnd"/>
      <w:r>
        <w:t xml:space="preserve"> объектов, что является излишним и, как следствие, усложняет векторизацию.</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88161F" w:rsidTr="0088161F">
        <w:tc>
          <w:tcPr>
            <w:tcW w:w="4813" w:type="dxa"/>
          </w:tcPr>
          <w:p w:rsidR="0088161F" w:rsidRDefault="0088161F" w:rsidP="0088161F">
            <w:pPr>
              <w:ind w:firstLine="0"/>
              <w:jc w:val="center"/>
            </w:pPr>
            <w:r>
              <w:rPr>
                <w:noProof/>
                <w:lang w:eastAsia="ru-RU"/>
              </w:rPr>
              <w:lastRenderedPageBreak/>
              <w:drawing>
                <wp:inline distT="0" distB="0" distL="0" distR="0">
                  <wp:extent cx="2495550" cy="2495550"/>
                  <wp:effectExtent l="0" t="0" r="0" b="0"/>
                  <wp:docPr id="1" name="Рисунок 1" descr="C:\Users\alex\AppData\Local\Microsoft\Windows\INetCache\Content.Word\ZhangSuenSkeletization_sampl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ZhangSuenSkeletization_sample_b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88161F" w:rsidRDefault="0088161F" w:rsidP="0088161F">
            <w:pPr>
              <w:ind w:firstLine="0"/>
              <w:jc w:val="center"/>
            </w:pPr>
            <w:r>
              <w:t>Пример выполнения алгоритма Зонга-Суня.</w:t>
            </w:r>
          </w:p>
        </w:tc>
        <w:tc>
          <w:tcPr>
            <w:tcW w:w="4814" w:type="dxa"/>
          </w:tcPr>
          <w:p w:rsidR="0088161F" w:rsidRDefault="0088161F" w:rsidP="0088161F">
            <w:pPr>
              <w:ind w:firstLine="0"/>
              <w:jc w:val="center"/>
            </w:pPr>
            <w:r>
              <w:rPr>
                <w:noProof/>
                <w:lang w:eastAsia="ru-RU"/>
              </w:rPr>
              <w:drawing>
                <wp:inline distT="0" distB="0" distL="0" distR="0">
                  <wp:extent cx="2495550" cy="2495550"/>
                  <wp:effectExtent l="0" t="0" r="0" b="0"/>
                  <wp:docPr id="2" name="Рисунок 2" descr="C:\Users\alex\AppData\Local\Microsoft\Windows\INetCache\Content.Word\GuoHallSkeletization_sampl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GuoHallSkeletization_sample_b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88161F" w:rsidRDefault="0088161F" w:rsidP="0088161F">
            <w:pPr>
              <w:ind w:firstLine="0"/>
              <w:jc w:val="center"/>
            </w:pPr>
            <w:r>
              <w:t xml:space="preserve">Пример выполнения алгоритма </w:t>
            </w:r>
            <w:proofErr w:type="spellStart"/>
            <w:r>
              <w:rPr>
                <w:rFonts w:eastAsiaTheme="minorEastAsia"/>
              </w:rPr>
              <w:t>Гуо-Хелла</w:t>
            </w:r>
            <w:proofErr w:type="spellEnd"/>
            <w:r>
              <w:t>.</w:t>
            </w:r>
          </w:p>
        </w:tc>
      </w:tr>
    </w:tbl>
    <w:p w:rsidR="0088161F" w:rsidRDefault="00606DA6" w:rsidP="00606DA6">
      <w:pPr>
        <w:pStyle w:val="2"/>
      </w:pPr>
      <w:bookmarkStart w:id="16" w:name="_Toc483896471"/>
      <w:r>
        <w:t>Векторизация</w:t>
      </w:r>
      <w:bookmarkEnd w:id="16"/>
    </w:p>
    <w:p w:rsidR="00606DA6" w:rsidRDefault="00825924" w:rsidP="00606DA6">
      <w:r>
        <w:t>Были рассмотрены несколько алгоритмов векторизации. Однако их применение не было возможно по нескольким причинам:</w:t>
      </w:r>
      <w:bookmarkStart w:id="17" w:name="_GoBack"/>
      <w:bookmarkEnd w:id="17"/>
    </w:p>
    <w:p w:rsidR="00825924" w:rsidRDefault="00825924" w:rsidP="00825924">
      <w:pPr>
        <w:pStyle w:val="a3"/>
        <w:numPr>
          <w:ilvl w:val="0"/>
          <w:numId w:val="8"/>
        </w:numPr>
      </w:pPr>
      <w:r>
        <w:t>Алгоритмы не предполагают обнаружения и сохранения топологии изображённых объектов;</w:t>
      </w:r>
    </w:p>
    <w:p w:rsidR="00825924" w:rsidRDefault="00825924" w:rsidP="00825924">
      <w:pPr>
        <w:pStyle w:val="a3"/>
        <w:numPr>
          <w:ilvl w:val="0"/>
          <w:numId w:val="8"/>
        </w:numPr>
      </w:pPr>
      <w:r>
        <w:t>Некоторые алгоритмы предлагают сохранение обнаруженных объектов в виде полигональных объектов, что мало применимо к машиностроительным чертежам.</w:t>
      </w:r>
    </w:p>
    <w:p w:rsidR="00825924" w:rsidRDefault="00825924" w:rsidP="00825924">
      <w:r>
        <w:t xml:space="preserve">По причине отсутствия </w:t>
      </w:r>
      <w:r w:rsidR="00087349">
        <w:t xml:space="preserve">подходящего </w:t>
      </w:r>
      <w:r>
        <w:t>алгоритма векторизации</w:t>
      </w:r>
      <w:r w:rsidR="00087349">
        <w:t xml:space="preserve"> было решено разработать новый алгоритм, который удовлетворял бы следующим требованиям:</w:t>
      </w:r>
    </w:p>
    <w:p w:rsidR="00087349" w:rsidRDefault="00087349" w:rsidP="00087349">
      <w:pPr>
        <w:pStyle w:val="a3"/>
        <w:numPr>
          <w:ilvl w:val="0"/>
          <w:numId w:val="9"/>
        </w:numPr>
      </w:pPr>
      <w:r>
        <w:t>Извлечение объектов изображения в виде линейных объектов;</w:t>
      </w:r>
    </w:p>
    <w:p w:rsidR="00087349" w:rsidRDefault="00087349" w:rsidP="00087349">
      <w:pPr>
        <w:pStyle w:val="a3"/>
        <w:numPr>
          <w:ilvl w:val="0"/>
          <w:numId w:val="9"/>
        </w:numPr>
      </w:pPr>
      <w:r>
        <w:t>Получение топологии изображённых объектов.</w:t>
      </w:r>
    </w:p>
    <w:p w:rsidR="00087349" w:rsidRDefault="00087349" w:rsidP="00087349">
      <w:pPr>
        <w:pStyle w:val="3"/>
      </w:pPr>
      <w:bookmarkStart w:id="18" w:name="_Toc483896472"/>
      <w:r>
        <w:t>Алгоритм векторизации</w:t>
      </w:r>
      <w:bookmarkEnd w:id="18"/>
    </w:p>
    <w:p w:rsidR="00087349" w:rsidRPr="00825924" w:rsidRDefault="00087349" w:rsidP="00087349">
      <w:r>
        <w:t>В результате был разработан итеративный алгоритм, удовлетворяющий приведённым выше требованиям.</w:t>
      </w:r>
    </w:p>
    <w:p w:rsidR="00087349" w:rsidRDefault="00087349" w:rsidP="00087349">
      <w:r>
        <w:t>Суть алгоритма сводится к перебору всех пикселей изображения, изучения соседних пикселей (лежащих в матрице размерностью 3</w:t>
      </w:r>
      <w:r>
        <w:rPr>
          <w:lang w:val="en-US"/>
        </w:rPr>
        <w:t>x</w:t>
      </w:r>
      <w:r>
        <w:t>3, где центральная ячейка – текущий пиксель) и принятия решения о дальнейших действиях: начале извлечения нового объекта, сохран</w:t>
      </w:r>
      <w:r w:rsidR="009618DC">
        <w:t>ения извлечённого объекта, переходов в следующие точки, а также сохранении топологических точек объектов (точек начала, окончания и пересечения объектов).</w:t>
      </w:r>
    </w:p>
    <w:p w:rsidR="009618DC" w:rsidRDefault="009618DC" w:rsidP="009618DC">
      <w:pPr>
        <w:pStyle w:val="3"/>
      </w:pPr>
      <w:bookmarkStart w:id="19" w:name="_Toc483896473"/>
      <w:r>
        <w:lastRenderedPageBreak/>
        <w:t>Описание алгоритма</w:t>
      </w:r>
      <w:bookmarkEnd w:id="19"/>
    </w:p>
    <w:p w:rsidR="009618DC" w:rsidRDefault="009618DC" w:rsidP="00087349">
      <w:r>
        <w:t>Пусть имеются следующие объекты:</w:t>
      </w:r>
    </w:p>
    <w:p w:rsidR="009618DC" w:rsidRDefault="009618DC" w:rsidP="009618DC">
      <w:pPr>
        <w:pStyle w:val="a3"/>
        <w:numPr>
          <w:ilvl w:val="0"/>
          <w:numId w:val="10"/>
        </w:numPr>
      </w:pPr>
      <w:r>
        <w:t>Изображение, представляющее собой пиксельную матрицу;</w:t>
      </w:r>
    </w:p>
    <w:p w:rsidR="009618DC" w:rsidRDefault="009618DC" w:rsidP="009618DC">
      <w:pPr>
        <w:pStyle w:val="a3"/>
        <w:numPr>
          <w:ilvl w:val="0"/>
          <w:numId w:val="10"/>
        </w:numPr>
      </w:pPr>
      <w:r>
        <w:t>Множество для хранения особых точек;</w:t>
      </w:r>
    </w:p>
    <w:p w:rsidR="00894640" w:rsidRDefault="009618DC" w:rsidP="00894640">
      <w:pPr>
        <w:pStyle w:val="a3"/>
        <w:numPr>
          <w:ilvl w:val="0"/>
          <w:numId w:val="10"/>
        </w:numPr>
      </w:pPr>
      <w:r>
        <w:t>Состояние векторизации – объект хранящий стартовую, предыдущую и текущую точки векторизации</w:t>
      </w:r>
      <w:r w:rsidR="00894640">
        <w:t>.</w:t>
      </w:r>
    </w:p>
    <w:p w:rsidR="00E47803" w:rsidRDefault="00894640" w:rsidP="00E47803">
      <w:r>
        <w:t>Процедура векторизации:</w:t>
      </w:r>
    </w:p>
    <w:p w:rsidR="00894640" w:rsidRDefault="00894640" w:rsidP="00E47803">
      <w:pPr>
        <w:pStyle w:val="a3"/>
        <w:numPr>
          <w:ilvl w:val="0"/>
          <w:numId w:val="13"/>
        </w:numPr>
      </w:pPr>
      <w:r w:rsidRPr="00894640">
        <w:t>П</w:t>
      </w:r>
      <w:r>
        <w:t xml:space="preserve">ока на изображении есть </w:t>
      </w:r>
      <w:proofErr w:type="spellStart"/>
      <w:r>
        <w:t>непосещё</w:t>
      </w:r>
      <w:r w:rsidRPr="00894640">
        <w:t>нные</w:t>
      </w:r>
      <w:proofErr w:type="spellEnd"/>
      <w:r w:rsidRPr="00894640">
        <w:t xml:space="preserve"> точки</w:t>
      </w:r>
      <w:r w:rsidR="00E47803">
        <w:t>:</w:t>
      </w:r>
    </w:p>
    <w:p w:rsidR="00E47803" w:rsidRDefault="00E47803" w:rsidP="00E47803">
      <w:pPr>
        <w:pStyle w:val="a3"/>
        <w:numPr>
          <w:ilvl w:val="1"/>
          <w:numId w:val="13"/>
        </w:numPr>
      </w:pPr>
      <w:r w:rsidRPr="00E47803">
        <w:t>Выполнить процедуру итерации</w:t>
      </w:r>
      <w:r>
        <w:t>.</w:t>
      </w:r>
    </w:p>
    <w:p w:rsidR="00894640" w:rsidRDefault="00894640" w:rsidP="00894640">
      <w:r>
        <w:t>Где процедура итерации имеет следующий вид:</w:t>
      </w:r>
    </w:p>
    <w:p w:rsidR="00894640" w:rsidRDefault="00894640" w:rsidP="00894640">
      <w:pPr>
        <w:pStyle w:val="a3"/>
        <w:numPr>
          <w:ilvl w:val="0"/>
          <w:numId w:val="12"/>
        </w:numPr>
      </w:pPr>
      <w:r w:rsidRPr="00894640">
        <w:t>Если состояние</w:t>
      </w:r>
      <w:r>
        <w:t xml:space="preserve"> векторизации не инициализирова</w:t>
      </w:r>
      <w:r w:rsidRPr="00894640">
        <w:t>но</w:t>
      </w:r>
      <w:r w:rsidR="00E47803">
        <w:t>:</w:t>
      </w:r>
    </w:p>
    <w:p w:rsidR="00894640" w:rsidRDefault="00894640" w:rsidP="00894640">
      <w:pPr>
        <w:pStyle w:val="a3"/>
        <w:numPr>
          <w:ilvl w:val="1"/>
          <w:numId w:val="12"/>
        </w:numPr>
      </w:pPr>
      <w:r w:rsidRPr="00894640">
        <w:t>Очистить множество особых точек</w:t>
      </w:r>
      <w:r w:rsidR="00E47803">
        <w:t>;</w:t>
      </w:r>
    </w:p>
    <w:p w:rsidR="00894640" w:rsidRDefault="00894640" w:rsidP="00894640">
      <w:pPr>
        <w:pStyle w:val="a3"/>
        <w:numPr>
          <w:ilvl w:val="1"/>
          <w:numId w:val="12"/>
        </w:numPr>
      </w:pPr>
      <w:r>
        <w:t xml:space="preserve">Преобразовать все исключённые точки изображения в </w:t>
      </w:r>
      <w:proofErr w:type="spellStart"/>
      <w:r>
        <w:t>непосещённые</w:t>
      </w:r>
      <w:proofErr w:type="spellEnd"/>
      <w:r w:rsidR="00E47803">
        <w:t>;</w:t>
      </w:r>
    </w:p>
    <w:p w:rsidR="00894640" w:rsidRDefault="00894640" w:rsidP="00894640">
      <w:pPr>
        <w:pStyle w:val="a3"/>
        <w:numPr>
          <w:ilvl w:val="1"/>
          <w:numId w:val="12"/>
        </w:numPr>
      </w:pPr>
      <w:r>
        <w:t xml:space="preserve">Если на изображении есть </w:t>
      </w:r>
      <w:proofErr w:type="spellStart"/>
      <w:r>
        <w:t>непосещённые</w:t>
      </w:r>
      <w:proofErr w:type="spellEnd"/>
      <w:r>
        <w:t xml:space="preserve"> точки</w:t>
      </w:r>
      <w:r w:rsidR="00E47803">
        <w:t>:</w:t>
      </w:r>
    </w:p>
    <w:p w:rsidR="00894640" w:rsidRDefault="00894640" w:rsidP="00894640">
      <w:pPr>
        <w:pStyle w:val="a3"/>
        <w:numPr>
          <w:ilvl w:val="2"/>
          <w:numId w:val="12"/>
        </w:numPr>
      </w:pPr>
      <w:r w:rsidRPr="00894640">
        <w:t xml:space="preserve">Сохранить </w:t>
      </w:r>
      <w:proofErr w:type="spellStart"/>
      <w:r w:rsidRPr="00894640">
        <w:t>непосещённую</w:t>
      </w:r>
      <w:proofErr w:type="spellEnd"/>
      <w:r w:rsidRPr="00894640">
        <w:t xml:space="preserve"> точку в состояние векторизации, как текущую</w:t>
      </w:r>
      <w:r w:rsidR="00E47803">
        <w:t>;</w:t>
      </w:r>
    </w:p>
    <w:p w:rsidR="00894640" w:rsidRDefault="00894640" w:rsidP="00894640">
      <w:pPr>
        <w:pStyle w:val="a3"/>
        <w:numPr>
          <w:ilvl w:val="1"/>
          <w:numId w:val="12"/>
        </w:numPr>
      </w:pPr>
      <w:r>
        <w:t>Иначе</w:t>
      </w:r>
      <w:r w:rsidR="00E47803">
        <w:t>:</w:t>
      </w:r>
    </w:p>
    <w:p w:rsidR="00894640" w:rsidRDefault="00894640" w:rsidP="00894640">
      <w:pPr>
        <w:pStyle w:val="a3"/>
        <w:numPr>
          <w:ilvl w:val="2"/>
          <w:numId w:val="12"/>
        </w:numPr>
      </w:pPr>
      <w:r w:rsidRPr="00894640">
        <w:t>Завершить алгори</w:t>
      </w:r>
      <w:r w:rsidR="00E47803">
        <w:t>т</w:t>
      </w:r>
      <w:r w:rsidRPr="00894640">
        <w:t>м</w:t>
      </w:r>
      <w:r w:rsidR="00E47803">
        <w:t>;</w:t>
      </w:r>
    </w:p>
    <w:p w:rsidR="00894640" w:rsidRDefault="00894640" w:rsidP="00894640">
      <w:pPr>
        <w:pStyle w:val="a3"/>
        <w:numPr>
          <w:ilvl w:val="0"/>
          <w:numId w:val="12"/>
        </w:numPr>
      </w:pPr>
      <w:r w:rsidRPr="00894640">
        <w:t>Если у текущей точки состояния векторизации отсутствуют соседние точки</w:t>
      </w:r>
      <w:r w:rsidR="00E47803">
        <w:t>:</w:t>
      </w:r>
    </w:p>
    <w:p w:rsidR="00894640" w:rsidRDefault="00894640" w:rsidP="00894640">
      <w:pPr>
        <w:pStyle w:val="a3"/>
        <w:numPr>
          <w:ilvl w:val="1"/>
          <w:numId w:val="12"/>
        </w:numPr>
      </w:pPr>
      <w:r w:rsidRPr="00894640">
        <w:t>Пометить текущую точку векторизации, как посещённую</w:t>
      </w:r>
      <w:r w:rsidR="00E47803">
        <w:t>;</w:t>
      </w:r>
    </w:p>
    <w:p w:rsidR="00894640" w:rsidRDefault="00894640" w:rsidP="00894640">
      <w:pPr>
        <w:pStyle w:val="a3"/>
        <w:numPr>
          <w:ilvl w:val="1"/>
          <w:numId w:val="12"/>
        </w:numPr>
      </w:pPr>
      <w:r w:rsidRPr="00894640">
        <w:t>Если предыдущая точка состояния векторизации инициализирована</w:t>
      </w:r>
      <w:r w:rsidR="00E47803">
        <w:t>:</w:t>
      </w:r>
    </w:p>
    <w:p w:rsidR="00894640" w:rsidRDefault="00894640" w:rsidP="00894640">
      <w:pPr>
        <w:pStyle w:val="a3"/>
        <w:numPr>
          <w:ilvl w:val="2"/>
          <w:numId w:val="12"/>
        </w:numPr>
      </w:pPr>
      <w:r w:rsidRPr="00894640">
        <w:t>Добавить текущ</w:t>
      </w:r>
      <w:r>
        <w:t>у</w:t>
      </w:r>
      <w:r w:rsidRPr="00894640">
        <w:t>ю точку состояния векторизации во множество особых точек</w:t>
      </w:r>
      <w:r w:rsidR="00E47803">
        <w:t>;</w:t>
      </w:r>
    </w:p>
    <w:p w:rsidR="00894640" w:rsidRDefault="00894640" w:rsidP="00894640">
      <w:pPr>
        <w:pStyle w:val="a3"/>
        <w:numPr>
          <w:ilvl w:val="2"/>
          <w:numId w:val="12"/>
        </w:numPr>
      </w:pPr>
      <w:r w:rsidRPr="00894640">
        <w:t xml:space="preserve">Сохранить новый векторный объект (начальная точка </w:t>
      </w:r>
      <w:r>
        <w:t>–</w:t>
      </w:r>
      <w:r w:rsidRPr="00894640">
        <w:t xml:space="preserve"> стартовая точка состояния векторизации, конечная точка </w:t>
      </w:r>
      <w:r>
        <w:t>–</w:t>
      </w:r>
      <w:r w:rsidRPr="00894640">
        <w:t xml:space="preserve"> текущая точка состояния векторизации</w:t>
      </w:r>
      <w:r>
        <w:t>, м</w:t>
      </w:r>
      <w:r w:rsidRPr="00894640">
        <w:t>ножество особых точек)</w:t>
      </w:r>
      <w:r w:rsidR="00E47803">
        <w:t>;</w:t>
      </w:r>
    </w:p>
    <w:p w:rsidR="00894640" w:rsidRDefault="00894640" w:rsidP="00894640">
      <w:pPr>
        <w:pStyle w:val="a3"/>
        <w:numPr>
          <w:ilvl w:val="2"/>
          <w:numId w:val="12"/>
        </w:numPr>
      </w:pPr>
      <w:r w:rsidRPr="00894640">
        <w:t>Очистить множество особых точек</w:t>
      </w:r>
      <w:r w:rsidR="00E47803">
        <w:t>;</w:t>
      </w:r>
    </w:p>
    <w:p w:rsidR="00894640" w:rsidRDefault="00894640" w:rsidP="00894640">
      <w:pPr>
        <w:pStyle w:val="a3"/>
        <w:numPr>
          <w:ilvl w:val="2"/>
          <w:numId w:val="12"/>
        </w:numPr>
      </w:pPr>
      <w:r w:rsidRPr="00894640">
        <w:t>Присвоить значение текущей точки стартовой точке состояния векторизации</w:t>
      </w:r>
      <w:r w:rsidR="00E47803">
        <w:t>;</w:t>
      </w:r>
    </w:p>
    <w:p w:rsidR="00894640" w:rsidRDefault="00894640" w:rsidP="00894640">
      <w:pPr>
        <w:pStyle w:val="a3"/>
        <w:numPr>
          <w:ilvl w:val="2"/>
          <w:numId w:val="12"/>
        </w:numPr>
      </w:pPr>
      <w:r w:rsidRPr="00894640">
        <w:t>Завершить итерацию</w:t>
      </w:r>
      <w:r w:rsidR="00E47803">
        <w:t>;</w:t>
      </w:r>
    </w:p>
    <w:p w:rsidR="00894640" w:rsidRDefault="00894640" w:rsidP="00894640">
      <w:pPr>
        <w:pStyle w:val="a3"/>
        <w:numPr>
          <w:ilvl w:val="0"/>
          <w:numId w:val="12"/>
        </w:numPr>
      </w:pPr>
      <w:r w:rsidRPr="00894640">
        <w:t>Если предыдущ</w:t>
      </w:r>
      <w:r>
        <w:t>а</w:t>
      </w:r>
      <w:r w:rsidRPr="00894640">
        <w:t>я точка состояния векторизации не инициализирована</w:t>
      </w:r>
      <w:r w:rsidR="00E47803">
        <w:t>:</w:t>
      </w:r>
    </w:p>
    <w:p w:rsidR="00894640" w:rsidRDefault="00894640" w:rsidP="00894640">
      <w:pPr>
        <w:pStyle w:val="a3"/>
        <w:numPr>
          <w:ilvl w:val="1"/>
          <w:numId w:val="12"/>
        </w:numPr>
      </w:pPr>
      <w:r w:rsidRPr="00894640">
        <w:t>Добавить текущ</w:t>
      </w:r>
      <w:r>
        <w:t>у</w:t>
      </w:r>
      <w:r w:rsidRPr="00894640">
        <w:t>ю точку состояния векторизации во множество особых точек</w:t>
      </w:r>
      <w:r w:rsidR="00E47803">
        <w:t>;</w:t>
      </w:r>
    </w:p>
    <w:p w:rsidR="00894640" w:rsidRDefault="00894640" w:rsidP="00894640">
      <w:pPr>
        <w:pStyle w:val="a3"/>
        <w:numPr>
          <w:ilvl w:val="1"/>
          <w:numId w:val="12"/>
        </w:numPr>
      </w:pPr>
      <w:r w:rsidRPr="00894640">
        <w:t>Выбрать точки для продолжения векторизации</w:t>
      </w:r>
      <w:r w:rsidR="00E47803">
        <w:t>;</w:t>
      </w:r>
    </w:p>
    <w:p w:rsidR="00894640" w:rsidRDefault="00894640" w:rsidP="00894640">
      <w:pPr>
        <w:pStyle w:val="a3"/>
        <w:numPr>
          <w:ilvl w:val="1"/>
          <w:numId w:val="12"/>
        </w:numPr>
      </w:pPr>
      <w:r w:rsidRPr="00894640">
        <w:lastRenderedPageBreak/>
        <w:t>Если среди выбранных точек</w:t>
      </w:r>
      <w:r>
        <w:t xml:space="preserve"> для продолжения векторизации им</w:t>
      </w:r>
      <w:r w:rsidRPr="00894640">
        <w:t>еется горизонтальная или вертикальная соседн</w:t>
      </w:r>
      <w:r>
        <w:t>я</w:t>
      </w:r>
      <w:r w:rsidRPr="00894640">
        <w:t>я точка</w:t>
      </w:r>
      <w:r w:rsidR="00E47803">
        <w:t>:</w:t>
      </w:r>
    </w:p>
    <w:p w:rsidR="00894640" w:rsidRDefault="00894640" w:rsidP="00894640">
      <w:pPr>
        <w:pStyle w:val="a3"/>
        <w:numPr>
          <w:ilvl w:val="2"/>
          <w:numId w:val="12"/>
        </w:numPr>
      </w:pPr>
      <w:r w:rsidRPr="00894640">
        <w:t>Запомнить её, как следующую точку</w:t>
      </w:r>
      <w:r w:rsidR="00E47803">
        <w:t>;</w:t>
      </w:r>
    </w:p>
    <w:p w:rsidR="00894640" w:rsidRDefault="00894640" w:rsidP="00894640">
      <w:pPr>
        <w:pStyle w:val="a3"/>
        <w:numPr>
          <w:ilvl w:val="1"/>
          <w:numId w:val="12"/>
        </w:numPr>
      </w:pPr>
      <w:r w:rsidRPr="00894640">
        <w:t>Иначе</w:t>
      </w:r>
      <w:r w:rsidR="00E47803">
        <w:t>:</w:t>
      </w:r>
    </w:p>
    <w:p w:rsidR="00894640" w:rsidRDefault="00894640" w:rsidP="00894640">
      <w:pPr>
        <w:pStyle w:val="a3"/>
        <w:numPr>
          <w:ilvl w:val="2"/>
          <w:numId w:val="12"/>
        </w:numPr>
      </w:pPr>
      <w:r w:rsidRPr="00894640">
        <w:t>Запомнить первую точку из точек для продолжения векторизации, как следующую точку</w:t>
      </w:r>
      <w:r w:rsidR="00E47803">
        <w:t>;</w:t>
      </w:r>
    </w:p>
    <w:p w:rsidR="00894640" w:rsidRDefault="00894640" w:rsidP="00894640">
      <w:pPr>
        <w:pStyle w:val="a3"/>
        <w:numPr>
          <w:ilvl w:val="1"/>
          <w:numId w:val="12"/>
        </w:numPr>
      </w:pPr>
      <w:r w:rsidRPr="00894640">
        <w:t>Пометить остальные точки для продолжения векторизации, как исключённые из векторизации</w:t>
      </w:r>
      <w:r w:rsidR="00E47803">
        <w:t>;</w:t>
      </w:r>
    </w:p>
    <w:p w:rsidR="00894640" w:rsidRDefault="00894640" w:rsidP="00894640">
      <w:pPr>
        <w:pStyle w:val="a3"/>
        <w:numPr>
          <w:ilvl w:val="1"/>
          <w:numId w:val="12"/>
        </w:numPr>
      </w:pPr>
      <w:r>
        <w:t>Если точки были помече</w:t>
      </w:r>
      <w:r w:rsidRPr="00894640">
        <w:t>ны, как исключённые</w:t>
      </w:r>
      <w:r w:rsidR="00E47803">
        <w:t>:</w:t>
      </w:r>
    </w:p>
    <w:p w:rsidR="00894640" w:rsidRDefault="00894640" w:rsidP="00894640">
      <w:pPr>
        <w:pStyle w:val="a3"/>
        <w:numPr>
          <w:ilvl w:val="2"/>
          <w:numId w:val="12"/>
        </w:numPr>
      </w:pPr>
      <w:r w:rsidRPr="00894640">
        <w:t>Пометить текущую точку векторизации, как исключённую</w:t>
      </w:r>
      <w:r w:rsidR="00E47803">
        <w:t>;</w:t>
      </w:r>
    </w:p>
    <w:p w:rsidR="00894640" w:rsidRDefault="00894640" w:rsidP="00894640">
      <w:pPr>
        <w:pStyle w:val="a3"/>
        <w:numPr>
          <w:ilvl w:val="1"/>
          <w:numId w:val="12"/>
        </w:numPr>
      </w:pPr>
      <w:r w:rsidRPr="00894640">
        <w:t>Иначе</w:t>
      </w:r>
      <w:r w:rsidR="00E47803">
        <w:t>:</w:t>
      </w:r>
    </w:p>
    <w:p w:rsidR="00894640" w:rsidRDefault="00894640" w:rsidP="00894640">
      <w:pPr>
        <w:pStyle w:val="a3"/>
        <w:numPr>
          <w:ilvl w:val="2"/>
          <w:numId w:val="12"/>
        </w:numPr>
      </w:pPr>
      <w:r w:rsidRPr="00894640">
        <w:t>Пометить текущую точку векторизации, как посещённую</w:t>
      </w:r>
      <w:r w:rsidR="00E47803">
        <w:t>;</w:t>
      </w:r>
    </w:p>
    <w:p w:rsidR="00894640" w:rsidRDefault="00894640" w:rsidP="00894640">
      <w:pPr>
        <w:pStyle w:val="a3"/>
        <w:numPr>
          <w:ilvl w:val="1"/>
          <w:numId w:val="12"/>
        </w:numPr>
      </w:pPr>
      <w:r w:rsidRPr="00894640">
        <w:t>Присвоить значение текущей точки стартовой точке состояния векторизации</w:t>
      </w:r>
      <w:r w:rsidR="00E47803">
        <w:t>;</w:t>
      </w:r>
    </w:p>
    <w:p w:rsidR="00894640" w:rsidRDefault="00894640" w:rsidP="00894640">
      <w:pPr>
        <w:pStyle w:val="a3"/>
        <w:numPr>
          <w:ilvl w:val="0"/>
          <w:numId w:val="12"/>
        </w:numPr>
      </w:pPr>
      <w:r w:rsidRPr="00894640">
        <w:t>Иначе</w:t>
      </w:r>
      <w:r w:rsidR="00E47803">
        <w:t>:</w:t>
      </w:r>
    </w:p>
    <w:p w:rsidR="00894640" w:rsidRDefault="00E47803" w:rsidP="00E47803">
      <w:pPr>
        <w:pStyle w:val="a3"/>
        <w:numPr>
          <w:ilvl w:val="1"/>
          <w:numId w:val="12"/>
        </w:numPr>
      </w:pPr>
      <w:r w:rsidRPr="00E47803">
        <w:t>Выбрать точки для продолжения векторизации</w:t>
      </w:r>
      <w:r>
        <w:t>;</w:t>
      </w:r>
    </w:p>
    <w:p w:rsidR="00E47803" w:rsidRDefault="00E47803" w:rsidP="00E47803">
      <w:pPr>
        <w:pStyle w:val="a3"/>
        <w:numPr>
          <w:ilvl w:val="1"/>
          <w:numId w:val="12"/>
        </w:numPr>
      </w:pPr>
      <w:r w:rsidRPr="00E47803">
        <w:t>Если таковых не имеется</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2"/>
          <w:numId w:val="12"/>
        </w:numPr>
      </w:pPr>
      <w:r w:rsidRPr="00E47803">
        <w:t xml:space="preserve">Сохранить новый векторный объект (начальная точка </w:t>
      </w:r>
      <w:r>
        <w:t>–</w:t>
      </w:r>
      <w:r w:rsidRPr="00E47803">
        <w:t xml:space="preserve"> стартовая точка состояния векторизации, конечная точка </w:t>
      </w:r>
      <w:r>
        <w:t>–</w:t>
      </w:r>
      <w:r w:rsidRPr="00E47803">
        <w:t xml:space="preserve"> текущая точка состояния векторизации, множество особых точек)</w:t>
      </w:r>
      <w:r>
        <w:t>;</w:t>
      </w:r>
    </w:p>
    <w:p w:rsidR="00E47803" w:rsidRDefault="00E47803" w:rsidP="00E47803">
      <w:pPr>
        <w:pStyle w:val="a3"/>
        <w:numPr>
          <w:ilvl w:val="2"/>
          <w:numId w:val="12"/>
        </w:numPr>
      </w:pPr>
      <w:r w:rsidRPr="00E47803">
        <w:t>Завершить итерацию</w:t>
      </w:r>
      <w:r>
        <w:t>;</w:t>
      </w:r>
    </w:p>
    <w:p w:rsidR="00E47803" w:rsidRDefault="00E47803" w:rsidP="00E47803">
      <w:pPr>
        <w:pStyle w:val="a3"/>
        <w:numPr>
          <w:ilvl w:val="1"/>
          <w:numId w:val="12"/>
        </w:numPr>
      </w:pPr>
      <w:r w:rsidRPr="00E47803">
        <w:t>Если среди точек для продолжения векторизации найдена точка, которая лежит на одной прямой с предыдущей и текущей точками состояния векторизации</w:t>
      </w:r>
      <w:r>
        <w:t>:</w:t>
      </w:r>
    </w:p>
    <w:p w:rsidR="00E47803" w:rsidRDefault="00E47803" w:rsidP="00E47803">
      <w:pPr>
        <w:pStyle w:val="a3"/>
        <w:numPr>
          <w:ilvl w:val="2"/>
          <w:numId w:val="12"/>
        </w:numPr>
      </w:pPr>
      <w:r w:rsidRPr="00E47803">
        <w:t>Запомнить её, как следующую точку</w:t>
      </w:r>
      <w:r>
        <w:t>;</w:t>
      </w:r>
    </w:p>
    <w:p w:rsidR="00E47803" w:rsidRDefault="00E47803" w:rsidP="00E47803">
      <w:pPr>
        <w:pStyle w:val="a3"/>
        <w:numPr>
          <w:ilvl w:val="1"/>
          <w:numId w:val="12"/>
        </w:numPr>
      </w:pPr>
      <w:r w:rsidRPr="00E47803">
        <w:t>Иначе</w:t>
      </w:r>
      <w:r>
        <w:t>:</w:t>
      </w:r>
    </w:p>
    <w:p w:rsidR="00E47803" w:rsidRDefault="00E47803" w:rsidP="00E47803">
      <w:pPr>
        <w:pStyle w:val="a3"/>
        <w:numPr>
          <w:ilvl w:val="2"/>
          <w:numId w:val="12"/>
        </w:numPr>
      </w:pPr>
      <w:r w:rsidRPr="00E47803">
        <w:t>Запомнить первую точку из точек для продолжения векторизации, как следующую точку</w:t>
      </w:r>
      <w:r>
        <w:t>;</w:t>
      </w:r>
    </w:p>
    <w:p w:rsidR="00E47803" w:rsidRDefault="00E47803" w:rsidP="00E47803">
      <w:pPr>
        <w:pStyle w:val="a3"/>
        <w:numPr>
          <w:ilvl w:val="1"/>
          <w:numId w:val="12"/>
        </w:numPr>
      </w:pPr>
      <w:r w:rsidRPr="00E47803">
        <w:t>Пометить остальные точки для продолжения векторизации, как исключённые из векторизации</w:t>
      </w:r>
      <w:r>
        <w:t>;</w:t>
      </w:r>
    </w:p>
    <w:p w:rsidR="00E47803" w:rsidRDefault="00E47803" w:rsidP="00E47803">
      <w:pPr>
        <w:pStyle w:val="a3"/>
        <w:numPr>
          <w:ilvl w:val="1"/>
          <w:numId w:val="12"/>
        </w:numPr>
      </w:pPr>
      <w:r>
        <w:t>Если точки были помечен</w:t>
      </w:r>
      <w:r w:rsidRPr="00E47803">
        <w:t>ы, как исключённые</w:t>
      </w:r>
      <w:r>
        <w:t>:</w:t>
      </w:r>
    </w:p>
    <w:p w:rsidR="00E47803" w:rsidRDefault="00E47803" w:rsidP="00E47803">
      <w:pPr>
        <w:pStyle w:val="a3"/>
        <w:numPr>
          <w:ilvl w:val="2"/>
          <w:numId w:val="12"/>
        </w:numPr>
      </w:pPr>
      <w:r w:rsidRPr="00E47803">
        <w:t>Пометить текущую точку векторизации, как исключённую</w:t>
      </w:r>
      <w:r>
        <w:t>;</w:t>
      </w:r>
    </w:p>
    <w:p w:rsidR="00E47803" w:rsidRDefault="00E47803" w:rsidP="00E47803">
      <w:pPr>
        <w:pStyle w:val="a3"/>
        <w:numPr>
          <w:ilvl w:val="1"/>
          <w:numId w:val="12"/>
        </w:numPr>
      </w:pPr>
      <w:r w:rsidRPr="00E47803">
        <w:t>Иначе</w:t>
      </w:r>
      <w:r>
        <w:t>:</w:t>
      </w:r>
    </w:p>
    <w:p w:rsidR="00E47803" w:rsidRDefault="00E47803" w:rsidP="00E47803">
      <w:pPr>
        <w:pStyle w:val="a3"/>
        <w:numPr>
          <w:ilvl w:val="2"/>
          <w:numId w:val="12"/>
        </w:numPr>
      </w:pPr>
      <w:r w:rsidRPr="00E47803">
        <w:lastRenderedPageBreak/>
        <w:t>Пометить текущую точку векторизации, как посещённую</w:t>
      </w:r>
      <w:r>
        <w:t>;</w:t>
      </w:r>
    </w:p>
    <w:p w:rsidR="00E47803" w:rsidRDefault="00E47803" w:rsidP="00E47803">
      <w:pPr>
        <w:pStyle w:val="a3"/>
        <w:numPr>
          <w:ilvl w:val="1"/>
          <w:numId w:val="12"/>
        </w:numPr>
      </w:pPr>
      <w:r w:rsidRPr="00E47803">
        <w:t>Если текущая точка состояния векторизации была исключена из векторизации или у текущей точки состояния векторизации имеются соседние точки в горизонтальных направлениях</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1"/>
          <w:numId w:val="12"/>
        </w:numPr>
      </w:pPr>
      <w:r w:rsidRPr="00E47803">
        <w:t>Если следующая точка состояния векторизации не находится на одной прямой с предыдущей и текущей точками состояния векторизации</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2"/>
          <w:numId w:val="12"/>
        </w:numPr>
      </w:pPr>
      <w:r w:rsidRPr="00E47803">
        <w:t xml:space="preserve">Сохранить новый векторный объект (начальная точка </w:t>
      </w:r>
      <w:r>
        <w:t>–</w:t>
      </w:r>
      <w:r w:rsidRPr="00E47803">
        <w:t xml:space="preserve"> стартовая точка состояния векторизации, конечная точка </w:t>
      </w:r>
      <w:r>
        <w:t>–</w:t>
      </w:r>
      <w:r w:rsidRPr="00E47803">
        <w:t xml:space="preserve"> текущая точка состояния векторизации, множество особых точек)</w:t>
      </w:r>
      <w:r>
        <w:t>;</w:t>
      </w:r>
    </w:p>
    <w:p w:rsidR="00E47803" w:rsidRDefault="00E47803" w:rsidP="00E47803">
      <w:pPr>
        <w:pStyle w:val="a3"/>
        <w:numPr>
          <w:ilvl w:val="2"/>
          <w:numId w:val="12"/>
        </w:numPr>
      </w:pPr>
      <w:r w:rsidRPr="00E47803">
        <w:t>Очистить множество особых точек</w:t>
      </w:r>
      <w:r>
        <w:t>;</w:t>
      </w:r>
    </w:p>
    <w:p w:rsidR="00E47803" w:rsidRDefault="00E47803" w:rsidP="00E47803">
      <w:pPr>
        <w:pStyle w:val="a3"/>
        <w:numPr>
          <w:ilvl w:val="2"/>
          <w:numId w:val="12"/>
        </w:numPr>
      </w:pPr>
      <w:r w:rsidRPr="00E47803">
        <w:t>Присвоить значение текущей точки стартовой точке состояния векторизации</w:t>
      </w:r>
      <w:r>
        <w:t>;</w:t>
      </w:r>
    </w:p>
    <w:p w:rsidR="00E47803" w:rsidRDefault="00E47803" w:rsidP="00E47803">
      <w:pPr>
        <w:pStyle w:val="a3"/>
        <w:numPr>
          <w:ilvl w:val="0"/>
          <w:numId w:val="12"/>
        </w:numPr>
      </w:pPr>
      <w:r w:rsidRPr="00E47803">
        <w:t>Присвоить значение текущей точки предыдущей точке состояния векторизации</w:t>
      </w:r>
      <w:r>
        <w:t>;</w:t>
      </w:r>
    </w:p>
    <w:p w:rsidR="00E47803" w:rsidRDefault="00E47803" w:rsidP="00E47803">
      <w:pPr>
        <w:pStyle w:val="a3"/>
        <w:numPr>
          <w:ilvl w:val="0"/>
          <w:numId w:val="12"/>
        </w:numPr>
      </w:pPr>
      <w:r w:rsidRPr="00E47803">
        <w:t>Присвоить значение следующей точки текущей точке состояния векторизации</w:t>
      </w:r>
      <w:r>
        <w:t>.</w:t>
      </w:r>
    </w:p>
    <w:p w:rsidR="001D73B4" w:rsidRPr="00087349" w:rsidRDefault="001D73B4" w:rsidP="001D73B4"/>
    <w:p w:rsidR="00EE2B73" w:rsidRPr="00087349" w:rsidRDefault="00EE2B73">
      <w:pPr>
        <w:spacing w:after="160" w:line="259" w:lineRule="auto"/>
        <w:ind w:firstLine="0"/>
        <w:jc w:val="left"/>
      </w:pPr>
      <w:r w:rsidRPr="0060600D">
        <w:br w:type="page"/>
      </w:r>
    </w:p>
    <w:p w:rsidR="00841CFB" w:rsidRDefault="00841CFB" w:rsidP="009105AE">
      <w:pPr>
        <w:pStyle w:val="1"/>
      </w:pPr>
      <w:bookmarkStart w:id="20" w:name="_Toc483896474"/>
      <w:r>
        <w:lastRenderedPageBreak/>
        <w:t>Информационное обеспечение</w:t>
      </w:r>
      <w:bookmarkEnd w:id="20"/>
    </w:p>
    <w:p w:rsidR="00841CFB" w:rsidRPr="00841CFB" w:rsidRDefault="00841CFB" w:rsidP="00841CFB"/>
    <w:p w:rsidR="00841CFB" w:rsidRDefault="00841CFB">
      <w:pPr>
        <w:spacing w:after="160" w:line="259" w:lineRule="auto"/>
        <w:ind w:firstLine="0"/>
        <w:jc w:val="left"/>
      </w:pPr>
      <w:r>
        <w:br w:type="page"/>
      </w:r>
    </w:p>
    <w:p w:rsidR="00841CFB" w:rsidRDefault="00841CFB" w:rsidP="00841CFB">
      <w:pPr>
        <w:pStyle w:val="1"/>
      </w:pPr>
      <w:bookmarkStart w:id="21" w:name="_Toc483896475"/>
      <w:r>
        <w:lastRenderedPageBreak/>
        <w:t>Разработанное программное обеспечение</w:t>
      </w:r>
      <w:bookmarkEnd w:id="21"/>
    </w:p>
    <w:p w:rsidR="00841CFB" w:rsidRDefault="00841CFB" w:rsidP="00841CFB">
      <w:pPr>
        <w:pStyle w:val="2"/>
      </w:pPr>
      <w:bookmarkStart w:id="22" w:name="_Toc483896476"/>
      <w:r>
        <w:t>Условия функционирования</w:t>
      </w:r>
      <w:bookmarkEnd w:id="22"/>
    </w:p>
    <w:p w:rsidR="00841CFB" w:rsidRPr="00841CFB" w:rsidRDefault="00841CFB" w:rsidP="00841CFB">
      <w:pPr>
        <w:pStyle w:val="2"/>
      </w:pPr>
      <w:bookmarkStart w:id="23" w:name="_Toc483896477"/>
      <w:r>
        <w:t>Диаграмма связей разработанных классов</w:t>
      </w:r>
      <w:bookmarkEnd w:id="23"/>
    </w:p>
    <w:p w:rsidR="00841CFB" w:rsidRDefault="00841CFB">
      <w:pPr>
        <w:spacing w:after="160" w:line="259" w:lineRule="auto"/>
        <w:ind w:firstLine="0"/>
        <w:jc w:val="left"/>
      </w:pPr>
      <w:r>
        <w:br w:type="page"/>
      </w:r>
    </w:p>
    <w:p w:rsidR="00841CFB" w:rsidRDefault="00841CFB" w:rsidP="00841CFB">
      <w:pPr>
        <w:pStyle w:val="1"/>
      </w:pPr>
      <w:bookmarkStart w:id="24" w:name="_Toc483896478"/>
      <w:r w:rsidRPr="00841CFB">
        <w:lastRenderedPageBreak/>
        <w:t>Руководство пользователя к разработанному программному продукту</w:t>
      </w:r>
      <w:bookmarkEnd w:id="24"/>
    </w:p>
    <w:p w:rsidR="00841CFB" w:rsidRPr="00841CFB" w:rsidRDefault="00841CFB" w:rsidP="00841CFB"/>
    <w:p w:rsidR="00841CFB" w:rsidRDefault="00841CFB" w:rsidP="00841CFB">
      <w:r>
        <w:br w:type="page"/>
      </w:r>
    </w:p>
    <w:p w:rsidR="00841CFB" w:rsidRDefault="00841CFB" w:rsidP="00841CFB">
      <w:pPr>
        <w:pStyle w:val="1"/>
      </w:pPr>
      <w:bookmarkStart w:id="25" w:name="_Toc483896479"/>
      <w:r>
        <w:lastRenderedPageBreak/>
        <w:t>Заключение</w:t>
      </w:r>
      <w:bookmarkEnd w:id="25"/>
    </w:p>
    <w:p w:rsidR="00841CFB" w:rsidRDefault="00841CFB">
      <w:pPr>
        <w:spacing w:after="160" w:line="259" w:lineRule="auto"/>
        <w:ind w:firstLine="0"/>
        <w:jc w:val="left"/>
      </w:pPr>
      <w:r>
        <w:br w:type="page"/>
      </w:r>
    </w:p>
    <w:p w:rsidR="00F67577" w:rsidRDefault="00EE2B73" w:rsidP="009105AE">
      <w:pPr>
        <w:pStyle w:val="1"/>
      </w:pPr>
      <w:bookmarkStart w:id="26" w:name="_Toc483896480"/>
      <w:r>
        <w:lastRenderedPageBreak/>
        <w:t>Литература</w:t>
      </w:r>
      <w:bookmarkEnd w:id="26"/>
    </w:p>
    <w:p w:rsidR="00841CFB" w:rsidRDefault="00841CFB" w:rsidP="00841CFB">
      <w:pPr>
        <w:pStyle w:val="af2"/>
        <w:numPr>
          <w:ilvl w:val="0"/>
          <w:numId w:val="17"/>
        </w:numPr>
      </w:pPr>
      <w:r w:rsidRPr="0036711C">
        <w:t xml:space="preserve">Гудков, В.Ю. </w:t>
      </w:r>
      <w:proofErr w:type="spellStart"/>
      <w:r w:rsidRPr="0036711C">
        <w:t>Скелетизация</w:t>
      </w:r>
      <w:proofErr w:type="spellEnd"/>
      <w:r w:rsidRPr="0036711C">
        <w:t xml:space="preserve"> бинарных изображений и выделение особых точек для распознавания отпечатков пальцев / В.Ю. Гудков, Д.А. Клюев // Вестник </w:t>
      </w:r>
      <w:proofErr w:type="spellStart"/>
      <w:r w:rsidRPr="0036711C">
        <w:t>ЮУрГУ</w:t>
      </w:r>
      <w:proofErr w:type="spellEnd"/>
      <w:r w:rsidRPr="0036711C">
        <w:t>. Серия «Компьютерные технологии, управление, радиоэлектроника». – 2015. – Т. 15, № 3. – С. 11 –17. DOI: 10.14529/ctcr150302</w:t>
      </w:r>
    </w:p>
    <w:p w:rsidR="00841CFB" w:rsidRPr="00123AB8" w:rsidRDefault="00841CFB" w:rsidP="00841CFB">
      <w:pPr>
        <w:pStyle w:val="af2"/>
        <w:numPr>
          <w:ilvl w:val="0"/>
          <w:numId w:val="17"/>
        </w:numPr>
      </w:pPr>
      <w:proofErr w:type="spellStart"/>
      <w:r>
        <w:t>Сай</w:t>
      </w:r>
      <w:proofErr w:type="spellEnd"/>
      <w:r>
        <w:t>, И.С</w:t>
      </w:r>
      <w:r w:rsidRPr="00123AB8">
        <w:t>. Эффективность алгоритмов поиска оттиска печати в изображении документа</w:t>
      </w:r>
      <w:r>
        <w:t xml:space="preserve"> / И.С. </w:t>
      </w:r>
      <w:proofErr w:type="spellStart"/>
      <w:r>
        <w:t>Сай</w:t>
      </w:r>
      <w:proofErr w:type="spellEnd"/>
      <w:r>
        <w:t xml:space="preserve"> // Вестник ТОГУ «Э</w:t>
      </w:r>
      <w:r w:rsidRPr="00123AB8">
        <w:t>лектроника и информационно-измерительные приборы»</w:t>
      </w:r>
      <w:r>
        <w:t xml:space="preserve"> - 2009 - №4</w:t>
      </w:r>
    </w:p>
    <w:p w:rsidR="00841CFB" w:rsidRDefault="00841CFB" w:rsidP="00841CFB">
      <w:pPr>
        <w:pStyle w:val="af2"/>
        <w:numPr>
          <w:ilvl w:val="0"/>
          <w:numId w:val="17"/>
        </w:numPr>
      </w:pPr>
      <w:r>
        <w:t>Москаленко, С.В. Р</w:t>
      </w:r>
      <w:r w:rsidRPr="0017759C">
        <w:t xml:space="preserve">азработка методов и алгоритмов </w:t>
      </w:r>
      <w:proofErr w:type="spellStart"/>
      <w:r w:rsidRPr="0017759C">
        <w:t>векторизациирастровых</w:t>
      </w:r>
      <w:proofErr w:type="spellEnd"/>
      <w:r w:rsidRPr="0017759C">
        <w:t xml:space="preserve"> изображений в САПР</w:t>
      </w:r>
      <w:r>
        <w:t xml:space="preserve"> / С.В. Москаленко / 2011 – 18с.</w:t>
      </w:r>
    </w:p>
    <w:p w:rsidR="00841CFB" w:rsidRDefault="00841CFB" w:rsidP="00841CFB">
      <w:pPr>
        <w:pStyle w:val="af2"/>
        <w:numPr>
          <w:ilvl w:val="0"/>
          <w:numId w:val="17"/>
        </w:numPr>
      </w:pPr>
      <w:proofErr w:type="spellStart"/>
      <w:r>
        <w:t>Стержанов</w:t>
      </w:r>
      <w:proofErr w:type="spellEnd"/>
      <w:r>
        <w:t xml:space="preserve">, М. </w:t>
      </w:r>
      <w:r w:rsidRPr="0017759C">
        <w:t>Алгоритм векторизации штриховых изображений отрезками прямых</w:t>
      </w:r>
      <w:r>
        <w:t xml:space="preserve"> / М. </w:t>
      </w:r>
      <w:proofErr w:type="spellStart"/>
      <w:r>
        <w:t>Стержанов</w:t>
      </w:r>
      <w:proofErr w:type="spellEnd"/>
      <w:r>
        <w:t xml:space="preserve"> / БГУИР – 4с.</w:t>
      </w:r>
    </w:p>
    <w:p w:rsidR="00841CFB" w:rsidRPr="0017759C" w:rsidRDefault="00841CFB" w:rsidP="00841CFB">
      <w:pPr>
        <w:pStyle w:val="af2"/>
        <w:numPr>
          <w:ilvl w:val="0"/>
          <w:numId w:val="17"/>
        </w:numPr>
      </w:pPr>
      <w:proofErr w:type="spellStart"/>
      <w:r>
        <w:rPr>
          <w:lang w:val="en-US"/>
        </w:rPr>
        <w:t>Racter</w:t>
      </w:r>
      <w:proofErr w:type="spellEnd"/>
      <w:r w:rsidRPr="0017759C">
        <w:t xml:space="preserve"> </w:t>
      </w:r>
      <w:r>
        <w:rPr>
          <w:lang w:val="en-US"/>
        </w:rPr>
        <w:t>Arts</w:t>
      </w:r>
      <w:r w:rsidRPr="0017759C">
        <w:t xml:space="preserve"> – Режим доступа: </w:t>
      </w:r>
      <w:hyperlink r:id="rId15" w:history="1">
        <w:r w:rsidRPr="0043288E">
          <w:rPr>
            <w:rStyle w:val="a7"/>
            <w:lang w:val="en-US"/>
          </w:rPr>
          <w:t>http</w:t>
        </w:r>
        <w:r w:rsidRPr="0043288E">
          <w:rPr>
            <w:rStyle w:val="a7"/>
          </w:rPr>
          <w:t>://</w:t>
        </w:r>
        <w:proofErr w:type="spellStart"/>
        <w:r w:rsidRPr="0043288E">
          <w:rPr>
            <w:rStyle w:val="a7"/>
            <w:lang w:val="en-US"/>
          </w:rPr>
          <w:t>rasterarts</w:t>
        </w:r>
        <w:proofErr w:type="spellEnd"/>
        <w:r w:rsidRPr="0043288E">
          <w:rPr>
            <w:rStyle w:val="a7"/>
          </w:rPr>
          <w:t>.</w:t>
        </w:r>
        <w:proofErr w:type="spellStart"/>
        <w:r w:rsidRPr="0043288E">
          <w:rPr>
            <w:rStyle w:val="a7"/>
            <w:lang w:val="en-US"/>
          </w:rPr>
          <w:t>ru</w:t>
        </w:r>
        <w:proofErr w:type="spellEnd"/>
        <w:r w:rsidRPr="0043288E">
          <w:rPr>
            <w:rStyle w:val="a7"/>
          </w:rPr>
          <w:t>/</w:t>
        </w:r>
      </w:hyperlink>
      <w:r>
        <w:t xml:space="preserve"> </w:t>
      </w:r>
      <w:r w:rsidRPr="00416CF9">
        <w:rPr>
          <w:rFonts w:cs="Franklin Gothic Medium"/>
          <w:szCs w:val="24"/>
        </w:rPr>
        <w:t xml:space="preserve">– </w:t>
      </w:r>
      <w:proofErr w:type="spellStart"/>
      <w:r w:rsidRPr="00416CF9">
        <w:rPr>
          <w:rFonts w:cs="Franklin Gothic Medium"/>
          <w:szCs w:val="24"/>
        </w:rPr>
        <w:t>Загл</w:t>
      </w:r>
      <w:proofErr w:type="spellEnd"/>
      <w:r w:rsidRPr="00416CF9">
        <w:rPr>
          <w:rFonts w:cs="Franklin Gothic Medium"/>
          <w:szCs w:val="24"/>
        </w:rPr>
        <w:t>. с экрана.</w:t>
      </w:r>
    </w:p>
    <w:p w:rsidR="00841CFB" w:rsidRDefault="00841CFB" w:rsidP="00EE2B73"/>
    <w:p w:rsidR="00841CFB" w:rsidRDefault="00841CFB" w:rsidP="00EE2B73"/>
    <w:p w:rsidR="00841CFB" w:rsidRDefault="00841CFB" w:rsidP="00EE2B73"/>
    <w:p w:rsidR="00841CFB" w:rsidRDefault="00841CFB" w:rsidP="00EE2B73"/>
    <w:p w:rsidR="00841CFB" w:rsidRDefault="00841CFB" w:rsidP="00EE2B73"/>
    <w:p w:rsidR="00EE2B73" w:rsidRDefault="00EC4929" w:rsidP="00EE2B73">
      <w:hyperlink r:id="rId16" w:history="1">
        <w:r w:rsidR="00EE2B73" w:rsidRPr="00E524F2">
          <w:rPr>
            <w:rStyle w:val="a7"/>
          </w:rPr>
          <w:t>https://habrahabr.ru/post/181580/</w:t>
        </w:r>
      </w:hyperlink>
    </w:p>
    <w:p w:rsidR="00EE2B73" w:rsidRDefault="00EC4929" w:rsidP="00EE2B73">
      <w:hyperlink r:id="rId17" w:history="1">
        <w:r w:rsidR="00EE2B73" w:rsidRPr="00E524F2">
          <w:rPr>
            <w:rStyle w:val="a7"/>
          </w:rPr>
          <w:t>https://ru.wikipedia.org/wiki/YIQ</w:t>
        </w:r>
      </w:hyperlink>
    </w:p>
    <w:p w:rsidR="00EE2B73" w:rsidRDefault="00EC4929" w:rsidP="00EE2B73">
      <w:hyperlink r:id="rId18" w:history="1">
        <w:r w:rsidR="00CB52EC" w:rsidRPr="00485940">
          <w:rPr>
            <w:rStyle w:val="a7"/>
          </w:rPr>
          <w:t>http://opencv-code.com/quick-tips/implementation-of-thinning-algorithm-in-opencv/</w:t>
        </w:r>
      </w:hyperlink>
    </w:p>
    <w:p w:rsidR="00CB52EC" w:rsidRDefault="00EC4929" w:rsidP="00EE2B73">
      <w:hyperlink r:id="rId19" w:history="1">
        <w:r w:rsidR="00CB52EC" w:rsidRPr="00485940">
          <w:rPr>
            <w:rStyle w:val="a7"/>
          </w:rPr>
          <w:t>http://opencv-code.com/quick-tips/implementation-of-guo-hall-thinning-algorithm/</w:t>
        </w:r>
      </w:hyperlink>
    </w:p>
    <w:p w:rsidR="00CB52EC" w:rsidRPr="00EE2B73" w:rsidRDefault="00CB52EC" w:rsidP="00EE2B73"/>
    <w:sectPr w:rsidR="00CB52EC" w:rsidRPr="00EE2B73" w:rsidSect="006123E5">
      <w:footerReference w:type="default" r:id="rId2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395" w:rsidRDefault="00807395" w:rsidP="006123E5">
      <w:pPr>
        <w:spacing w:line="240" w:lineRule="auto"/>
      </w:pPr>
      <w:r>
        <w:separator/>
      </w:r>
    </w:p>
  </w:endnote>
  <w:endnote w:type="continuationSeparator" w:id="0">
    <w:p w:rsidR="00807395" w:rsidRDefault="00807395" w:rsidP="00612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760696"/>
      <w:docPartObj>
        <w:docPartGallery w:val="Page Numbers (Bottom of Page)"/>
        <w:docPartUnique/>
      </w:docPartObj>
    </w:sdtPr>
    <w:sdtContent>
      <w:p w:rsidR="00EC4929" w:rsidRDefault="00EC4929">
        <w:pPr>
          <w:pStyle w:val="aa"/>
          <w:jc w:val="center"/>
        </w:pPr>
        <w:r>
          <w:fldChar w:fldCharType="begin"/>
        </w:r>
        <w:r>
          <w:instrText>PAGE   \* MERGEFORMAT</w:instrText>
        </w:r>
        <w:r>
          <w:fldChar w:fldCharType="separate"/>
        </w:r>
        <w:r w:rsidR="009A1889">
          <w:rPr>
            <w:noProof/>
          </w:rPr>
          <w:t>16</w:t>
        </w:r>
        <w:r>
          <w:fldChar w:fldCharType="end"/>
        </w:r>
      </w:p>
    </w:sdtContent>
  </w:sdt>
  <w:p w:rsidR="00EC4929" w:rsidRDefault="00EC492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395" w:rsidRDefault="00807395" w:rsidP="006123E5">
      <w:pPr>
        <w:spacing w:line="240" w:lineRule="auto"/>
      </w:pPr>
      <w:r>
        <w:separator/>
      </w:r>
    </w:p>
  </w:footnote>
  <w:footnote w:type="continuationSeparator" w:id="0">
    <w:p w:rsidR="00807395" w:rsidRDefault="00807395" w:rsidP="006123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5FE6"/>
    <w:multiLevelType w:val="hybridMultilevel"/>
    <w:tmpl w:val="9FD08AF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116006"/>
    <w:multiLevelType w:val="multilevel"/>
    <w:tmpl w:val="88DCC0B8"/>
    <w:lvl w:ilvl="0">
      <w:start w:val="1"/>
      <w:numFmt w:val="decimal"/>
      <w:pStyle w:val="1"/>
      <w:suff w:val="space"/>
      <w:lvlText w:val="%1."/>
      <w:lvlJc w:val="left"/>
      <w:pPr>
        <w:ind w:left="567" w:firstLine="0"/>
      </w:pPr>
      <w:rPr>
        <w:rFonts w:hint="default"/>
      </w:rPr>
    </w:lvl>
    <w:lvl w:ilvl="1">
      <w:start w:val="1"/>
      <w:numFmt w:val="decimal"/>
      <w:pStyle w:val="2"/>
      <w:isLgl/>
      <w:suff w:val="space"/>
      <w:lvlText w:val="%1.%2."/>
      <w:lvlJc w:val="left"/>
      <w:pPr>
        <w:ind w:left="567" w:firstLine="0"/>
      </w:pPr>
      <w:rPr>
        <w:rFonts w:hint="default"/>
      </w:rPr>
    </w:lvl>
    <w:lvl w:ilvl="2">
      <w:start w:val="1"/>
      <w:numFmt w:val="decimal"/>
      <w:pStyle w:val="3"/>
      <w:isLgl/>
      <w:suff w:val="space"/>
      <w:lvlText w:val="%1.%2.%3."/>
      <w:lvlJc w:val="left"/>
      <w:pPr>
        <w:ind w:left="567" w:firstLine="0"/>
      </w:pPr>
      <w:rPr>
        <w:rFonts w:hint="default"/>
      </w:rPr>
    </w:lvl>
    <w:lvl w:ilvl="3">
      <w:start w:val="1"/>
      <w:numFmt w:val="decimal"/>
      <w:pStyle w:val="4"/>
      <w:isLgl/>
      <w:suff w:val="space"/>
      <w:lvlText w:val="%1.%2.%3.%4."/>
      <w:lvlJc w:val="left"/>
      <w:pPr>
        <w:ind w:left="567" w:firstLine="0"/>
      </w:pPr>
      <w:rPr>
        <w:rFonts w:hint="default"/>
      </w:rPr>
    </w:lvl>
    <w:lvl w:ilvl="4">
      <w:start w:val="1"/>
      <w:numFmt w:val="decimal"/>
      <w:pStyle w:val="5"/>
      <w:isLgl/>
      <w:suff w:val="space"/>
      <w:lvlText w:val="%1.%2.%3.%4.%5."/>
      <w:lvlJc w:val="left"/>
      <w:pPr>
        <w:ind w:left="567" w:firstLine="0"/>
      </w:pPr>
      <w:rPr>
        <w:rFonts w:hint="default"/>
      </w:rPr>
    </w:lvl>
    <w:lvl w:ilvl="5">
      <w:start w:val="1"/>
      <w:numFmt w:val="decimal"/>
      <w:pStyle w:val="6"/>
      <w:isLgl/>
      <w:suff w:val="space"/>
      <w:lvlText w:val="%1.%2.%3.%4.%5.%6."/>
      <w:lvlJc w:val="left"/>
      <w:pPr>
        <w:ind w:left="567" w:firstLine="0"/>
      </w:pPr>
      <w:rPr>
        <w:rFonts w:hint="default"/>
      </w:rPr>
    </w:lvl>
    <w:lvl w:ilvl="6">
      <w:start w:val="1"/>
      <w:numFmt w:val="decimal"/>
      <w:pStyle w:val="7"/>
      <w:isLgl/>
      <w:suff w:val="space"/>
      <w:lvlText w:val="%1.%2.%3.%4.%5.%6.%7."/>
      <w:lvlJc w:val="left"/>
      <w:pPr>
        <w:ind w:left="567" w:firstLine="0"/>
      </w:pPr>
      <w:rPr>
        <w:rFonts w:hint="default"/>
      </w:rPr>
    </w:lvl>
    <w:lvl w:ilvl="7">
      <w:start w:val="1"/>
      <w:numFmt w:val="decimal"/>
      <w:pStyle w:val="8"/>
      <w:isLgl/>
      <w:suff w:val="space"/>
      <w:lvlText w:val="%1.%2.%3.%4.%5.%6.%7.%8."/>
      <w:lvlJc w:val="left"/>
      <w:pPr>
        <w:ind w:left="567" w:firstLine="0"/>
      </w:pPr>
      <w:rPr>
        <w:rFonts w:hint="default"/>
      </w:rPr>
    </w:lvl>
    <w:lvl w:ilvl="8">
      <w:start w:val="1"/>
      <w:numFmt w:val="decimal"/>
      <w:pStyle w:val="9"/>
      <w:isLgl/>
      <w:suff w:val="space"/>
      <w:lvlText w:val="%1.%2.%3.%4.%5.%6.%7.%8.%9."/>
      <w:lvlJc w:val="left"/>
      <w:pPr>
        <w:ind w:left="567" w:firstLine="0"/>
      </w:pPr>
      <w:rPr>
        <w:rFonts w:hint="default"/>
      </w:rPr>
    </w:lvl>
  </w:abstractNum>
  <w:abstractNum w:abstractNumId="2" w15:restartNumberingAfterBreak="0">
    <w:nsid w:val="14954535"/>
    <w:multiLevelType w:val="multilevel"/>
    <w:tmpl w:val="041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 w15:restartNumberingAfterBreak="0">
    <w:nsid w:val="15191989"/>
    <w:multiLevelType w:val="hybridMultilevel"/>
    <w:tmpl w:val="C1D814D8"/>
    <w:lvl w:ilvl="0" w:tplc="F0EE60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7862C3"/>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243A6BFB"/>
    <w:multiLevelType w:val="hybridMultilevel"/>
    <w:tmpl w:val="7E2A7356"/>
    <w:lvl w:ilvl="0" w:tplc="B7E20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44C3DF0"/>
    <w:multiLevelType w:val="hybridMultilevel"/>
    <w:tmpl w:val="D744E256"/>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8915AF"/>
    <w:multiLevelType w:val="hybridMultilevel"/>
    <w:tmpl w:val="2C341FD4"/>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834FAB"/>
    <w:multiLevelType w:val="hybridMultilevel"/>
    <w:tmpl w:val="7690DB2A"/>
    <w:lvl w:ilvl="0" w:tplc="D6201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C459B3"/>
    <w:multiLevelType w:val="hybridMultilevel"/>
    <w:tmpl w:val="CA0A8F46"/>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D24F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1971F7"/>
    <w:multiLevelType w:val="hybridMultilevel"/>
    <w:tmpl w:val="CD805BA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FB50E0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CE6F74"/>
    <w:multiLevelType w:val="hybridMultilevel"/>
    <w:tmpl w:val="299464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06B3921"/>
    <w:multiLevelType w:val="hybridMultilevel"/>
    <w:tmpl w:val="DE88AA8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1EA0DBE"/>
    <w:multiLevelType w:val="hybridMultilevel"/>
    <w:tmpl w:val="A7AE2F34"/>
    <w:lvl w:ilvl="0" w:tplc="4852C29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2FC1717"/>
    <w:multiLevelType w:val="hybridMultilevel"/>
    <w:tmpl w:val="F0B01A66"/>
    <w:lvl w:ilvl="0" w:tplc="B7E20A8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5"/>
  </w:num>
  <w:num w:numId="3">
    <w:abstractNumId w:val="10"/>
  </w:num>
  <w:num w:numId="4">
    <w:abstractNumId w:val="12"/>
  </w:num>
  <w:num w:numId="5">
    <w:abstractNumId w:val="4"/>
  </w:num>
  <w:num w:numId="6">
    <w:abstractNumId w:val="3"/>
  </w:num>
  <w:num w:numId="7">
    <w:abstractNumId w:val="2"/>
  </w:num>
  <w:num w:numId="8">
    <w:abstractNumId w:val="7"/>
  </w:num>
  <w:num w:numId="9">
    <w:abstractNumId w:val="9"/>
  </w:num>
  <w:num w:numId="10">
    <w:abstractNumId w:val="6"/>
  </w:num>
  <w:num w:numId="11">
    <w:abstractNumId w:val="16"/>
  </w:num>
  <w:num w:numId="12">
    <w:abstractNumId w:val="0"/>
  </w:num>
  <w:num w:numId="13">
    <w:abstractNumId w:val="14"/>
  </w:num>
  <w:num w:numId="14">
    <w:abstractNumId w:val="15"/>
  </w:num>
  <w:num w:numId="15">
    <w:abstractNumId w:val="8"/>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A1"/>
    <w:rsid w:val="00002BB7"/>
    <w:rsid w:val="000240A2"/>
    <w:rsid w:val="00076F34"/>
    <w:rsid w:val="00086F59"/>
    <w:rsid w:val="00087349"/>
    <w:rsid w:val="000B2CEF"/>
    <w:rsid w:val="000C1416"/>
    <w:rsid w:val="000F3DDD"/>
    <w:rsid w:val="00106E91"/>
    <w:rsid w:val="00127C54"/>
    <w:rsid w:val="00130354"/>
    <w:rsid w:val="001A5DCA"/>
    <w:rsid w:val="001B4C5A"/>
    <w:rsid w:val="001C2973"/>
    <w:rsid w:val="001D73B4"/>
    <w:rsid w:val="00200B6C"/>
    <w:rsid w:val="002228B5"/>
    <w:rsid w:val="00234AB5"/>
    <w:rsid w:val="00240575"/>
    <w:rsid w:val="0025241F"/>
    <w:rsid w:val="002552F3"/>
    <w:rsid w:val="003016F6"/>
    <w:rsid w:val="00381CA3"/>
    <w:rsid w:val="00384C9F"/>
    <w:rsid w:val="003A2CBB"/>
    <w:rsid w:val="003D0BBB"/>
    <w:rsid w:val="003E3815"/>
    <w:rsid w:val="003E5B83"/>
    <w:rsid w:val="00436220"/>
    <w:rsid w:val="00441365"/>
    <w:rsid w:val="00444C95"/>
    <w:rsid w:val="00453FE3"/>
    <w:rsid w:val="00462A6B"/>
    <w:rsid w:val="00475311"/>
    <w:rsid w:val="004950C5"/>
    <w:rsid w:val="00497FE6"/>
    <w:rsid w:val="004A748D"/>
    <w:rsid w:val="00504F89"/>
    <w:rsid w:val="00526A73"/>
    <w:rsid w:val="00550755"/>
    <w:rsid w:val="005A52EF"/>
    <w:rsid w:val="005E41F8"/>
    <w:rsid w:val="00603191"/>
    <w:rsid w:val="0060600D"/>
    <w:rsid w:val="00606DA6"/>
    <w:rsid w:val="0061150A"/>
    <w:rsid w:val="006123E5"/>
    <w:rsid w:val="00631772"/>
    <w:rsid w:val="0063494B"/>
    <w:rsid w:val="00651441"/>
    <w:rsid w:val="006729C5"/>
    <w:rsid w:val="006C4C9A"/>
    <w:rsid w:val="006D37FB"/>
    <w:rsid w:val="006E52B6"/>
    <w:rsid w:val="006F791C"/>
    <w:rsid w:val="00741340"/>
    <w:rsid w:val="00764390"/>
    <w:rsid w:val="00770DF6"/>
    <w:rsid w:val="007824B4"/>
    <w:rsid w:val="00785F69"/>
    <w:rsid w:val="007B53D1"/>
    <w:rsid w:val="007C2B91"/>
    <w:rsid w:val="00801145"/>
    <w:rsid w:val="0080412F"/>
    <w:rsid w:val="00807395"/>
    <w:rsid w:val="00825924"/>
    <w:rsid w:val="00826D5B"/>
    <w:rsid w:val="00841CFB"/>
    <w:rsid w:val="008644D2"/>
    <w:rsid w:val="00876CE8"/>
    <w:rsid w:val="0088161F"/>
    <w:rsid w:val="00894163"/>
    <w:rsid w:val="00894640"/>
    <w:rsid w:val="008C2DB9"/>
    <w:rsid w:val="009105AE"/>
    <w:rsid w:val="00920764"/>
    <w:rsid w:val="00923D67"/>
    <w:rsid w:val="009357F8"/>
    <w:rsid w:val="00942956"/>
    <w:rsid w:val="00954BA1"/>
    <w:rsid w:val="009618DC"/>
    <w:rsid w:val="00964DBB"/>
    <w:rsid w:val="009A1889"/>
    <w:rsid w:val="00A2509B"/>
    <w:rsid w:val="00A5657F"/>
    <w:rsid w:val="00A7094B"/>
    <w:rsid w:val="00A74024"/>
    <w:rsid w:val="00A85D6D"/>
    <w:rsid w:val="00A95950"/>
    <w:rsid w:val="00AB0646"/>
    <w:rsid w:val="00AB7F31"/>
    <w:rsid w:val="00AD0A2E"/>
    <w:rsid w:val="00B74965"/>
    <w:rsid w:val="00C0337D"/>
    <w:rsid w:val="00C05FFC"/>
    <w:rsid w:val="00C57BFB"/>
    <w:rsid w:val="00C6416D"/>
    <w:rsid w:val="00C647C4"/>
    <w:rsid w:val="00C87B31"/>
    <w:rsid w:val="00C92A69"/>
    <w:rsid w:val="00C93AFD"/>
    <w:rsid w:val="00CA0153"/>
    <w:rsid w:val="00CB52EC"/>
    <w:rsid w:val="00D03747"/>
    <w:rsid w:val="00D11AE5"/>
    <w:rsid w:val="00D207F9"/>
    <w:rsid w:val="00D24630"/>
    <w:rsid w:val="00D3337F"/>
    <w:rsid w:val="00D52CBB"/>
    <w:rsid w:val="00D54F25"/>
    <w:rsid w:val="00DA4715"/>
    <w:rsid w:val="00DB3569"/>
    <w:rsid w:val="00DC0D72"/>
    <w:rsid w:val="00DD1489"/>
    <w:rsid w:val="00DF3A6B"/>
    <w:rsid w:val="00E47803"/>
    <w:rsid w:val="00E777C6"/>
    <w:rsid w:val="00EA7F4A"/>
    <w:rsid w:val="00EB2C57"/>
    <w:rsid w:val="00EC4929"/>
    <w:rsid w:val="00ED2015"/>
    <w:rsid w:val="00EE2B73"/>
    <w:rsid w:val="00F02A53"/>
    <w:rsid w:val="00F15E5F"/>
    <w:rsid w:val="00F25EFE"/>
    <w:rsid w:val="00F3503B"/>
    <w:rsid w:val="00F36A6F"/>
    <w:rsid w:val="00F67577"/>
    <w:rsid w:val="00F71CA3"/>
    <w:rsid w:val="00FC3C30"/>
    <w:rsid w:val="00FD2189"/>
    <w:rsid w:val="00FE6B18"/>
    <w:rsid w:val="00FF4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DDE1"/>
  <w15:chartTrackingRefBased/>
  <w15:docId w15:val="{EA1A9512-11F7-4302-8205-F2ED0976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B6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9105AE"/>
    <w:pPr>
      <w:keepNext/>
      <w:keepLines/>
      <w:pageBreakBefore/>
      <w:numPr>
        <w:numId w:val="16"/>
      </w:numPr>
      <w:spacing w:after="48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9105AE"/>
    <w:pPr>
      <w:keepNext/>
      <w:keepLines/>
      <w:numPr>
        <w:ilvl w:val="1"/>
        <w:numId w:val="16"/>
      </w:numPr>
      <w:spacing w:before="480" w:after="24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4A748D"/>
    <w:pPr>
      <w:keepNext/>
      <w:keepLines/>
      <w:numPr>
        <w:ilvl w:val="2"/>
        <w:numId w:val="16"/>
      </w:numPr>
      <w:spacing w:before="480" w:after="24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9105AE"/>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105AE"/>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105AE"/>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105AE"/>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105A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105A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7F9"/>
    <w:pPr>
      <w:ind w:left="720"/>
      <w:contextualSpacing/>
    </w:pPr>
  </w:style>
  <w:style w:type="paragraph" w:styleId="a4">
    <w:name w:val="Title"/>
    <w:basedOn w:val="a"/>
    <w:next w:val="a"/>
    <w:link w:val="a5"/>
    <w:uiPriority w:val="10"/>
    <w:qFormat/>
    <w:rsid w:val="0025241F"/>
    <w:pPr>
      <w:spacing w:line="240" w:lineRule="auto"/>
      <w:contextualSpacing/>
    </w:pPr>
    <w:rPr>
      <w:rFonts w:eastAsiaTheme="majorEastAsia" w:cstheme="majorBidi"/>
      <w:spacing w:val="-10"/>
      <w:kern w:val="28"/>
      <w:sz w:val="36"/>
      <w:szCs w:val="56"/>
    </w:rPr>
  </w:style>
  <w:style w:type="character" w:customStyle="1" w:styleId="a5">
    <w:name w:val="Заголовок Знак"/>
    <w:basedOn w:val="a0"/>
    <w:link w:val="a4"/>
    <w:uiPriority w:val="10"/>
    <w:rsid w:val="0025241F"/>
    <w:rPr>
      <w:rFonts w:ascii="Times New Roman" w:eastAsiaTheme="majorEastAsia" w:hAnsi="Times New Roman" w:cstheme="majorBidi"/>
      <w:spacing w:val="-10"/>
      <w:kern w:val="28"/>
      <w:sz w:val="36"/>
      <w:szCs w:val="56"/>
    </w:rPr>
  </w:style>
  <w:style w:type="character" w:customStyle="1" w:styleId="10">
    <w:name w:val="Заголовок 1 Знак"/>
    <w:basedOn w:val="a0"/>
    <w:link w:val="1"/>
    <w:uiPriority w:val="9"/>
    <w:rsid w:val="009105A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4A748D"/>
    <w:rPr>
      <w:rFonts w:ascii="Times New Roman" w:eastAsiaTheme="majorEastAsia" w:hAnsi="Times New Roman" w:cstheme="majorBidi"/>
      <w:b/>
      <w:sz w:val="28"/>
      <w:szCs w:val="26"/>
    </w:rPr>
  </w:style>
  <w:style w:type="character" w:styleId="a6">
    <w:name w:val="Placeholder Text"/>
    <w:basedOn w:val="a0"/>
    <w:uiPriority w:val="99"/>
    <w:semiHidden/>
    <w:rsid w:val="00F67577"/>
    <w:rPr>
      <w:color w:val="808080"/>
    </w:rPr>
  </w:style>
  <w:style w:type="character" w:styleId="a7">
    <w:name w:val="Hyperlink"/>
    <w:basedOn w:val="a0"/>
    <w:uiPriority w:val="99"/>
    <w:unhideWhenUsed/>
    <w:rsid w:val="00EE2B73"/>
    <w:rPr>
      <w:color w:val="0563C1" w:themeColor="hyperlink"/>
      <w:u w:val="single"/>
    </w:rPr>
  </w:style>
  <w:style w:type="character" w:customStyle="1" w:styleId="30">
    <w:name w:val="Заголовок 3 Знак"/>
    <w:basedOn w:val="a0"/>
    <w:link w:val="3"/>
    <w:uiPriority w:val="9"/>
    <w:rsid w:val="004A748D"/>
    <w:rPr>
      <w:rFonts w:ascii="Times New Roman" w:eastAsiaTheme="majorEastAsia" w:hAnsi="Times New Roman" w:cstheme="majorBidi"/>
      <w:b/>
      <w:sz w:val="24"/>
      <w:szCs w:val="24"/>
    </w:rPr>
  </w:style>
  <w:style w:type="paragraph" w:styleId="a8">
    <w:name w:val="header"/>
    <w:basedOn w:val="a"/>
    <w:link w:val="a9"/>
    <w:uiPriority w:val="99"/>
    <w:unhideWhenUsed/>
    <w:rsid w:val="006123E5"/>
    <w:pPr>
      <w:tabs>
        <w:tab w:val="center" w:pos="4677"/>
        <w:tab w:val="right" w:pos="9355"/>
      </w:tabs>
      <w:spacing w:line="240" w:lineRule="auto"/>
    </w:pPr>
  </w:style>
  <w:style w:type="character" w:customStyle="1" w:styleId="a9">
    <w:name w:val="Верхний колонтитул Знак"/>
    <w:basedOn w:val="a0"/>
    <w:link w:val="a8"/>
    <w:uiPriority w:val="99"/>
    <w:rsid w:val="006123E5"/>
    <w:rPr>
      <w:rFonts w:ascii="Times New Roman" w:hAnsi="Times New Roman"/>
      <w:sz w:val="24"/>
    </w:rPr>
  </w:style>
  <w:style w:type="paragraph" w:styleId="aa">
    <w:name w:val="footer"/>
    <w:basedOn w:val="a"/>
    <w:link w:val="ab"/>
    <w:uiPriority w:val="99"/>
    <w:unhideWhenUsed/>
    <w:rsid w:val="006123E5"/>
    <w:pPr>
      <w:tabs>
        <w:tab w:val="center" w:pos="4677"/>
        <w:tab w:val="right" w:pos="9355"/>
      </w:tabs>
      <w:spacing w:line="240" w:lineRule="auto"/>
    </w:pPr>
  </w:style>
  <w:style w:type="character" w:customStyle="1" w:styleId="ab">
    <w:name w:val="Нижний колонтитул Знак"/>
    <w:basedOn w:val="a0"/>
    <w:link w:val="aa"/>
    <w:uiPriority w:val="99"/>
    <w:rsid w:val="006123E5"/>
    <w:rPr>
      <w:rFonts w:ascii="Times New Roman" w:hAnsi="Times New Roman"/>
      <w:sz w:val="24"/>
    </w:rPr>
  </w:style>
  <w:style w:type="paragraph" w:styleId="21">
    <w:name w:val="toc 2"/>
    <w:basedOn w:val="a"/>
    <w:next w:val="a"/>
    <w:autoRedefine/>
    <w:uiPriority w:val="39"/>
    <w:unhideWhenUsed/>
    <w:rsid w:val="004A748D"/>
    <w:pPr>
      <w:spacing w:after="100"/>
      <w:ind w:left="240"/>
    </w:pPr>
  </w:style>
  <w:style w:type="paragraph" w:styleId="11">
    <w:name w:val="toc 1"/>
    <w:basedOn w:val="a"/>
    <w:next w:val="a"/>
    <w:autoRedefine/>
    <w:uiPriority w:val="39"/>
    <w:unhideWhenUsed/>
    <w:rsid w:val="009105AE"/>
    <w:pPr>
      <w:tabs>
        <w:tab w:val="left" w:pos="1100"/>
        <w:tab w:val="right" w:leader="dot" w:pos="9627"/>
      </w:tabs>
      <w:spacing w:after="100"/>
    </w:pPr>
  </w:style>
  <w:style w:type="paragraph" w:customStyle="1" w:styleId="ac">
    <w:basedOn w:val="a"/>
    <w:next w:val="ad"/>
    <w:link w:val="ae"/>
    <w:qFormat/>
    <w:rsid w:val="00AD0A2E"/>
    <w:pPr>
      <w:suppressAutoHyphens/>
      <w:spacing w:after="120" w:line="240" w:lineRule="auto"/>
      <w:ind w:firstLine="0"/>
      <w:jc w:val="center"/>
    </w:pPr>
    <w:rPr>
      <w:rFonts w:eastAsia="Times New Roman" w:cs="Times New Roman"/>
      <w:b/>
      <w:szCs w:val="20"/>
      <w:lang w:eastAsia="ar-SA"/>
    </w:rPr>
  </w:style>
  <w:style w:type="character" w:customStyle="1" w:styleId="ae">
    <w:name w:val="Название Знак"/>
    <w:link w:val="ac"/>
    <w:rsid w:val="00AD0A2E"/>
    <w:rPr>
      <w:rFonts w:ascii="Times New Roman" w:eastAsia="Times New Roman" w:hAnsi="Times New Roman" w:cs="Times New Roman"/>
      <w:b/>
      <w:sz w:val="24"/>
      <w:szCs w:val="20"/>
      <w:lang w:eastAsia="ar-SA"/>
    </w:rPr>
  </w:style>
  <w:style w:type="paragraph" w:styleId="ad">
    <w:name w:val="Subtitle"/>
    <w:basedOn w:val="a"/>
    <w:next w:val="a"/>
    <w:link w:val="af"/>
    <w:uiPriority w:val="11"/>
    <w:qFormat/>
    <w:rsid w:val="00AD0A2E"/>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
    <w:name w:val="Подзаголовок Знак"/>
    <w:basedOn w:val="a0"/>
    <w:link w:val="ad"/>
    <w:uiPriority w:val="11"/>
    <w:rsid w:val="00AD0A2E"/>
    <w:rPr>
      <w:rFonts w:eastAsiaTheme="minorEastAsia"/>
      <w:color w:val="5A5A5A" w:themeColor="text1" w:themeTint="A5"/>
      <w:spacing w:val="15"/>
    </w:rPr>
  </w:style>
  <w:style w:type="paragraph" w:styleId="31">
    <w:name w:val="toc 3"/>
    <w:basedOn w:val="a"/>
    <w:next w:val="a"/>
    <w:autoRedefine/>
    <w:uiPriority w:val="39"/>
    <w:unhideWhenUsed/>
    <w:rsid w:val="00AB7F31"/>
    <w:pPr>
      <w:spacing w:after="100"/>
      <w:ind w:left="480"/>
    </w:pPr>
  </w:style>
  <w:style w:type="table" w:styleId="af0">
    <w:name w:val="Table Grid"/>
    <w:basedOn w:val="a1"/>
    <w:uiPriority w:val="39"/>
    <w:rsid w:val="00C6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D54F25"/>
    <w:rPr>
      <w:b/>
      <w:bCs/>
    </w:rPr>
  </w:style>
  <w:style w:type="paragraph" w:customStyle="1" w:styleId="af2">
    <w:name w:val="Диплом. Обычный"/>
    <w:basedOn w:val="a"/>
    <w:link w:val="af3"/>
    <w:qFormat/>
    <w:rsid w:val="00D54F25"/>
  </w:style>
  <w:style w:type="character" w:customStyle="1" w:styleId="af3">
    <w:name w:val="Диплом. Обычный Знак"/>
    <w:basedOn w:val="a0"/>
    <w:link w:val="af2"/>
    <w:rsid w:val="00D54F25"/>
    <w:rPr>
      <w:rFonts w:ascii="Times New Roman" w:hAnsi="Times New Roman"/>
      <w:sz w:val="24"/>
    </w:rPr>
  </w:style>
  <w:style w:type="character" w:customStyle="1" w:styleId="40">
    <w:name w:val="Заголовок 4 Знак"/>
    <w:basedOn w:val="a0"/>
    <w:link w:val="4"/>
    <w:uiPriority w:val="9"/>
    <w:semiHidden/>
    <w:rsid w:val="009105AE"/>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9105AE"/>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105AE"/>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105AE"/>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105A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105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opencv-code.com/quick-tips/implementation-of-thinning-algorithm-in-openc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YIQ" TargetMode="External"/><Relationship Id="rId2" Type="http://schemas.openxmlformats.org/officeDocument/2006/relationships/numbering" Target="numbering.xml"/><Relationship Id="rId16" Type="http://schemas.openxmlformats.org/officeDocument/2006/relationships/hyperlink" Target="https://habrahabr.ru/post/18158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asterarts.ru/" TargetMode="External"/><Relationship Id="rId10" Type="http://schemas.openxmlformats.org/officeDocument/2006/relationships/image" Target="media/image3.png"/><Relationship Id="rId19" Type="http://schemas.openxmlformats.org/officeDocument/2006/relationships/hyperlink" Target="http://opencv-code.com/quick-tips/implementation-of-guo-hall-thinning-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72BD2-44D3-4633-AF02-E3031AD1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6482</TotalTime>
  <Pages>1</Pages>
  <Words>3757</Words>
  <Characters>21421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42</cp:revision>
  <cp:lastPrinted>2017-05-30T05:33:00Z</cp:lastPrinted>
  <dcterms:created xsi:type="dcterms:W3CDTF">2017-04-11T17:32:00Z</dcterms:created>
  <dcterms:modified xsi:type="dcterms:W3CDTF">2017-06-01T20:33:00Z</dcterms:modified>
</cp:coreProperties>
</file>