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Cosmic Inner Message — Translation Audit Sheet</w:t>
      </w:r>
    </w:p>
    <w:p>
      <w:r>
        <w:t>Instructions: For each sentence, compare the Chinese original and the proposed English. Make edits if needed and add reviewer notes.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Chinese (Original)</w:t>
            </w:r>
          </w:p>
        </w:tc>
        <w:tc>
          <w:tcPr>
            <w:tcW w:type="dxa" w:w="2880"/>
          </w:tcPr>
          <w:p>
            <w:r>
              <w:t>English (Proposed)</w:t>
            </w:r>
          </w:p>
        </w:tc>
        <w:tc>
          <w:tcPr>
            <w:tcW w:type="dxa" w:w="2880"/>
          </w:tcPr>
          <w:p>
            <w:r>
              <w:t>Reviewer Notes</w:t>
            </w:r>
          </w:p>
        </w:tc>
      </w:tr>
      <w:tr>
        <w:tc>
          <w:tcPr>
            <w:tcW w:type="dxa" w:w="2880"/>
          </w:tcPr>
          <w:p>
            <w:r>
              <w:t>橽舵煳⼩㣨䰊馺囕⸾拉↷ᑐἏ븽턆ꛨ⍡侢⍥犼㨽Ῡ㯌驛è寓敊晃䦉硦ݽῼ襖鬬䂛凜囻搏Ⱂꈋ䄸♵७鞗㋣㷒擕罇摿턎㴒噺惇蕠⦞첯䩒냗폥㏁绻꾄⬗酭뎴ﺌ᫓꺆毽褘䋩킽謙஢軘续뙠뺻팮ບ꓉⣠稘햱ꂮ㬶㸡姄ጎ₥詴ᆜ㾂셖﹩풄㻽켅᜘밽铹ｓꏻ麩シ䛛刊ⵆ啇ᡡ┼委쫚쪺ᾋ⺡쎀ׁ㡋ꪼ昮歿卍鑓ེ㞴귩褐㪽첶⥇₺쫉ඥ᥹䯨入呾˧쉯뎃挪ｾ≇댧콽윚䪽ﯭ髢ᝍ뎉䌠㔄잮︇춬䦀ጴ傖탰芓楎ꝝ◵ᖧ簾䜇꼳緹凅䇙돈坜氼蔗╩䡂췤㛵肃䷟㟱⿐旻뻶ᩤꝉ儞뵳鴡鉇ᔧ覻㶾镥쇣瞬諳㳸ᄿᲸ徖᷒髎沥㖴㫈茐쐧ᙉꚀ驿攂鍴선⻲㽖敖醵ꮸ榩⬬῰戞欔趤ⰽ笼䭝殸툌ȸѰᜲꧺ橤껼뒵鳟㫿൩빟춓К郰빮勠ᕛ鯳䜓睇덦꫖刞푘บﺷ첁뮝듘蔷ꬩ袧Ἧ蒸삁泌렢㥆ꗎ劢涻᧯ㅧ㘳ㇷ롌ê㲬䖒峎⹧鉩蘁ߠ鱢瞀魌㓧쏼恄띹㓍௏ስ牾㘅疝ꩻ驣☦↳㟨顟쏦퐛Ệ콒﷌⏦콏煑籿䧃妙ꐑ┙獔⨐✤䣽䃟┸灮鶽☘⼞展췌턣愰㓌൨뚡⤾᠉㠶靷鶹骳볾뉲俲쉑ퟙ籰⑛窅쉕窊䑕鎟፰൴㴱Ẹ쓾痔㕦㋏ㄭ유姨市㕲귖ﴱ竗㬼飸쵼꾾쭖䝊敲፱峮咭ⓕ◤浸慓ꙷꭥ᠖Ŗܼ률乻뚶垭䣓쀳橤졟㲻稌Ꙧ어ᱸ叹㛉瓒聥쇥塒Ⲓჱ［玽ᾉ槈儇膬ﺘ☾숴⮖櫽殪䒟ꇻṾ䥺啤李㡀乳♡췎䅦ੰ猪鉇ㄣꄕ䟛ﯮ﯐嬧攵傶쮠뚋誼싔衙瘸ꐔ྇눅賍陪䭃Ⴥ✱ᘖꍵͪᾹꗼ鋂䷁瑒㮨捧紹鬮⡟㈪ࠤ䧏羣◝鲗䀡鱯슠ᾅႋ흃崭䅸䶿袅櫎園㊳谳遬㑏泽龍霍嚾鸚ᝒ秶㤩澾蚓뜾ᘶ훜浽턝੃챚菳鸝鈭¿埌찑凉⋻觩浘礷뷋픶㘙ⳃ咏샿騻滓⢧㮗쒬恰갴㌂쫨卐巻突玷所꽚⌂뉉ᙙ惘삾佞菂酭፴࣭嫘ऍ㇮㌋浟싨쓰耯ꗩ᎑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