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B69D0" w14:textId="1B6064E6" w:rsidR="008C1821" w:rsidRDefault="00045EB5" w:rsidP="00045EB5">
      <w:pPr>
        <w:pStyle w:val="Ttulo"/>
      </w:pPr>
      <w:r>
        <w:t>Programación Orientada a Objetos</w:t>
      </w:r>
    </w:p>
    <w:p w14:paraId="483FECB7" w14:textId="77777777" w:rsidR="00045EB5" w:rsidRDefault="00045EB5" w:rsidP="00045EB5">
      <w:proofErr w:type="spellStart"/>
      <w:r>
        <w:t>By</w:t>
      </w:r>
      <w:proofErr w:type="spellEnd"/>
      <w:r>
        <w:t xml:space="preserve"> Álex.</w:t>
      </w:r>
    </w:p>
    <w:p w14:paraId="726E16C0" w14:textId="77777777" w:rsidR="00045EB5" w:rsidRDefault="00045EB5" w:rsidP="00045EB5"/>
    <w:p w14:paraId="4B2AC88A" w14:textId="700A963F" w:rsidR="00045EB5" w:rsidRDefault="00045EB5" w:rsidP="00045EB5">
      <w:pPr>
        <w:pStyle w:val="Ttulo1"/>
      </w:pPr>
      <w:r>
        <w:t>Conceptos</w:t>
      </w:r>
      <w:r w:rsidR="0023487D">
        <w:t xml:space="preserve"> importantes</w:t>
      </w:r>
      <w:r>
        <w:t>.</w:t>
      </w:r>
    </w:p>
    <w:p w14:paraId="6132ECFD" w14:textId="79BA9AB8" w:rsidR="006F768A" w:rsidRDefault="006F768A" w:rsidP="006F768A"/>
    <w:p w14:paraId="3CD8836A" w14:textId="77777777" w:rsidR="006F768A" w:rsidRPr="00287F9D" w:rsidRDefault="006F768A" w:rsidP="006F768A">
      <w:pPr>
        <w:rPr>
          <w:rFonts w:cstheme="minorHAnsi"/>
          <w:b/>
          <w:bCs/>
        </w:rPr>
      </w:pPr>
      <w:r w:rsidRPr="00287F9D">
        <w:rPr>
          <w:rFonts w:cstheme="minorHAnsi"/>
          <w:b/>
          <w:bCs/>
        </w:rPr>
        <w:t>COMPOSICIÓN</w:t>
      </w:r>
    </w:p>
    <w:p w14:paraId="59364316" w14:textId="77777777" w:rsidR="006F768A" w:rsidRDefault="006F768A" w:rsidP="006F768A">
      <w:r w:rsidRPr="00287F9D">
        <w:t xml:space="preserve">La composición consiste en crear una clase nueva agrupando objetos de clases que ya existen. </w:t>
      </w:r>
    </w:p>
    <w:p w14:paraId="11B88B12" w14:textId="77777777" w:rsidR="006F768A" w:rsidRDefault="006F768A" w:rsidP="006F768A">
      <w:r>
        <w:t>La composición crea una relación ‘</w:t>
      </w:r>
      <w:r w:rsidRPr="006F768A">
        <w:rPr>
          <w:b/>
          <w:bCs/>
        </w:rPr>
        <w:t>tiene</w:t>
      </w:r>
      <w:r>
        <w:t>’ o ‘</w:t>
      </w:r>
      <w:r w:rsidRPr="006F768A">
        <w:rPr>
          <w:b/>
          <w:bCs/>
        </w:rPr>
        <w:t>está compuesto por</w:t>
      </w:r>
      <w:r>
        <w:t>’.</w:t>
      </w:r>
    </w:p>
    <w:p w14:paraId="6FBBF07A" w14:textId="77777777" w:rsidR="006F768A" w:rsidRDefault="006F768A" w:rsidP="006F768A">
      <w:r w:rsidRPr="00287F9D">
        <w:rPr>
          <w:b/>
          <w:bCs/>
        </w:rPr>
        <w:t>Una composición agrupa uno o más objetos para construir una clase</w:t>
      </w:r>
      <w:r w:rsidRPr="00287F9D">
        <w:t xml:space="preserve">, de manera que las instancias de esta nueva clase contienen uno o más objetos de otras clases. Normalmente los objetos contenidos se declaran con acceso </w:t>
      </w:r>
      <w:proofErr w:type="spellStart"/>
      <w:r w:rsidRPr="00287F9D">
        <w:t>private</w:t>
      </w:r>
      <w:proofErr w:type="spellEnd"/>
      <w:r w:rsidRPr="00287F9D">
        <w:t xml:space="preserve"> y se inicializan en el constructor de la clase.</w:t>
      </w:r>
    </w:p>
    <w:p w14:paraId="18056857" w14:textId="77777777" w:rsidR="006F768A" w:rsidRDefault="006F768A" w:rsidP="006F768A">
      <w:r w:rsidRPr="00287F9D">
        <w:t xml:space="preserve">Para hacer una composición utilizando objetos de una clase diferente de </w:t>
      </w:r>
      <w:proofErr w:type="spellStart"/>
      <w:r w:rsidRPr="00287F9D">
        <w:t>String</w:t>
      </w:r>
      <w:proofErr w:type="spellEnd"/>
      <w:r w:rsidRPr="00287F9D">
        <w:t>, lo primero es definir una nueva clase.</w:t>
      </w:r>
    </w:p>
    <w:p w14:paraId="22809A5D" w14:textId="77777777" w:rsidR="006F768A" w:rsidRDefault="006F768A" w:rsidP="006F768A">
      <w:r w:rsidRPr="00876DB6">
        <w:t>En una relación de composición, hay atributos de la clase contenedora que son objetos que pertenecen a la clase contenida. Un objeto de la clase contenedora puede acceder a los métodos públicos de las clases contenidas.</w:t>
      </w:r>
    </w:p>
    <w:p w14:paraId="3AAEA393" w14:textId="77777777" w:rsidR="006F768A" w:rsidRPr="006F768A" w:rsidRDefault="006F768A" w:rsidP="006F768A">
      <w:proofErr w:type="spellStart"/>
      <w:r w:rsidRPr="006F768A">
        <w:t>public</w:t>
      </w:r>
      <w:proofErr w:type="spellEnd"/>
      <w:r w:rsidRPr="006F768A">
        <w:t xml:space="preserve"> </w:t>
      </w:r>
      <w:proofErr w:type="spellStart"/>
      <w:r w:rsidRPr="006F768A">
        <w:t>class</w:t>
      </w:r>
      <w:proofErr w:type="spellEnd"/>
      <w:r w:rsidRPr="006F768A">
        <w:t xml:space="preserve"> </w:t>
      </w:r>
      <w:proofErr w:type="spellStart"/>
      <w:r w:rsidRPr="006F768A">
        <w:rPr>
          <w:color w:val="4472C4" w:themeColor="accent1"/>
        </w:rPr>
        <w:t>VehiculoAlquilado</w:t>
      </w:r>
      <w:proofErr w:type="spellEnd"/>
      <w:r w:rsidRPr="006F768A">
        <w:t xml:space="preserve"> {</w:t>
      </w:r>
    </w:p>
    <w:p w14:paraId="58C6044F" w14:textId="77777777" w:rsidR="006F768A" w:rsidRPr="006F768A" w:rsidRDefault="006F768A" w:rsidP="006F768A">
      <w:proofErr w:type="spellStart"/>
      <w:r w:rsidRPr="006F768A">
        <w:t>private</w:t>
      </w:r>
      <w:proofErr w:type="spellEnd"/>
      <w:r w:rsidRPr="006F768A">
        <w:t xml:space="preserve"> </w:t>
      </w:r>
      <w:r w:rsidRPr="006F768A">
        <w:rPr>
          <w:color w:val="4472C4" w:themeColor="accent1"/>
        </w:rPr>
        <w:t xml:space="preserve">Cliente </w:t>
      </w:r>
      <w:proofErr w:type="spellStart"/>
      <w:r w:rsidRPr="006F768A">
        <w:t>cliente</w:t>
      </w:r>
      <w:proofErr w:type="spellEnd"/>
      <w:r w:rsidRPr="006F768A">
        <w:t>;</w:t>
      </w:r>
    </w:p>
    <w:p w14:paraId="3FA03699" w14:textId="77777777" w:rsidR="006F768A" w:rsidRDefault="006F768A" w:rsidP="006F768A">
      <w:proofErr w:type="spellStart"/>
      <w:r w:rsidRPr="006F768A">
        <w:t>private</w:t>
      </w:r>
      <w:proofErr w:type="spellEnd"/>
      <w:r w:rsidRPr="006F768A">
        <w:t xml:space="preserve"> </w:t>
      </w:r>
      <w:proofErr w:type="spellStart"/>
      <w:r w:rsidRPr="006F768A">
        <w:rPr>
          <w:color w:val="4472C4" w:themeColor="accent1"/>
        </w:rPr>
        <w:t>Vehiculo</w:t>
      </w:r>
      <w:proofErr w:type="spellEnd"/>
      <w:r w:rsidRPr="006F768A">
        <w:rPr>
          <w:color w:val="4472C4" w:themeColor="accent1"/>
        </w:rPr>
        <w:t xml:space="preserve"> </w:t>
      </w:r>
      <w:proofErr w:type="spellStart"/>
      <w:r w:rsidRPr="006F768A">
        <w:t>vehiculo</w:t>
      </w:r>
      <w:proofErr w:type="spellEnd"/>
      <w:r w:rsidRPr="006F768A">
        <w:t>;</w:t>
      </w:r>
    </w:p>
    <w:p w14:paraId="06CE8BDE" w14:textId="4ACACEE0" w:rsidR="006F768A" w:rsidRPr="006F768A" w:rsidRDefault="006F768A" w:rsidP="006F768A">
      <w:r>
        <w:t>…</w:t>
      </w:r>
    </w:p>
    <w:p w14:paraId="066C79CD" w14:textId="77777777" w:rsidR="00045EB5" w:rsidRPr="00045EB5" w:rsidRDefault="00045EB5" w:rsidP="00045EB5"/>
    <w:p w14:paraId="74648B6F" w14:textId="7B5B2BC5" w:rsidR="00045EB5" w:rsidRPr="008A6ADA" w:rsidRDefault="00045EB5" w:rsidP="00045EB5">
      <w:pPr>
        <w:rPr>
          <w:b/>
          <w:bCs/>
        </w:rPr>
      </w:pPr>
      <w:r w:rsidRPr="008A6ADA">
        <w:rPr>
          <w:b/>
          <w:bCs/>
        </w:rPr>
        <w:t>INTERFAZ</w:t>
      </w:r>
    </w:p>
    <w:p w14:paraId="64422452" w14:textId="1054892F" w:rsidR="00045EB5" w:rsidRPr="006F768A" w:rsidRDefault="006F768A" w:rsidP="006F768A">
      <w:r w:rsidRPr="006F768A">
        <w:t xml:space="preserve">Una </w:t>
      </w:r>
      <w:r w:rsidRPr="006F768A">
        <w:rPr>
          <w:b/>
          <w:bCs/>
        </w:rPr>
        <w:t>interface</w:t>
      </w:r>
      <w:r w:rsidR="00045EB5" w:rsidRPr="006F768A">
        <w:t xml:space="preserve"> es una construcción similar a una clase abstracta en Java, pero con las siguientes diferencias:</w:t>
      </w:r>
    </w:p>
    <w:p w14:paraId="58783920" w14:textId="161F77CA" w:rsidR="00045EB5" w:rsidRPr="006F768A" w:rsidRDefault="00045EB5" w:rsidP="006F768A">
      <w:r w:rsidRPr="006F768A">
        <w:t xml:space="preserve">a) En el encabezado se usa la palabra clave </w:t>
      </w:r>
      <w:r w:rsidRPr="006F768A">
        <w:rPr>
          <w:color w:val="4472C4" w:themeColor="accent1"/>
        </w:rPr>
        <w:t>interface</w:t>
      </w:r>
      <w:r w:rsidRPr="006F768A">
        <w:t xml:space="preserve"> en lugar de </w:t>
      </w:r>
      <w:proofErr w:type="spellStart"/>
      <w:r w:rsidRPr="006F768A">
        <w:rPr>
          <w:color w:val="4472C4" w:themeColor="accent1"/>
        </w:rPr>
        <w:t>class</w:t>
      </w:r>
      <w:proofErr w:type="spellEnd"/>
      <w:r w:rsidRPr="006F768A">
        <w:t xml:space="preserve"> o </w:t>
      </w:r>
      <w:r w:rsidRPr="006F768A">
        <w:rPr>
          <w:color w:val="4472C4" w:themeColor="accent1"/>
        </w:rPr>
        <w:t>abstract </w:t>
      </w:r>
      <w:proofErr w:type="spellStart"/>
      <w:r w:rsidRPr="006F768A">
        <w:rPr>
          <w:color w:val="4472C4" w:themeColor="accent1"/>
        </w:rPr>
        <w:t>class</w:t>
      </w:r>
      <w:proofErr w:type="spellEnd"/>
      <w:r w:rsidRPr="006F768A">
        <w:t>. Por ejemplo</w:t>
      </w:r>
      <w:r w:rsidR="006F768A">
        <w:t>:</w:t>
      </w:r>
      <w:r w:rsidRPr="006F768A">
        <w:t xml:space="preserve"> </w:t>
      </w:r>
      <w:proofErr w:type="spellStart"/>
      <w:r w:rsidRPr="006F768A">
        <w:rPr>
          <w:color w:val="4472C4" w:themeColor="accent1"/>
        </w:rPr>
        <w:t>public</w:t>
      </w:r>
      <w:proofErr w:type="spellEnd"/>
      <w:r w:rsidRPr="006F768A">
        <w:t xml:space="preserve"> </w:t>
      </w:r>
      <w:r w:rsidRPr="006F768A">
        <w:rPr>
          <w:color w:val="4472C4" w:themeColor="accent1"/>
        </w:rPr>
        <w:t xml:space="preserve">interface </w:t>
      </w:r>
      <w:proofErr w:type="spellStart"/>
      <w:r w:rsidRPr="006F768A">
        <w:t>NombreDelInterface</w:t>
      </w:r>
      <w:proofErr w:type="spellEnd"/>
      <w:r w:rsidRPr="006F768A">
        <w:t xml:space="preserve"> {…}</w:t>
      </w:r>
    </w:p>
    <w:p w14:paraId="17346A94" w14:textId="285098C4" w:rsidR="00045EB5" w:rsidRPr="006F768A" w:rsidRDefault="00045EB5" w:rsidP="006F768A">
      <w:r w:rsidRPr="006F768A">
        <w:t xml:space="preserve">b) Todo método es abstracto y público sin necesidad de declararlo, es decir, no hace falta poner abstract </w:t>
      </w:r>
      <w:proofErr w:type="spellStart"/>
      <w:r w:rsidRPr="006F768A">
        <w:t>public</w:t>
      </w:r>
      <w:proofErr w:type="spellEnd"/>
      <w:r w:rsidRPr="006F768A">
        <w:t xml:space="preserve"> porque por defecto todos los métodos son abstract </w:t>
      </w:r>
      <w:proofErr w:type="spellStart"/>
      <w:r w:rsidRPr="006F768A">
        <w:t>public</w:t>
      </w:r>
      <w:proofErr w:type="spellEnd"/>
      <w:r w:rsidRPr="006F768A">
        <w:t>. Por lo tanto</w:t>
      </w:r>
      <w:r w:rsidR="006F768A">
        <w:t>,</w:t>
      </w:r>
      <w:r w:rsidRPr="006F768A">
        <w:t xml:space="preserve"> un</w:t>
      </w:r>
      <w:r w:rsidR="006F768A">
        <w:t>a</w:t>
      </w:r>
      <w:r w:rsidRPr="006F768A">
        <w:t xml:space="preserve"> interface en Java no implementa ninguno de los métodos que declara: </w:t>
      </w:r>
      <w:r w:rsidRPr="006F768A">
        <w:rPr>
          <w:b/>
          <w:bCs/>
        </w:rPr>
        <w:t>ninguno de sus métodos tiene cuerpo.</w:t>
      </w:r>
    </w:p>
    <w:p w14:paraId="50E95D19" w14:textId="77777777" w:rsidR="00045EB5" w:rsidRPr="006F768A" w:rsidRDefault="00045EB5" w:rsidP="006F768A">
      <w:r w:rsidRPr="006F768A">
        <w:t xml:space="preserve">c) </w:t>
      </w:r>
      <w:r w:rsidRPr="006F768A">
        <w:rPr>
          <w:b/>
          <w:bCs/>
        </w:rPr>
        <w:t>Las interfaces no tienen ningún constructor</w:t>
      </w:r>
      <w:r w:rsidRPr="006F768A">
        <w:t>.</w:t>
      </w:r>
    </w:p>
    <w:p w14:paraId="23A55DCD" w14:textId="77777777" w:rsidR="00045EB5" w:rsidRPr="006F768A" w:rsidRDefault="00045EB5" w:rsidP="006F768A">
      <w:r w:rsidRPr="006F768A">
        <w:t>d) Un interfaz solo admite campos de tipo “</w:t>
      </w:r>
      <w:proofErr w:type="spellStart"/>
      <w:r w:rsidRPr="006F768A">
        <w:t>public</w:t>
      </w:r>
      <w:proofErr w:type="spellEnd"/>
      <w:r w:rsidRPr="006F768A">
        <w:t xml:space="preserve"> </w:t>
      </w:r>
      <w:proofErr w:type="spellStart"/>
      <w:r w:rsidRPr="006F768A">
        <w:t>static</w:t>
      </w:r>
      <w:proofErr w:type="spellEnd"/>
      <w:r w:rsidRPr="006F768A">
        <w:t xml:space="preserve"> final”, es decir, campos de clase, públicos y constantes. No hace falta incluir las palabras </w:t>
      </w:r>
      <w:proofErr w:type="spellStart"/>
      <w:r w:rsidRPr="006F768A">
        <w:t>public</w:t>
      </w:r>
      <w:proofErr w:type="spellEnd"/>
      <w:r w:rsidRPr="006F768A">
        <w:t xml:space="preserve"> </w:t>
      </w:r>
      <w:proofErr w:type="spellStart"/>
      <w:r w:rsidRPr="006F768A">
        <w:t>static</w:t>
      </w:r>
      <w:proofErr w:type="spellEnd"/>
      <w:r w:rsidRPr="006F768A">
        <w:t xml:space="preserve"> final porque todos los campos serán tratados como si llevaran estas palabras. Recordemos que </w:t>
      </w:r>
      <w:proofErr w:type="spellStart"/>
      <w:r w:rsidRPr="006F768A">
        <w:t>static</w:t>
      </w:r>
      <w:proofErr w:type="spellEnd"/>
      <w:r w:rsidRPr="006F768A">
        <w:t xml:space="preserve"> equivalía a “de </w:t>
      </w:r>
      <w:r w:rsidRPr="006F768A">
        <w:lastRenderedPageBreak/>
        <w:t>clase” y final a “constante”. Las interfaces pueden ser un lugar interesante para declarar constantes que van a ser usadas por diferentes clases en nuestros programas.</w:t>
      </w:r>
    </w:p>
    <w:p w14:paraId="1A0C5386" w14:textId="38B47423" w:rsidR="00045EB5" w:rsidRPr="006F768A" w:rsidRDefault="00045EB5" w:rsidP="006F768A">
      <w:r w:rsidRPr="006F768A">
        <w:t>e) Una clase puede derivar de un interface de la misma manera en que puede derivar de otra clase. No obstante, se dice que el interface se implementa (</w:t>
      </w:r>
      <w:proofErr w:type="spellStart"/>
      <w:r w:rsidRPr="006F768A">
        <w:t>implements</w:t>
      </w:r>
      <w:proofErr w:type="spellEnd"/>
      <w:r w:rsidRPr="006F768A">
        <w:t>), no se extiende (extends) por sus subclases. Por tanto</w:t>
      </w:r>
      <w:r w:rsidR="00C6740B">
        <w:t>,</w:t>
      </w:r>
      <w:r w:rsidRPr="006F768A">
        <w:t xml:space="preserve"> para declarar la herencia de un</w:t>
      </w:r>
      <w:r w:rsidR="00C6740B">
        <w:t>a</w:t>
      </w:r>
      <w:r w:rsidRPr="006F768A">
        <w:t xml:space="preserve"> interface se usa la palabra clave </w:t>
      </w:r>
      <w:proofErr w:type="spellStart"/>
      <w:r w:rsidRPr="00C6740B">
        <w:rPr>
          <w:color w:val="4472C4" w:themeColor="accent1"/>
        </w:rPr>
        <w:t>implements</w:t>
      </w:r>
      <w:proofErr w:type="spellEnd"/>
      <w:r w:rsidRPr="00C6740B">
        <w:rPr>
          <w:color w:val="4472C4" w:themeColor="accent1"/>
        </w:rPr>
        <w:t xml:space="preserve"> </w:t>
      </w:r>
      <w:r w:rsidRPr="006F768A">
        <w:t xml:space="preserve">en lugar de </w:t>
      </w:r>
      <w:r w:rsidRPr="00C6740B">
        <w:rPr>
          <w:color w:val="4472C4" w:themeColor="accent1"/>
        </w:rPr>
        <w:t>extends</w:t>
      </w:r>
      <w:r w:rsidRPr="006F768A">
        <w:t>.</w:t>
      </w:r>
    </w:p>
    <w:p w14:paraId="764C896C" w14:textId="77777777" w:rsidR="00045EB5" w:rsidRDefault="00045EB5" w:rsidP="00045EB5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</w:p>
    <w:p w14:paraId="51C016F1" w14:textId="519C8310" w:rsidR="00045EB5" w:rsidRDefault="00045EB5" w:rsidP="00045EB5">
      <w:pPr>
        <w:rPr>
          <w:b/>
          <w:bCs/>
        </w:rPr>
      </w:pPr>
      <w:r w:rsidRPr="00045EB5">
        <w:rPr>
          <w:b/>
          <w:bCs/>
        </w:rPr>
        <w:t>HERENCIA</w:t>
      </w:r>
    </w:p>
    <w:p w14:paraId="7C5CE87B" w14:textId="7441D2F8" w:rsidR="00045EB5" w:rsidRPr="00045EB5" w:rsidRDefault="00045EB5" w:rsidP="00045EB5">
      <w:r>
        <w:t xml:space="preserve">En Java se utiliza la palabra reservada </w:t>
      </w:r>
      <w:r w:rsidRPr="00045EB5">
        <w:rPr>
          <w:color w:val="4472C4" w:themeColor="accent1"/>
        </w:rPr>
        <w:t>extends</w:t>
      </w:r>
      <w:r>
        <w:t xml:space="preserve"> para indicar herencia.</w:t>
      </w:r>
    </w:p>
    <w:p w14:paraId="4CAADA84" w14:textId="7140FE40" w:rsidR="00045EB5" w:rsidRDefault="00045EB5" w:rsidP="00045EB5">
      <w:pPr>
        <w:rPr>
          <w:b/>
          <w:bCs/>
        </w:rPr>
      </w:pPr>
      <w:r>
        <w:t xml:space="preserve">Consiste en derivar o extender una clase nueva a partir de otra ya existente de forma que </w:t>
      </w:r>
      <w:r w:rsidRPr="00045EB5">
        <w:rPr>
          <w:b/>
          <w:bCs/>
        </w:rPr>
        <w:t>la clase nueva hereda todos los atributos y métodos de la clase ya existente.</w:t>
      </w:r>
    </w:p>
    <w:p w14:paraId="60343D3B" w14:textId="7EC0EC91" w:rsidR="00045EB5" w:rsidRDefault="00045EB5" w:rsidP="00045EB5">
      <w:r>
        <w:t xml:space="preserve">A la clase ya existente se la denomina </w:t>
      </w:r>
      <w:r w:rsidRPr="00045EB5">
        <w:rPr>
          <w:b/>
          <w:bCs/>
        </w:rPr>
        <w:t>superclase</w:t>
      </w:r>
      <w:r>
        <w:t xml:space="preserve">, </w:t>
      </w:r>
      <w:r w:rsidRPr="00045EB5">
        <w:rPr>
          <w:b/>
          <w:bCs/>
        </w:rPr>
        <w:t>clase base</w:t>
      </w:r>
      <w:r>
        <w:t xml:space="preserve"> o </w:t>
      </w:r>
      <w:r w:rsidRPr="00045EB5">
        <w:rPr>
          <w:b/>
          <w:bCs/>
        </w:rPr>
        <w:t>clase padre</w:t>
      </w:r>
      <w:r>
        <w:t xml:space="preserve">. </w:t>
      </w:r>
    </w:p>
    <w:p w14:paraId="3DE71CA8" w14:textId="3CC4E538" w:rsidR="00045EB5" w:rsidRDefault="00045EB5" w:rsidP="00045EB5">
      <w:r>
        <w:t xml:space="preserve">A la nueva clase se la </w:t>
      </w:r>
      <w:r w:rsidRPr="00045EB5">
        <w:t>denomina</w:t>
      </w:r>
      <w:r w:rsidRPr="00045EB5">
        <w:rPr>
          <w:b/>
          <w:bCs/>
        </w:rPr>
        <w:t xml:space="preserve"> subclase</w:t>
      </w:r>
      <w:r>
        <w:t xml:space="preserve">, </w:t>
      </w:r>
      <w:r w:rsidRPr="00045EB5">
        <w:rPr>
          <w:b/>
          <w:bCs/>
        </w:rPr>
        <w:t>clase derivada</w:t>
      </w:r>
      <w:r>
        <w:t xml:space="preserve"> o </w:t>
      </w:r>
      <w:r w:rsidRPr="00045EB5">
        <w:rPr>
          <w:b/>
          <w:bCs/>
        </w:rPr>
        <w:t>clase hija</w:t>
      </w:r>
      <w:r>
        <w:t>.</w:t>
      </w:r>
    </w:p>
    <w:p w14:paraId="48A212C6" w14:textId="170DC8AC" w:rsidR="005D4895" w:rsidRDefault="005D4895" w:rsidP="00045EB5">
      <w:r>
        <w:t>La clase(A) se debe relacionar mediante herencia con la clase (B) si “A ES-UN B”. Si la frase suena bien, entonces la situación de herencia es la más probable para ese caso</w:t>
      </w:r>
      <w:r w:rsidR="00AB0730">
        <w:t>.</w:t>
      </w:r>
    </w:p>
    <w:p w14:paraId="47C7C8D7" w14:textId="70831834" w:rsidR="00045EB5" w:rsidRDefault="00045EB5" w:rsidP="00045EB5">
      <w:r w:rsidRPr="00045EB5">
        <w:t>El</w:t>
      </w:r>
      <w:r w:rsidRPr="00045EB5">
        <w:rPr>
          <w:b/>
          <w:bCs/>
        </w:rPr>
        <w:t xml:space="preserve"> constructor </w:t>
      </w:r>
      <w:r>
        <w:t xml:space="preserve">de una clase derivada </w:t>
      </w:r>
      <w:r w:rsidRPr="00AB0730">
        <w:rPr>
          <w:b/>
          <w:bCs/>
        </w:rPr>
        <w:t>debe encargarse de construir los atributos que estén definidos en la clase base además de sus propios atributos</w:t>
      </w:r>
      <w:r>
        <w:t xml:space="preserve">. Dentro del constructor de la clase derivada, para llamar al constructor de la clase base se debe utilizar el método reservado </w:t>
      </w:r>
      <w:r w:rsidRPr="00045EB5">
        <w:rPr>
          <w:color w:val="4472C4" w:themeColor="accent1"/>
        </w:rPr>
        <w:t xml:space="preserve">super() </w:t>
      </w:r>
      <w:r>
        <w:t>pasándole como argumento los parámetros que necesite.</w:t>
      </w:r>
    </w:p>
    <w:p w14:paraId="63CD542E" w14:textId="77777777" w:rsidR="004C7E95" w:rsidRDefault="004C7E95" w:rsidP="004C7E95">
      <w:pPr>
        <w:shd w:val="clear" w:color="auto" w:fill="FFFFFF"/>
        <w:spacing w:after="360" w:line="240" w:lineRule="auto"/>
        <w:rPr>
          <w:rFonts w:eastAsia="Times New Roman" w:cstheme="minorHAnsi"/>
          <w:color w:val="333333"/>
          <w:lang w:eastAsia="es-ES"/>
        </w:rPr>
      </w:pPr>
      <w:r w:rsidRPr="004C7E95">
        <w:rPr>
          <w:rFonts w:eastAsia="Times New Roman" w:cstheme="minorHAnsi"/>
          <w:color w:val="333333"/>
          <w:lang w:eastAsia="es-ES"/>
        </w:rPr>
        <w:t>En una jerarquía, es posible que tanto las superclases como las subclases tengan sus propios constructores. Esto plantea una pregunta importante: ¿</w:t>
      </w:r>
      <w:r w:rsidRPr="004C7E95">
        <w:rPr>
          <w:rFonts w:eastAsia="Times New Roman" w:cstheme="minorHAnsi"/>
          <w:b/>
          <w:bCs/>
          <w:color w:val="333333"/>
          <w:lang w:eastAsia="es-ES"/>
        </w:rPr>
        <w:t>qué constructor es responsable de construir un objeto de la subclase, el de la superclase, el de la subclase o ambos</w:t>
      </w:r>
      <w:r w:rsidRPr="004C7E95">
        <w:rPr>
          <w:rFonts w:eastAsia="Times New Roman" w:cstheme="minorHAnsi"/>
          <w:color w:val="333333"/>
          <w:lang w:eastAsia="es-ES"/>
        </w:rPr>
        <w:t xml:space="preserve">? La respuesta es esta: </w:t>
      </w:r>
      <w:r w:rsidRPr="004C7E95">
        <w:rPr>
          <w:rFonts w:eastAsia="Times New Roman" w:cstheme="minorHAnsi"/>
          <w:b/>
          <w:bCs/>
          <w:color w:val="333333"/>
          <w:lang w:eastAsia="es-ES"/>
        </w:rPr>
        <w:t>el constructor para la superclase construye la porción de la superclase del objeto, y el constructor para la subclase construye la parte de la subclase.</w:t>
      </w:r>
    </w:p>
    <w:p w14:paraId="56E71726" w14:textId="1FB42BC8" w:rsidR="005D4895" w:rsidRDefault="004C7E95" w:rsidP="004C7E95">
      <w:pPr>
        <w:shd w:val="clear" w:color="auto" w:fill="FFFFFF"/>
        <w:spacing w:after="360" w:line="240" w:lineRule="auto"/>
        <w:rPr>
          <w:rFonts w:eastAsia="Times New Roman" w:cstheme="minorHAnsi"/>
          <w:color w:val="333333"/>
          <w:lang w:eastAsia="es-ES"/>
        </w:rPr>
      </w:pPr>
      <w:r w:rsidRPr="004C7E95">
        <w:rPr>
          <w:rFonts w:eastAsia="Times New Roman" w:cstheme="minorHAnsi"/>
          <w:color w:val="333333"/>
          <w:lang w:eastAsia="es-ES"/>
        </w:rPr>
        <w:t>Esto tiene sentido porque la superclase no tiene conocimiento ni acceso a ningún elemento en una subclase. Por lo tanto, su construcción debe estar separada. En la práctica, la mayoría de las clases tendrán constructores explícitos (no predeterminados).</w:t>
      </w:r>
    </w:p>
    <w:p w14:paraId="57E4A4D5" w14:textId="7E883B96" w:rsidR="00AB0730" w:rsidRPr="004C7E95" w:rsidRDefault="00AB0730" w:rsidP="004C7E95">
      <w:pPr>
        <w:shd w:val="clear" w:color="auto" w:fill="FFFFFF"/>
        <w:spacing w:after="360" w:line="240" w:lineRule="auto"/>
        <w:rPr>
          <w:rFonts w:eastAsia="Times New Roman" w:cstheme="minorHAnsi"/>
          <w:color w:val="333333"/>
          <w:lang w:eastAsia="es-ES"/>
        </w:rPr>
      </w:pPr>
      <w:r>
        <w:t>Puede ocurrir que alguno de los métodos que existen en la superclase no nos sirvan en la subclase (tal y como están programados) y necesitemos adecuarlos a las características de la subclase. Esto puede hacerse mediante la sobreescritura de métodos:</w:t>
      </w:r>
      <w:r>
        <w:rPr>
          <w:rFonts w:eastAsia="Times New Roman" w:cstheme="minorHAnsi"/>
          <w:color w:val="333333"/>
          <w:lang w:eastAsia="es-ES"/>
        </w:rPr>
        <w:t xml:space="preserve"> </w:t>
      </w:r>
      <w:r w:rsidRPr="00AB0730">
        <w:rPr>
          <w:b/>
          <w:bCs/>
        </w:rPr>
        <w:t>Un método está sobrescrito o reimplementado cuando se programa de nuevo en la clase derivada</w:t>
      </w:r>
      <w:r>
        <w:t xml:space="preserve">. Por ejemplo el método </w:t>
      </w:r>
      <w:proofErr w:type="spellStart"/>
      <w:r>
        <w:t>mostrarPersona</w:t>
      </w:r>
      <w:proofErr w:type="spellEnd"/>
      <w:r>
        <w:t>() de la clase Persona lo necesitaríamos sobrescribir en las clases Alumno y Profesor para mostrar también los nuevos atributos.</w:t>
      </w:r>
    </w:p>
    <w:p w14:paraId="34DB77FD" w14:textId="77777777" w:rsidR="005D4895" w:rsidRDefault="005D4895" w:rsidP="00045EB5"/>
    <w:p w14:paraId="2720193F" w14:textId="7A6FFA1F" w:rsidR="005D4895" w:rsidRDefault="005D4895" w:rsidP="00045EB5">
      <w:r>
        <w:t>Tipos de Herencia</w:t>
      </w:r>
    </w:p>
    <w:p w14:paraId="3204B5F3" w14:textId="77777777" w:rsidR="00392DD8" w:rsidRPr="00392DD8" w:rsidRDefault="00392DD8" w:rsidP="00392D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s-ES"/>
        </w:rPr>
      </w:pPr>
      <w:r w:rsidRPr="00392DD8">
        <w:rPr>
          <w:rFonts w:eastAsia="Times New Roman" w:cstheme="minorHAnsi"/>
          <w:b/>
          <w:bCs/>
          <w:color w:val="333333"/>
          <w:lang w:eastAsia="es-ES"/>
        </w:rPr>
        <w:t>Herencia única</w:t>
      </w:r>
      <w:r w:rsidRPr="00392DD8">
        <w:rPr>
          <w:rFonts w:eastAsia="Times New Roman" w:cstheme="minorHAnsi"/>
          <w:color w:val="333333"/>
          <w:lang w:eastAsia="es-ES"/>
        </w:rPr>
        <w:t>: en la herencia única, las subclases heredan las características de solo una superclase. En la imagen a continuación, la clase A sirve como clase base para la clase derivada B.</w:t>
      </w:r>
    </w:p>
    <w:p w14:paraId="1966432E" w14:textId="77777777" w:rsidR="00392DD8" w:rsidRDefault="00392DD8" w:rsidP="00392D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DD8">
        <w:rPr>
          <w:rFonts w:ascii="Times New Roman" w:eastAsia="Times New Roman" w:hAnsi="Times New Roman" w:cs="Times New Roman"/>
          <w:noProof/>
          <w:color w:val="0074BD"/>
          <w:sz w:val="24"/>
          <w:szCs w:val="24"/>
          <w:lang w:eastAsia="es-ES"/>
        </w:rPr>
        <w:lastRenderedPageBreak/>
        <w:drawing>
          <wp:inline distT="0" distB="0" distL="0" distR="0" wp14:anchorId="4469DDB2" wp14:editId="212856C3">
            <wp:extent cx="1471405" cy="1447800"/>
            <wp:effectExtent l="0" t="0" r="0" b="0"/>
            <wp:docPr id="5" name="Imagen 5" descr="Herencia única Jav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encia única Jav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83" cy="146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1C93" w14:textId="77777777" w:rsidR="00392DD8" w:rsidRDefault="00392DD8" w:rsidP="0039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A18A3D" w14:textId="06AFCBBE" w:rsidR="00392DD8" w:rsidRPr="00392DD8" w:rsidRDefault="00392DD8" w:rsidP="00392DD8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333333"/>
          <w:lang w:eastAsia="es-ES"/>
        </w:rPr>
      </w:pPr>
      <w:r w:rsidRPr="00392DD8">
        <w:rPr>
          <w:rFonts w:eastAsia="Times New Roman" w:cstheme="minorHAnsi"/>
          <w:b/>
          <w:bCs/>
          <w:color w:val="333333"/>
          <w:lang w:eastAsia="es-ES"/>
        </w:rPr>
        <w:t>Herencia Multinivel</w:t>
      </w:r>
      <w:r w:rsidRPr="00392DD8">
        <w:rPr>
          <w:rFonts w:eastAsia="Times New Roman" w:cstheme="minorHAnsi"/>
          <w:color w:val="333333"/>
          <w:lang w:eastAsia="es-ES"/>
        </w:rPr>
        <w:t>: en la herencia multinivel, una clase derivada heredará una clase base y, además, la clase derivada también actuará como la clase base de otra clase. En la imagen inferior, la clase A sirve como clase base para la clase derivada B, que a su vez sirve como clase base para la clase derivada C. En Java, una clase no puede acceder directamente a los miembros de los “abuelos”.</w:t>
      </w:r>
    </w:p>
    <w:p w14:paraId="714100D4" w14:textId="26F6DCD5" w:rsidR="00392DD8" w:rsidRPr="00392DD8" w:rsidRDefault="00392DD8" w:rsidP="00392D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DD8">
        <w:rPr>
          <w:rFonts w:ascii="Times New Roman" w:eastAsia="Times New Roman" w:hAnsi="Times New Roman" w:cs="Times New Roman"/>
          <w:noProof/>
          <w:color w:val="0074BD"/>
          <w:sz w:val="24"/>
          <w:szCs w:val="24"/>
          <w:lang w:eastAsia="es-ES"/>
        </w:rPr>
        <w:drawing>
          <wp:inline distT="0" distB="0" distL="0" distR="0" wp14:anchorId="2C6AC6F6" wp14:editId="180C326A">
            <wp:extent cx="1571862" cy="1515835"/>
            <wp:effectExtent l="0" t="0" r="9525" b="8255"/>
            <wp:docPr id="4" name="Imagen 4" descr="Herencia Multinivel Jav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rencia Multinivel Jav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651" cy="155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A778" w14:textId="77777777" w:rsidR="00392DD8" w:rsidRPr="00392DD8" w:rsidRDefault="00392DD8" w:rsidP="00392D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s-ES"/>
        </w:rPr>
      </w:pPr>
      <w:r w:rsidRPr="00392DD8">
        <w:rPr>
          <w:rFonts w:eastAsia="Times New Roman" w:cstheme="minorHAnsi"/>
          <w:b/>
          <w:bCs/>
          <w:color w:val="333333"/>
          <w:lang w:eastAsia="es-ES"/>
        </w:rPr>
        <w:t>Herencia Jerárquica</w:t>
      </w:r>
      <w:r w:rsidRPr="00392DD8">
        <w:rPr>
          <w:rFonts w:eastAsia="Times New Roman" w:cstheme="minorHAnsi"/>
          <w:color w:val="333333"/>
          <w:lang w:eastAsia="es-ES"/>
        </w:rPr>
        <w:t>: en la herencia jerárquica, una clase sirve como una superclase (clase base) para más de una subclase. En la imagen inferior, la clase A sirve como clase base para la clase derivada B, C y D.</w:t>
      </w:r>
    </w:p>
    <w:p w14:paraId="042A9A83" w14:textId="6133516A" w:rsidR="00392DD8" w:rsidRPr="00392DD8" w:rsidRDefault="00392DD8" w:rsidP="00392D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DD8">
        <w:rPr>
          <w:rFonts w:ascii="Times New Roman" w:eastAsia="Times New Roman" w:hAnsi="Times New Roman" w:cs="Times New Roman"/>
          <w:noProof/>
          <w:color w:val="0074BD"/>
          <w:sz w:val="24"/>
          <w:szCs w:val="24"/>
          <w:lang w:eastAsia="es-ES"/>
        </w:rPr>
        <w:drawing>
          <wp:inline distT="0" distB="0" distL="0" distR="0" wp14:anchorId="175FA848" wp14:editId="621881AA">
            <wp:extent cx="2252341" cy="1318260"/>
            <wp:effectExtent l="0" t="0" r="0" b="0"/>
            <wp:docPr id="3" name="Imagen 3" descr="Herencia Jerárquica Jav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encia Jerárquica Jav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037" cy="132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46FD" w14:textId="77777777" w:rsidR="00392DD8" w:rsidRPr="00392DD8" w:rsidRDefault="00392DD8" w:rsidP="00392D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s-ES"/>
        </w:rPr>
      </w:pPr>
      <w:r w:rsidRPr="00392DD8">
        <w:rPr>
          <w:rFonts w:eastAsia="Times New Roman" w:cstheme="minorHAnsi"/>
          <w:b/>
          <w:bCs/>
          <w:color w:val="333333"/>
          <w:lang w:eastAsia="es-ES"/>
        </w:rPr>
        <w:t>Herencia Múltiple (a través de interfaces)</w:t>
      </w:r>
      <w:r w:rsidRPr="00392DD8">
        <w:rPr>
          <w:rFonts w:eastAsia="Times New Roman" w:cstheme="minorHAnsi"/>
          <w:color w:val="333333"/>
          <w:lang w:eastAsia="es-ES"/>
        </w:rPr>
        <w:t>: en Herencia múltiple, una clase puede tener más de una superclase y heredar características de todas las clases principales. Tenga en cuenta que Java no admite herencia múltiple con clases. En Java, podemos lograr herencia múltiple </w:t>
      </w:r>
      <w:r w:rsidRPr="00392DD8">
        <w:rPr>
          <w:rFonts w:eastAsia="Times New Roman" w:cstheme="minorHAnsi"/>
          <w:b/>
          <w:bCs/>
          <w:color w:val="333333"/>
          <w:lang w:eastAsia="es-ES"/>
        </w:rPr>
        <w:t>solo a través de Interfaces</w:t>
      </w:r>
      <w:r w:rsidRPr="00392DD8">
        <w:rPr>
          <w:rFonts w:eastAsia="Times New Roman" w:cstheme="minorHAnsi"/>
          <w:color w:val="333333"/>
          <w:lang w:eastAsia="es-ES"/>
        </w:rPr>
        <w:t>. En la imagen a continuación, la Clase C se deriva de la interfaz A y B.</w:t>
      </w:r>
    </w:p>
    <w:p w14:paraId="043B601F" w14:textId="3E650CB1" w:rsidR="00392DD8" w:rsidRDefault="00392DD8" w:rsidP="00392DD8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</w:pPr>
      <w:r w:rsidRPr="00392DD8">
        <w:rPr>
          <w:rFonts w:ascii="Times New Roman" w:eastAsia="Times New Roman" w:hAnsi="Times New Roman" w:cs="Times New Roman"/>
          <w:noProof/>
          <w:color w:val="0074BD"/>
          <w:sz w:val="24"/>
          <w:szCs w:val="24"/>
          <w:lang w:eastAsia="es-ES"/>
        </w:rPr>
        <w:drawing>
          <wp:inline distT="0" distB="0" distL="0" distR="0" wp14:anchorId="4BC78E9F" wp14:editId="00B2305B">
            <wp:extent cx="1318027" cy="1295400"/>
            <wp:effectExtent l="0" t="0" r="0" b="0"/>
            <wp:docPr id="2" name="Imagen 2" descr="Herencia Múltiple Jav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rencia Múltiple Jav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761" cy="13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BBFD" w14:textId="77777777" w:rsidR="00392DD8" w:rsidRDefault="00392DD8" w:rsidP="00392DD8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</w:pPr>
    </w:p>
    <w:p w14:paraId="2A927C68" w14:textId="2CC2B55A" w:rsidR="00392DD8" w:rsidRPr="00392DD8" w:rsidRDefault="00392DD8" w:rsidP="00392DD8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es-ES"/>
        </w:rPr>
      </w:pPr>
      <w:r w:rsidRPr="00392DD8">
        <w:rPr>
          <w:rFonts w:eastAsia="Times New Roman" w:cstheme="minorHAnsi"/>
          <w:b/>
          <w:bCs/>
          <w:color w:val="333333"/>
          <w:lang w:eastAsia="es-ES"/>
        </w:rPr>
        <w:lastRenderedPageBreak/>
        <w:t>Herencia Híbrida (a través de Interfaces)</w:t>
      </w:r>
      <w:r w:rsidRPr="00392DD8">
        <w:rPr>
          <w:rFonts w:eastAsia="Times New Roman" w:cstheme="minorHAnsi"/>
          <w:color w:val="333333"/>
          <w:lang w:eastAsia="es-ES"/>
        </w:rPr>
        <w:t>: Es una mezcla de dos o más de los tipos de herencia anteriores. Como Java no admite herencia múltiple con clases, la herencia híbrida tampoco es posible con clases. En Java, podemos lograr </w:t>
      </w:r>
      <w:r w:rsidRPr="00392DD8">
        <w:rPr>
          <w:rFonts w:eastAsia="Times New Roman" w:cstheme="minorHAnsi"/>
          <w:b/>
          <w:bCs/>
          <w:color w:val="333333"/>
          <w:lang w:eastAsia="es-ES"/>
        </w:rPr>
        <w:t>herencia híbrida solo a través de Interfaces</w:t>
      </w:r>
      <w:r w:rsidRPr="00392DD8">
        <w:rPr>
          <w:rFonts w:eastAsia="Times New Roman" w:cstheme="minorHAnsi"/>
          <w:color w:val="333333"/>
          <w:lang w:eastAsia="es-ES"/>
        </w:rPr>
        <w:t>.</w:t>
      </w:r>
    </w:p>
    <w:p w14:paraId="44B40C85" w14:textId="77777777" w:rsidR="00392DD8" w:rsidRPr="00392DD8" w:rsidRDefault="00392DD8" w:rsidP="00392DD8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14:paraId="57E623B6" w14:textId="5F84108D" w:rsidR="00045EB5" w:rsidRDefault="00392DD8" w:rsidP="00392DD8">
      <w:pPr>
        <w:jc w:val="center"/>
      </w:pPr>
      <w:r w:rsidRPr="00392DD8">
        <w:rPr>
          <w:rFonts w:ascii="Times New Roman" w:eastAsia="Times New Roman" w:hAnsi="Times New Roman" w:cs="Times New Roman"/>
          <w:noProof/>
          <w:color w:val="0074BD"/>
          <w:sz w:val="24"/>
          <w:szCs w:val="24"/>
          <w:lang w:eastAsia="es-ES"/>
        </w:rPr>
        <w:drawing>
          <wp:inline distT="0" distB="0" distL="0" distR="0" wp14:anchorId="41B75A01" wp14:editId="09709086">
            <wp:extent cx="1493520" cy="1499654"/>
            <wp:effectExtent l="0" t="0" r="0" b="5715"/>
            <wp:docPr id="1" name="Imagen 1" descr="Herencia Híbrida Jav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rencia Híbrida Jav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552" cy="151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5AA7" w14:textId="3D07AE6B" w:rsidR="00392DD8" w:rsidRDefault="00392DD8" w:rsidP="00392DD8"/>
    <w:p w14:paraId="609EE52F" w14:textId="77777777" w:rsidR="006F768A" w:rsidRPr="00876DB6" w:rsidRDefault="006F768A" w:rsidP="00876DB6"/>
    <w:p w14:paraId="1FCD231B" w14:textId="77777777" w:rsidR="00392DD8" w:rsidRDefault="00392DD8" w:rsidP="00392DD8"/>
    <w:p w14:paraId="7C23CDFD" w14:textId="395F621C" w:rsidR="00392DD8" w:rsidRDefault="003B0ED8" w:rsidP="00392DD8">
      <w:r>
        <w:t>POLIFORMISMO</w:t>
      </w:r>
    </w:p>
    <w:p w14:paraId="1B43A51D" w14:textId="0D221451" w:rsidR="003B0ED8" w:rsidRDefault="003B0ED8" w:rsidP="00392DD8"/>
    <w:p w14:paraId="6F72258A" w14:textId="46D84960" w:rsidR="003B0ED8" w:rsidRPr="00291413" w:rsidRDefault="003B0ED8" w:rsidP="00392DD8">
      <w:pPr>
        <w:rPr>
          <w:b/>
          <w:bCs/>
        </w:rPr>
      </w:pPr>
      <w:r w:rsidRPr="00291413">
        <w:rPr>
          <w:b/>
          <w:bCs/>
        </w:rPr>
        <w:t>CLASE ABSTRACTA</w:t>
      </w:r>
    </w:p>
    <w:p w14:paraId="7283C323" w14:textId="10174487" w:rsidR="00291413" w:rsidRDefault="00291413" w:rsidP="00392DD8"/>
    <w:p w14:paraId="1A732817" w14:textId="77777777" w:rsidR="007603FB" w:rsidRDefault="00291413" w:rsidP="00392DD8">
      <w:r>
        <w:t xml:space="preserve">Una clase abstracta </w:t>
      </w:r>
      <w:r w:rsidRPr="00291413">
        <w:rPr>
          <w:b/>
          <w:bCs/>
        </w:rPr>
        <w:t xml:space="preserve">es una clase que declara la existencia de algunos </w:t>
      </w:r>
      <w:r w:rsidRPr="00291413">
        <w:rPr>
          <w:b/>
          <w:bCs/>
        </w:rPr>
        <w:t>métodos,</w:t>
      </w:r>
      <w:r w:rsidRPr="00291413">
        <w:rPr>
          <w:b/>
          <w:bCs/>
        </w:rPr>
        <w:t xml:space="preserve"> pero no su implementación</w:t>
      </w:r>
      <w:r>
        <w:t xml:space="preserve"> (es decir, contiene la cabecera del </w:t>
      </w:r>
      <w:r>
        <w:t>método,</w:t>
      </w:r>
      <w:r>
        <w:t xml:space="preserve"> pero no su código</w:t>
      </w:r>
      <w:r w:rsidRPr="00291413">
        <w:rPr>
          <w:b/>
          <w:bCs/>
        </w:rPr>
        <w:t>). Los métodos sin implementar son métodos abstractos</w:t>
      </w:r>
      <w:r>
        <w:t>.</w:t>
      </w:r>
    </w:p>
    <w:p w14:paraId="67AC96C1" w14:textId="586E9C56" w:rsidR="00291413" w:rsidRDefault="00291413" w:rsidP="007603FB">
      <w:pPr>
        <w:pStyle w:val="Prrafodelista"/>
        <w:numPr>
          <w:ilvl w:val="1"/>
          <w:numId w:val="3"/>
        </w:numPr>
      </w:pPr>
      <w:r w:rsidRPr="007603FB">
        <w:rPr>
          <w:color w:val="4472C4" w:themeColor="accent1"/>
        </w:rPr>
        <w:t xml:space="preserve">abstract void </w:t>
      </w:r>
      <w:r>
        <w:t>método();</w:t>
      </w:r>
    </w:p>
    <w:p w14:paraId="5FF07FF8" w14:textId="68E8FD0A" w:rsidR="00291413" w:rsidRDefault="00291413" w:rsidP="00392DD8">
      <w:r>
        <w:t xml:space="preserve">Una clase abstracta </w:t>
      </w:r>
      <w:r w:rsidRPr="00291413">
        <w:rPr>
          <w:b/>
          <w:bCs/>
        </w:rPr>
        <w:t>no se puede instanciar</w:t>
      </w:r>
      <w:r>
        <w:t>, pero sí heredar. Las subclases tendrán que implementar obligatoriamente el código de los métodos abstractos (a no ser que también se declaren como abstractas).</w:t>
      </w:r>
    </w:p>
    <w:p w14:paraId="7850A55D" w14:textId="0DC38C8F" w:rsidR="00291413" w:rsidRDefault="007603FB" w:rsidP="00392DD8">
      <w:pPr>
        <w:rPr>
          <w:color w:val="4472C4" w:themeColor="accent1"/>
        </w:rPr>
      </w:pPr>
      <w:r>
        <w:t xml:space="preserve">Para declarar que una clase hereda de una clase abstracta, se utiliza </w:t>
      </w:r>
      <w:r w:rsidRPr="007603FB">
        <w:rPr>
          <w:color w:val="4472C4" w:themeColor="accent1"/>
        </w:rPr>
        <w:t>extends</w:t>
      </w:r>
      <w:r>
        <w:rPr>
          <w:color w:val="4472C4" w:themeColor="accent1"/>
        </w:rPr>
        <w:t xml:space="preserve"> ….</w:t>
      </w:r>
    </w:p>
    <w:p w14:paraId="21F40405" w14:textId="1F66C73D" w:rsidR="007603FB" w:rsidRPr="007603FB" w:rsidRDefault="007603FB" w:rsidP="007603FB">
      <w:pPr>
        <w:pStyle w:val="Prrafodelista"/>
        <w:numPr>
          <w:ilvl w:val="1"/>
          <w:numId w:val="3"/>
        </w:numPr>
        <w:rPr>
          <w:lang w:val="en-US"/>
        </w:rPr>
      </w:pPr>
      <w:r w:rsidRPr="007603FB">
        <w:rPr>
          <w:lang w:val="en-US"/>
        </w:rPr>
        <w:t xml:space="preserve">class claseHeredada </w:t>
      </w:r>
      <w:r w:rsidRPr="007603FB">
        <w:rPr>
          <w:color w:val="4472C4" w:themeColor="accent1"/>
          <w:lang w:val="en-US"/>
        </w:rPr>
        <w:t>extends</w:t>
      </w:r>
      <w:r w:rsidRPr="007603FB">
        <w:rPr>
          <w:lang w:val="en-US"/>
        </w:rPr>
        <w:t xml:space="preserve"> claseAbstracta {}</w:t>
      </w:r>
    </w:p>
    <w:p w14:paraId="111D874F" w14:textId="580B5E21" w:rsidR="00291413" w:rsidRPr="007603FB" w:rsidRDefault="00291413" w:rsidP="00392DD8">
      <w:pPr>
        <w:rPr>
          <w:u w:val="single"/>
          <w:lang w:val="en-US"/>
        </w:rPr>
      </w:pPr>
      <w:r w:rsidRPr="007603FB">
        <w:rPr>
          <w:u w:val="single"/>
          <w:lang w:val="en-US"/>
        </w:rPr>
        <w:t>Instance Of</w:t>
      </w:r>
    </w:p>
    <w:p w14:paraId="69686777" w14:textId="47270B61" w:rsidR="00291413" w:rsidRPr="007603FB" w:rsidRDefault="00291413" w:rsidP="00392DD8">
      <w:pPr>
        <w:rPr>
          <w:lang w:val="en-US"/>
        </w:rPr>
      </w:pPr>
    </w:p>
    <w:p w14:paraId="3FEC5796" w14:textId="77777777" w:rsidR="00291413" w:rsidRPr="007603FB" w:rsidRDefault="00291413" w:rsidP="00392DD8">
      <w:pPr>
        <w:rPr>
          <w:lang w:val="en-US"/>
        </w:rPr>
      </w:pPr>
    </w:p>
    <w:p w14:paraId="5A516966" w14:textId="6A02FFAB" w:rsidR="00291413" w:rsidRDefault="00291413" w:rsidP="00392DD8">
      <w:r>
        <w:t>¿Constructor?</w:t>
      </w:r>
    </w:p>
    <w:p w14:paraId="4F0E9C8E" w14:textId="3BCDCD67" w:rsidR="00291413" w:rsidRPr="00291413" w:rsidRDefault="00291413" w:rsidP="00291413">
      <w:r w:rsidRPr="00291413">
        <w:t>Sí, una clase abstracta </w:t>
      </w:r>
      <w:r w:rsidRPr="00291413">
        <w:rPr>
          <w:b/>
          <w:bCs/>
        </w:rPr>
        <w:t>siempre tiene un constructor</w:t>
      </w:r>
      <w:r w:rsidRPr="00291413">
        <w:t>. Si no define su propio constructor, el compilador le dará un constructor predeterminado a la clase Abstract.</w:t>
      </w:r>
    </w:p>
    <w:p w14:paraId="4258E049" w14:textId="66A1191F" w:rsidR="003B0ED8" w:rsidRDefault="003B0ED8" w:rsidP="00392DD8"/>
    <w:p w14:paraId="4D4DBAD7" w14:textId="77777777" w:rsidR="003B0ED8" w:rsidRDefault="003B0ED8" w:rsidP="00392DD8"/>
    <w:p w14:paraId="635131D5" w14:textId="77777777" w:rsidR="00392DD8" w:rsidRDefault="00392DD8" w:rsidP="00392DD8"/>
    <w:p w14:paraId="761264BC" w14:textId="77777777" w:rsidR="00045EB5" w:rsidRPr="00045EB5" w:rsidRDefault="00045EB5" w:rsidP="00045EB5"/>
    <w:sectPr w:rsidR="00045EB5" w:rsidRPr="00045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7098E"/>
    <w:multiLevelType w:val="multilevel"/>
    <w:tmpl w:val="95AA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94A98"/>
    <w:multiLevelType w:val="multilevel"/>
    <w:tmpl w:val="89EA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F4ED8"/>
    <w:multiLevelType w:val="multilevel"/>
    <w:tmpl w:val="FECE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82CEE"/>
    <w:multiLevelType w:val="multilevel"/>
    <w:tmpl w:val="DD36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D2EB9"/>
    <w:multiLevelType w:val="multilevel"/>
    <w:tmpl w:val="579E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B5"/>
    <w:rsid w:val="00045EB5"/>
    <w:rsid w:val="001345F4"/>
    <w:rsid w:val="0023487D"/>
    <w:rsid w:val="00287F9D"/>
    <w:rsid w:val="00291413"/>
    <w:rsid w:val="00392DD8"/>
    <w:rsid w:val="003B0ED8"/>
    <w:rsid w:val="004C7E95"/>
    <w:rsid w:val="005D4895"/>
    <w:rsid w:val="006F768A"/>
    <w:rsid w:val="007603FB"/>
    <w:rsid w:val="007747C1"/>
    <w:rsid w:val="00876DB6"/>
    <w:rsid w:val="008A6ADA"/>
    <w:rsid w:val="008C1821"/>
    <w:rsid w:val="00AB0730"/>
    <w:rsid w:val="00B53982"/>
    <w:rsid w:val="00BF692B"/>
    <w:rsid w:val="00C6740B"/>
    <w:rsid w:val="00F05652"/>
    <w:rsid w:val="00F1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AD90"/>
  <w15:chartTrackingRefBased/>
  <w15:docId w15:val="{A1A979CD-BAB3-444E-8C21-7AA320D8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45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4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45EB5"/>
    <w:rPr>
      <w:b/>
      <w:bCs/>
    </w:rPr>
  </w:style>
  <w:style w:type="paragraph" w:styleId="Prrafodelista">
    <w:name w:val="List Paragraph"/>
    <w:basedOn w:val="Normal"/>
    <w:uiPriority w:val="34"/>
    <w:qFormat/>
    <w:rsid w:val="00392DD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6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6DB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desdecero.es/wp-content/uploads/2018/02/Herencia-H%C3%ADbrida-Java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desdecero.es/wp-content/uploads/2018/02/Herencia-Multinivel-Java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desdecero.es/wp-content/uploads/2018/02/Herencia-M%C3%BAltiple-Java.png" TargetMode="External"/><Relationship Id="rId5" Type="http://schemas.openxmlformats.org/officeDocument/2006/relationships/hyperlink" Target="https://www.javadesdecero.es/wp-content/uploads/2018/02/Herencia-%C3%BAnica-Java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javadesdecero.es/wp-content/uploads/2018/02/Herencia-Jer%C3%A1rquica-Java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5</Pages>
  <Words>1032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S. Rueda</dc:creator>
  <cp:keywords/>
  <dc:description/>
  <cp:lastModifiedBy>Álex S. Rueda</cp:lastModifiedBy>
  <cp:revision>7</cp:revision>
  <dcterms:created xsi:type="dcterms:W3CDTF">2021-05-05T15:24:00Z</dcterms:created>
  <dcterms:modified xsi:type="dcterms:W3CDTF">2021-05-13T18:57:00Z</dcterms:modified>
</cp:coreProperties>
</file>