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74" w:rsidRDefault="009300F8" w:rsidP="009300F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Этапы формирования матричного панно</w:t>
      </w:r>
    </w:p>
    <w:p w:rsidR="009300F8" w:rsidRDefault="009300F8" w:rsidP="009300F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00F8" w:rsidRDefault="009300F8" w:rsidP="009300F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00F8" w:rsidRPr="009300F8" w:rsidRDefault="009300F8" w:rsidP="009300F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300F8" w:rsidRPr="009300F8" w:rsidRDefault="009300F8" w:rsidP="00930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300F8">
        <w:rPr>
          <w:rFonts w:ascii="Times New Roman" w:hAnsi="Times New Roman" w:cs="Times New Roman"/>
          <w:sz w:val="28"/>
          <w:szCs w:val="28"/>
        </w:rPr>
        <w:t>Создание/загрузка каталога</w:t>
      </w:r>
    </w:p>
    <w:p w:rsidR="009300F8" w:rsidRPr="009300F8" w:rsidRDefault="009300F8" w:rsidP="009300F8">
      <w:pPr>
        <w:rPr>
          <w:rFonts w:ascii="Times New Roman" w:hAnsi="Times New Roman" w:cs="Times New Roman"/>
          <w:sz w:val="28"/>
          <w:szCs w:val="28"/>
        </w:rPr>
      </w:pP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IList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Mozaic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Mozaics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лист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мозаик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MozaicRealSize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0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//размер мозаик в каталоге, в мм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0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300F8">
        <w:rPr>
          <w:rFonts w:ascii="Consolas" w:hAnsi="Consolas" w:cs="Consolas"/>
          <w:color w:val="000000"/>
          <w:sz w:val="19"/>
          <w:szCs w:val="19"/>
        </w:rPr>
        <w:t>;</w:t>
      </w:r>
      <w:r w:rsidRPr="009300F8">
        <w:rPr>
          <w:rFonts w:ascii="Consolas" w:hAnsi="Consolas" w:cs="Consolas"/>
          <w:color w:val="000000"/>
          <w:sz w:val="19"/>
          <w:szCs w:val="19"/>
        </w:rPr>
        <w:tab/>
      </w:r>
      <w:r w:rsidRPr="009300F8">
        <w:rPr>
          <w:rFonts w:ascii="Consolas" w:hAnsi="Consolas" w:cs="Consolas"/>
          <w:color w:val="000000"/>
          <w:sz w:val="19"/>
          <w:szCs w:val="19"/>
        </w:rPr>
        <w:tab/>
      </w:r>
      <w:r w:rsidRPr="009300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//название каталога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00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CatalogPath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</w:rPr>
        <w:t>;</w:t>
      </w:r>
      <w:r w:rsidRPr="009300F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//полный путь до каталога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Catalog(</w:t>
      </w:r>
      <w:proofErr w:type="gramEnd"/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EnableMozaic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subCatalog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ImportCatalog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DisableMozaic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subCatalog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0F8" w:rsidRPr="009300F8" w:rsidRDefault="009300F8" w:rsidP="009300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00F8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300F8" w:rsidRDefault="009300F8" w:rsidP="00930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и импортировать содержимое каталога, необходимо создать объект, передав в конструктор название и размер мозаик:  </w:t>
      </w: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Catalog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Catalog(</w:t>
      </w:r>
      <w:proofErr w:type="gramEnd"/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Bisazza</w:t>
      </w:r>
      <w:proofErr w:type="spellEnd"/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00F8" w:rsidRDefault="009300F8" w:rsidP="00930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исходного изображения</w:t>
      </w:r>
    </w:p>
    <w:p w:rsid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2B91AF"/>
          <w:sz w:val="19"/>
          <w:szCs w:val="19"/>
          <w:lang w:val="en-US"/>
        </w:rPr>
        <w:t>OriginalImage</w:t>
      </w:r>
      <w:proofErr w:type="spellEnd"/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OriginalImage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fullPath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Picture </w:t>
      </w:r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сама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картинка</w:t>
      </w:r>
    </w:p>
    <w:p w:rsidR="009300F8" w:rsidRPr="009300F8" w:rsidRDefault="009300F8" w:rsidP="009300F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SourcePath</w:t>
      </w:r>
      <w:proofErr w:type="spell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путь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</w:t>
      </w: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нее</w:t>
      </w:r>
    </w:p>
    <w:p w:rsidR="009300F8" w:rsidRPr="00F94020" w:rsidRDefault="009300F8" w:rsidP="009300F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4020">
        <w:rPr>
          <w:rFonts w:ascii="Consolas" w:hAnsi="Consolas" w:cs="Consolas"/>
          <w:color w:val="000000"/>
          <w:sz w:val="19"/>
          <w:szCs w:val="19"/>
        </w:rPr>
        <w:t>}</w:t>
      </w:r>
    </w:p>
    <w:p w:rsidR="00E16284" w:rsidRDefault="00E16284" w:rsidP="009300F8">
      <w:pPr>
        <w:rPr>
          <w:rFonts w:ascii="Times New Roman" w:hAnsi="Times New Roman" w:cs="Times New Roman"/>
          <w:sz w:val="28"/>
          <w:szCs w:val="28"/>
        </w:rPr>
      </w:pPr>
    </w:p>
    <w:p w:rsidR="00E16284" w:rsidRDefault="00E16284" w:rsidP="00930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конструкторе указываем путь до картинки </w:t>
      </w:r>
      <w:r w:rsidR="009300F8" w:rsidRPr="00E162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0F8" w:rsidRDefault="009300F8" w:rsidP="009300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0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00F8">
        <w:rPr>
          <w:rFonts w:ascii="Consolas" w:hAnsi="Consolas" w:cs="Consolas"/>
          <w:color w:val="000000"/>
          <w:sz w:val="19"/>
          <w:szCs w:val="19"/>
          <w:lang w:val="en-US"/>
        </w:rPr>
        <w:t>OriginalImage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:\\</w:t>
      </w:r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Users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Desktop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закат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9300F8">
        <w:rPr>
          <w:rFonts w:ascii="Consolas" w:hAnsi="Consolas" w:cs="Consolas"/>
          <w:color w:val="A31515"/>
          <w:sz w:val="19"/>
          <w:szCs w:val="19"/>
          <w:lang w:val="en-US"/>
        </w:rPr>
        <w:t>bmp</w:t>
      </w:r>
      <w:r w:rsidRPr="00E162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6284" w:rsidRDefault="00E16284" w:rsidP="00E162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заготовки панно с нужными параметрами</w:t>
      </w:r>
    </w:p>
    <w:p w:rsidR="00E16284" w:rsidRPr="00F94020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E16284" w:rsidRPr="00F94020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E16284" w:rsidRPr="00F94020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E16284" w:rsidRPr="00E16284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MozaicPanel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panno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MozaicPanel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E16284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03807" w:rsidRP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6284">
        <w:rPr>
          <w:rFonts w:ascii="Consolas" w:hAnsi="Consolas" w:cs="Consolas"/>
          <w:color w:val="000000" w:themeColor="text1"/>
          <w:sz w:val="19"/>
          <w:szCs w:val="19"/>
          <w:lang w:val="en-US"/>
        </w:rPr>
        <w:t>originalImage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A03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A03807">
        <w:rPr>
          <w:rFonts w:ascii="Consolas" w:hAnsi="Consolas" w:cs="Consolas"/>
          <w:color w:val="000000"/>
          <w:sz w:val="19"/>
          <w:szCs w:val="19"/>
        </w:rPr>
        <w:t>исходная</w:t>
      </w:r>
      <w:r w:rsidR="00A03807" w:rsidRPr="00A038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3807">
        <w:rPr>
          <w:rFonts w:ascii="Consolas" w:hAnsi="Consolas" w:cs="Consolas"/>
          <w:color w:val="000000"/>
          <w:sz w:val="19"/>
          <w:szCs w:val="19"/>
        </w:rPr>
        <w:t>картинка</w:t>
      </w:r>
    </w:p>
    <w:p w:rsidR="00E16284" w:rsidRPr="00E16284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807" w:rsidRPr="00F94020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r w:rsidRPr="00F94020">
        <w:rPr>
          <w:rFonts w:ascii="Consolas" w:hAnsi="Consolas" w:cs="Consolas"/>
          <w:color w:val="000000"/>
          <w:sz w:val="19"/>
          <w:szCs w:val="19"/>
        </w:rPr>
        <w:t>,</w:t>
      </w:r>
      <w:r w:rsidR="00A03807" w:rsidRPr="00F94020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F94020">
        <w:rPr>
          <w:rFonts w:ascii="Consolas" w:hAnsi="Consolas" w:cs="Consolas"/>
          <w:color w:val="000000"/>
          <w:sz w:val="19"/>
          <w:szCs w:val="19"/>
        </w:rPr>
        <w:tab/>
        <w:t>//</w:t>
      </w:r>
      <w:r w:rsidR="00A03807">
        <w:rPr>
          <w:rFonts w:ascii="Consolas" w:hAnsi="Consolas" w:cs="Consolas"/>
          <w:color w:val="000000"/>
          <w:sz w:val="19"/>
          <w:szCs w:val="19"/>
        </w:rPr>
        <w:t>каталог</w:t>
      </w:r>
    </w:p>
    <w:p w:rsidR="00E16284" w:rsidRPr="00F94020" w:rsidRDefault="00E16284" w:rsidP="00E1628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A03807" w:rsidRP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</w:rPr>
        <w:t xml:space="preserve">200, </w:t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  <w:t>//желаемая ширина</w:t>
      </w:r>
    </w:p>
    <w:p w:rsidR="00A03807" w:rsidRP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</w:rPr>
        <w:t xml:space="preserve">5, </w:t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>
        <w:rPr>
          <w:rFonts w:ascii="Consolas" w:hAnsi="Consolas" w:cs="Consolas"/>
          <w:color w:val="000000"/>
          <w:sz w:val="19"/>
          <w:szCs w:val="19"/>
        </w:rPr>
        <w:t>//высота матрицы в мозаиках</w:t>
      </w:r>
    </w:p>
    <w:p w:rsid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="00A03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3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38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3807">
        <w:rPr>
          <w:rFonts w:ascii="Consolas" w:hAnsi="Consolas" w:cs="Consolas"/>
          <w:color w:val="000000"/>
          <w:sz w:val="19"/>
          <w:szCs w:val="19"/>
        </w:rPr>
        <w:t>//ширина матрицы в мозаиках</w:t>
      </w:r>
    </w:p>
    <w:p w:rsid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020">
        <w:rPr>
          <w:rFonts w:ascii="Consolas" w:hAnsi="Consolas" w:cs="Consolas"/>
          <w:color w:val="000000"/>
          <w:sz w:val="19"/>
          <w:szCs w:val="19"/>
        </w:rPr>
        <w:t xml:space="preserve">2, </w:t>
      </w:r>
      <w:r w:rsidR="00A03807" w:rsidRPr="00F94020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F94020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F94020">
        <w:rPr>
          <w:rFonts w:ascii="Consolas" w:hAnsi="Consolas" w:cs="Consolas"/>
          <w:color w:val="000000"/>
          <w:sz w:val="19"/>
          <w:szCs w:val="19"/>
        </w:rPr>
        <w:tab/>
      </w:r>
      <w:r w:rsidR="00A03807">
        <w:rPr>
          <w:rFonts w:ascii="Consolas" w:hAnsi="Consolas" w:cs="Consolas"/>
          <w:color w:val="000000"/>
          <w:sz w:val="19"/>
          <w:szCs w:val="19"/>
        </w:rPr>
        <w:t xml:space="preserve">//расстояние между мозаиками </w:t>
      </w:r>
      <w:proofErr w:type="spellStart"/>
      <w:proofErr w:type="gramStart"/>
      <w:r w:rsidR="00A03807">
        <w:rPr>
          <w:rFonts w:ascii="Consolas" w:hAnsi="Consolas" w:cs="Consolas"/>
          <w:color w:val="000000"/>
          <w:sz w:val="19"/>
          <w:szCs w:val="19"/>
        </w:rPr>
        <w:t>реальное,мм</w:t>
      </w:r>
      <w:proofErr w:type="spellEnd"/>
      <w:proofErr w:type="gramEnd"/>
    </w:p>
    <w:p w:rsid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</w:rPr>
        <w:t xml:space="preserve">5, </w:t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proofErr w:type="gramStart"/>
      <w:r w:rsidR="00A03807">
        <w:rPr>
          <w:rFonts w:ascii="Consolas" w:hAnsi="Consolas" w:cs="Consolas"/>
          <w:color w:val="000000"/>
          <w:sz w:val="19"/>
          <w:szCs w:val="19"/>
        </w:rPr>
        <w:t>комп.рас</w:t>
      </w:r>
      <w:proofErr w:type="gramEnd"/>
      <w:r w:rsidR="00A03807">
        <w:rPr>
          <w:rFonts w:ascii="Consolas" w:hAnsi="Consolas" w:cs="Consolas"/>
          <w:color w:val="000000"/>
          <w:sz w:val="19"/>
          <w:szCs w:val="19"/>
        </w:rPr>
        <w:t>-ние</w:t>
      </w:r>
      <w:proofErr w:type="spellEnd"/>
      <w:r w:rsidR="00A03807">
        <w:rPr>
          <w:rFonts w:ascii="Consolas" w:hAnsi="Consolas" w:cs="Consolas"/>
          <w:color w:val="000000"/>
          <w:sz w:val="19"/>
          <w:szCs w:val="19"/>
        </w:rPr>
        <w:t xml:space="preserve"> между 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мозаиками,пикс</w:t>
      </w:r>
      <w:proofErr w:type="spellEnd"/>
    </w:p>
    <w:p w:rsid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</w:rPr>
        <w:t>10</w:t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 w:rsidRPr="00A03807">
        <w:rPr>
          <w:rFonts w:ascii="Consolas" w:hAnsi="Consolas" w:cs="Consolas"/>
          <w:color w:val="000000"/>
          <w:sz w:val="19"/>
          <w:szCs w:val="19"/>
        </w:rPr>
        <w:tab/>
      </w:r>
      <w:r w:rsidR="00A03807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proofErr w:type="gramStart"/>
      <w:r w:rsidR="00A03807">
        <w:rPr>
          <w:rFonts w:ascii="Consolas" w:hAnsi="Consolas" w:cs="Consolas"/>
          <w:color w:val="000000"/>
          <w:sz w:val="19"/>
          <w:szCs w:val="19"/>
        </w:rPr>
        <w:t>комп.рас</w:t>
      </w:r>
      <w:proofErr w:type="gramEnd"/>
      <w:r w:rsidR="00A03807">
        <w:rPr>
          <w:rFonts w:ascii="Consolas" w:hAnsi="Consolas" w:cs="Consolas"/>
          <w:color w:val="000000"/>
          <w:sz w:val="19"/>
          <w:szCs w:val="19"/>
        </w:rPr>
        <w:t>-ние</w:t>
      </w:r>
      <w:proofErr w:type="spellEnd"/>
      <w:r w:rsidR="00A03807">
        <w:rPr>
          <w:rFonts w:ascii="Consolas" w:hAnsi="Consolas" w:cs="Consolas"/>
          <w:color w:val="000000"/>
          <w:sz w:val="19"/>
          <w:szCs w:val="19"/>
        </w:rPr>
        <w:t xml:space="preserve"> между 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матрицами,пикс</w:t>
      </w:r>
      <w:proofErr w:type="spellEnd"/>
    </w:p>
    <w:p w:rsidR="00E16284" w:rsidRPr="00A03807" w:rsidRDefault="00E16284" w:rsidP="00A03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8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6284" w:rsidRPr="00A03807" w:rsidRDefault="00E16284" w:rsidP="00E162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6284" w:rsidRPr="00A03807" w:rsidRDefault="00E16284" w:rsidP="00E162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A038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6284" w:rsidRP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MozaicPanel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OriginalImage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Catalog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desiredWidth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16284" w:rsidRP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matrixLines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matrixColumns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desiredMozaicGap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E16284" w:rsidRP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computerMozaicGap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computerMatrixGap</w:t>
      </w:r>
      <w:proofErr w:type="spell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6284" w:rsidRP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284" w:rsidRPr="00F94020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Image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000000"/>
          <w:sz w:val="19"/>
          <w:szCs w:val="19"/>
        </w:rPr>
        <w:t>исходная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картинка</w:t>
      </w:r>
    </w:p>
    <w:p w:rsidR="00E16284" w:rsidRPr="00F94020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>; //</w:t>
      </w:r>
      <w:r>
        <w:rPr>
          <w:rFonts w:ascii="Consolas" w:hAnsi="Consolas" w:cs="Consolas"/>
          <w:color w:val="000000"/>
          <w:sz w:val="19"/>
          <w:szCs w:val="19"/>
        </w:rPr>
        <w:t>каталог</w:t>
      </w:r>
    </w:p>
    <w:p w:rsidR="00E16284" w:rsidRPr="00F94020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DesiredWidth</w:t>
      </w:r>
      <w:proofErr w:type="spellEnd"/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desiredWidth</w:t>
      </w:r>
      <w:proofErr w:type="spellEnd"/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>; //</w:t>
      </w:r>
      <w:r>
        <w:rPr>
          <w:rFonts w:ascii="Consolas" w:hAnsi="Consolas" w:cs="Consolas"/>
          <w:color w:val="000000"/>
          <w:sz w:val="19"/>
          <w:szCs w:val="19"/>
        </w:rPr>
        <w:t>желаемая</w:t>
      </w: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ширина</w:t>
      </w:r>
    </w:p>
    <w:p w:rsidR="00E16284" w:rsidRPr="00D96CDA" w:rsidRDefault="00E16284" w:rsidP="00E1628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DesiredHeight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162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Picture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DesiredWidth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Picture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000000"/>
          <w:sz w:val="19"/>
          <w:szCs w:val="19"/>
        </w:rPr>
        <w:t>желаемая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высота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генерируется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исходя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пропорций</w:t>
      </w:r>
    </w:p>
    <w:p w:rsidR="00E16284" w:rsidRPr="00D96CDA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16284" w:rsidRPr="00D96CDA" w:rsidRDefault="00E16284" w:rsidP="00E1628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MatrixLines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matrixLines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3807" w:rsidRPr="00D96CDA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высота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матрицы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мозаиках</w:t>
      </w:r>
    </w:p>
    <w:p w:rsidR="00E16284" w:rsidRPr="00D96CDA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MatrixColumns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matrixColumns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A03807" w:rsidRPr="00D96CDA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ширина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матрицы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мозаиках</w:t>
      </w:r>
    </w:p>
    <w:p w:rsidR="00E16284" w:rsidRPr="00FB7F4B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DesiredMozaicGap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16284">
        <w:rPr>
          <w:rFonts w:ascii="Consolas" w:hAnsi="Consolas" w:cs="Consolas"/>
          <w:color w:val="000000"/>
          <w:sz w:val="19"/>
          <w:szCs w:val="19"/>
          <w:lang w:val="en-US"/>
        </w:rPr>
        <w:t>desiredMozaicGap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End"/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расстояние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между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мозаиками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реальное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A03807">
        <w:rPr>
          <w:rFonts w:ascii="Consolas" w:hAnsi="Consolas" w:cs="Consolas"/>
          <w:color w:val="000000"/>
          <w:sz w:val="19"/>
          <w:szCs w:val="19"/>
        </w:rPr>
        <w:t>мм</w:t>
      </w:r>
    </w:p>
    <w:p w:rsidR="00E16284" w:rsidRPr="00FB7F4B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ComputerMozaicGap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computerMozaicGap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/</w:t>
      </w:r>
      <w:proofErr w:type="gramEnd"/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="00A03807">
        <w:rPr>
          <w:rFonts w:ascii="Consolas" w:hAnsi="Consolas" w:cs="Consolas"/>
          <w:color w:val="000000"/>
          <w:sz w:val="19"/>
          <w:szCs w:val="19"/>
        </w:rPr>
        <w:t>комп</w:t>
      </w:r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A03807">
        <w:rPr>
          <w:rFonts w:ascii="Consolas" w:hAnsi="Consolas" w:cs="Consolas"/>
          <w:color w:val="000000"/>
          <w:sz w:val="19"/>
          <w:szCs w:val="19"/>
        </w:rPr>
        <w:t>рас</w:t>
      </w:r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ние</w:t>
      </w:r>
      <w:proofErr w:type="spellEnd"/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3807">
        <w:rPr>
          <w:rFonts w:ascii="Consolas" w:hAnsi="Consolas" w:cs="Consolas"/>
          <w:color w:val="000000"/>
          <w:sz w:val="19"/>
          <w:szCs w:val="19"/>
        </w:rPr>
        <w:t>между</w:t>
      </w:r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03807">
        <w:rPr>
          <w:rFonts w:ascii="Consolas" w:hAnsi="Consolas" w:cs="Consolas"/>
          <w:color w:val="000000"/>
          <w:sz w:val="19"/>
          <w:szCs w:val="19"/>
        </w:rPr>
        <w:t>мозаиками</w:t>
      </w:r>
      <w:r w:rsidR="00A03807" w:rsidRPr="00FB7F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пикс</w:t>
      </w:r>
      <w:proofErr w:type="spellEnd"/>
    </w:p>
    <w:p w:rsid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ComputerMatrixGap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computerMatrixGap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A03807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proofErr w:type="gramStart"/>
      <w:r w:rsidR="00A03807">
        <w:rPr>
          <w:rFonts w:ascii="Consolas" w:hAnsi="Consolas" w:cs="Consolas"/>
          <w:color w:val="000000"/>
          <w:sz w:val="19"/>
          <w:szCs w:val="19"/>
        </w:rPr>
        <w:t>комп.рас</w:t>
      </w:r>
      <w:proofErr w:type="gramEnd"/>
      <w:r w:rsidR="00A03807">
        <w:rPr>
          <w:rFonts w:ascii="Consolas" w:hAnsi="Consolas" w:cs="Consolas"/>
          <w:color w:val="000000"/>
          <w:sz w:val="19"/>
          <w:szCs w:val="19"/>
        </w:rPr>
        <w:t>-ние</w:t>
      </w:r>
      <w:proofErr w:type="spellEnd"/>
      <w:r w:rsidR="00A03807">
        <w:rPr>
          <w:rFonts w:ascii="Consolas" w:hAnsi="Consolas" w:cs="Consolas"/>
          <w:color w:val="000000"/>
          <w:sz w:val="19"/>
          <w:szCs w:val="19"/>
        </w:rPr>
        <w:t xml:space="preserve"> между </w:t>
      </w:r>
      <w:proofErr w:type="spellStart"/>
      <w:r w:rsidR="00A03807">
        <w:rPr>
          <w:rFonts w:ascii="Consolas" w:hAnsi="Consolas" w:cs="Consolas"/>
          <w:color w:val="000000"/>
          <w:sz w:val="19"/>
          <w:szCs w:val="19"/>
        </w:rPr>
        <w:t>матрицами,пикс</w:t>
      </w:r>
      <w:proofErr w:type="spellEnd"/>
    </w:p>
    <w:p w:rsid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16284" w:rsidRDefault="00E16284" w:rsidP="00E16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284" w:rsidRDefault="00E16284" w:rsidP="00E162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807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A03807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A03807" w:rsidRDefault="00A03807" w:rsidP="00A038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сетки</w:t>
      </w:r>
    </w:p>
    <w:p w:rsidR="00A03807" w:rsidRDefault="00A03807" w:rsidP="00A03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– двумерный массив мозаик. Представляет собой исходное изображение, разбитое на куски, опираясь на заданные пользователем параметры готового панно. Желаемые размеры могут отличаться от реальных</w:t>
      </w:r>
      <w:r w:rsidR="00536C13">
        <w:rPr>
          <w:rFonts w:ascii="Times New Roman" w:hAnsi="Times New Roman" w:cs="Times New Roman"/>
          <w:sz w:val="28"/>
          <w:szCs w:val="28"/>
        </w:rPr>
        <w:t xml:space="preserve"> на небольшие значения. Алгоритм разбиения подбирает как можно более оптимальный вариант.</w:t>
      </w:r>
    </w:p>
    <w:p w:rsidR="00536C13" w:rsidRDefault="00536C13" w:rsidP="00A03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элемент сетки – мозаика с уже загруженной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536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рассчитанным средним значением цвета.</w:t>
      </w:r>
    </w:p>
    <w:p w:rsidR="00536C13" w:rsidRDefault="00536C13" w:rsidP="00A03807">
      <w:pPr>
        <w:rPr>
          <w:rFonts w:ascii="Times New Roman" w:hAnsi="Times New Roman" w:cs="Times New Roman"/>
          <w:sz w:val="28"/>
          <w:szCs w:val="28"/>
        </w:rPr>
      </w:pPr>
    </w:p>
    <w:p w:rsidR="00536C13" w:rsidRDefault="00536C13" w:rsidP="00A038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разбиение изображения на сетку отвечает сервис </w:t>
      </w:r>
      <w:proofErr w:type="spellStart"/>
      <w:r w:rsidRPr="00536C13">
        <w:rPr>
          <w:rFonts w:ascii="Times New Roman" w:hAnsi="Times New Roman" w:cs="Times New Roman"/>
          <w:b/>
          <w:sz w:val="28"/>
          <w:szCs w:val="28"/>
          <w:lang w:val="en-US"/>
        </w:rPr>
        <w:t>MatrixGridService</w:t>
      </w:r>
      <w:proofErr w:type="spellEnd"/>
      <w:r w:rsidRPr="00536C13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36C13" w:rsidRDefault="00536C13" w:rsidP="00A0380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MatrixGridService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CreateImageGrid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6C13" w:rsidRDefault="00536C13" w:rsidP="00A03807">
      <w:pPr>
        <w:rPr>
          <w:rFonts w:ascii="Times New Roman" w:hAnsi="Times New Roman" w:cs="Times New Roman"/>
          <w:sz w:val="28"/>
          <w:szCs w:val="28"/>
        </w:rPr>
      </w:pPr>
    </w:p>
    <w:p w:rsidR="00536C13" w:rsidRDefault="00536C13" w:rsidP="00A03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передать ему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MozaicPanel</w:t>
      </w:r>
      <w:proofErr w:type="spellEnd"/>
      <w:r w:rsidRPr="00536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конструкторе и вызвать метод, указанный выше.</w:t>
      </w:r>
    </w:p>
    <w:p w:rsidR="00536C13" w:rsidRDefault="00536C13" w:rsidP="00A038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работы в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panno</w:t>
      </w:r>
      <w:proofErr w:type="spellEnd"/>
      <w:r w:rsidRPr="00536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находиться сетка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Mozaic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C13" w:rsidRDefault="00536C13" w:rsidP="00A03807">
      <w:pPr>
        <w:rPr>
          <w:rFonts w:ascii="Consolas" w:hAnsi="Consolas" w:cs="Consolas"/>
          <w:color w:val="000000"/>
          <w:sz w:val="19"/>
          <w:szCs w:val="19"/>
        </w:rPr>
      </w:pPr>
    </w:p>
    <w:p w:rsidR="00536C13" w:rsidRPr="00536C13" w:rsidRDefault="00536C13" w:rsidP="00A03807">
      <w:pPr>
        <w:rPr>
          <w:rFonts w:ascii="Times New Roman" w:hAnsi="Times New Roman" w:cs="Times New Roman"/>
          <w:sz w:val="28"/>
          <w:szCs w:val="28"/>
        </w:rPr>
      </w:pPr>
    </w:p>
    <w:p w:rsidR="00A03807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A03807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536C13" w:rsidRDefault="00536C13" w:rsidP="00536C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мозаик по цвету</w:t>
      </w:r>
    </w:p>
    <w:p w:rsidR="00536C13" w:rsidRDefault="00536C13" w:rsidP="00536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Представляет собой замену исходных объектов двумерного массива сетки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panno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Grid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7DA4">
        <w:rPr>
          <w:rFonts w:ascii="Times New Roman" w:hAnsi="Times New Roman" w:cs="Times New Roman"/>
          <w:sz w:val="28"/>
          <w:szCs w:val="28"/>
        </w:rPr>
        <w:t>на самые подходящие по цвету мозаики из каталога.</w:t>
      </w:r>
    </w:p>
    <w:p w:rsidR="00E77DA4" w:rsidRPr="00F94020" w:rsidRDefault="00E77DA4" w:rsidP="00536C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в сервисе </w:t>
      </w:r>
      <w:proofErr w:type="spellStart"/>
      <w:r w:rsidRPr="00E77DA4">
        <w:rPr>
          <w:rFonts w:ascii="Times New Roman" w:hAnsi="Times New Roman" w:cs="Times New Roman"/>
          <w:b/>
          <w:sz w:val="28"/>
          <w:szCs w:val="28"/>
          <w:lang w:val="en-US"/>
        </w:rPr>
        <w:t>MozaicSelectService</w:t>
      </w:r>
      <w:proofErr w:type="spellEnd"/>
    </w:p>
    <w:p w:rsidR="00E77DA4" w:rsidRDefault="00E77DA4" w:rsidP="00536C1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MozaicSelectService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GenerateForGrid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7DA4" w:rsidRDefault="00E77DA4" w:rsidP="00536C13">
      <w:pPr>
        <w:rPr>
          <w:rFonts w:ascii="Times New Roman" w:hAnsi="Times New Roman" w:cs="Times New Roman"/>
          <w:sz w:val="28"/>
          <w:szCs w:val="28"/>
        </w:rPr>
      </w:pPr>
    </w:p>
    <w:p w:rsidR="00E77DA4" w:rsidRDefault="00E77DA4" w:rsidP="00536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получаем ту же сетку, только элементами в ней являются мозаики из каталога.</w:t>
      </w:r>
    </w:p>
    <w:p w:rsidR="00E77DA4" w:rsidRDefault="00E77DA4" w:rsidP="00536C13">
      <w:pPr>
        <w:rPr>
          <w:rFonts w:ascii="Times New Roman" w:hAnsi="Times New Roman" w:cs="Times New Roman"/>
          <w:sz w:val="28"/>
          <w:szCs w:val="28"/>
        </w:rPr>
      </w:pPr>
    </w:p>
    <w:p w:rsidR="00E77DA4" w:rsidRDefault="00E77DA4" w:rsidP="00536C13">
      <w:pPr>
        <w:rPr>
          <w:rFonts w:ascii="Consolas" w:hAnsi="Consolas" w:cs="Consolas"/>
          <w:color w:val="000000"/>
          <w:sz w:val="19"/>
          <w:szCs w:val="19"/>
        </w:rPr>
      </w:pPr>
    </w:p>
    <w:p w:rsidR="00E77DA4" w:rsidRDefault="00E77DA4" w:rsidP="00E77D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 для вывода в техническое задание робота</w:t>
      </w:r>
    </w:p>
    <w:p w:rsidR="00E77DA4" w:rsidRDefault="00E77DA4" w:rsidP="00E77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техническом задании робота предполагается список используемых в панно мозаик с количеством. </w:t>
      </w:r>
    </w:p>
    <w:p w:rsidR="00E77DA4" w:rsidRDefault="00E77DA4" w:rsidP="00E77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77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мозаики из этого списка- это число, которое будет в матрицах мозаик.</w:t>
      </w:r>
    </w:p>
    <w:p w:rsidR="00E77DA4" w:rsidRDefault="00E77DA4" w:rsidP="00E77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необходимо сформировать рейтинг самых используемых мозаик, а также </w:t>
      </w:r>
      <w:r w:rsidR="00E96CF7">
        <w:rPr>
          <w:rFonts w:ascii="Times New Roman" w:hAnsi="Times New Roman" w:cs="Times New Roman"/>
          <w:sz w:val="28"/>
          <w:szCs w:val="28"/>
        </w:rPr>
        <w:t xml:space="preserve">пометить мозаики в сетке </w:t>
      </w:r>
      <w:proofErr w:type="spellStart"/>
      <w:r w:rsidR="00E96CF7" w:rsidRPr="00E96CF7">
        <w:rPr>
          <w:rFonts w:ascii="Times New Roman" w:hAnsi="Times New Roman" w:cs="Times New Roman"/>
          <w:sz w:val="28"/>
          <w:szCs w:val="28"/>
        </w:rPr>
        <w:t>айдишниками</w:t>
      </w:r>
      <w:proofErr w:type="spellEnd"/>
      <w:r w:rsidRPr="00E77D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используемых мозаик из этого рейтинга.</w:t>
      </w:r>
    </w:p>
    <w:p w:rsidR="00E77DA4" w:rsidRDefault="00E96CF7" w:rsidP="00E77D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Утрированный пример:</w:t>
      </w:r>
    </w:p>
    <w:p w:rsidR="00E77DA4" w:rsidRPr="00E96CF7" w:rsidRDefault="00E77DA4" w:rsidP="00E77DA4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E96CF7">
        <w:rPr>
          <w:rFonts w:ascii="Times New Roman" w:hAnsi="Times New Roman" w:cs="Times New Roman"/>
          <w:i/>
          <w:sz w:val="28"/>
          <w:szCs w:val="28"/>
        </w:rPr>
        <w:t xml:space="preserve">Мозаика </w:t>
      </w:r>
      <w:r w:rsidR="00E96CF7" w:rsidRPr="00E96CF7">
        <w:rPr>
          <w:rFonts w:ascii="Times New Roman" w:hAnsi="Times New Roman" w:cs="Times New Roman"/>
          <w:i/>
          <w:sz w:val="28"/>
          <w:szCs w:val="28"/>
        </w:rPr>
        <w:t>красная</w:t>
      </w:r>
      <w:r w:rsidRPr="00E96CF7">
        <w:rPr>
          <w:rFonts w:ascii="Times New Roman" w:hAnsi="Times New Roman" w:cs="Times New Roman"/>
          <w:i/>
          <w:sz w:val="28"/>
          <w:szCs w:val="28"/>
        </w:rPr>
        <w:t xml:space="preserve"> (5 </w:t>
      </w:r>
      <w:proofErr w:type="spellStart"/>
      <w:r w:rsidRPr="00E96CF7">
        <w:rPr>
          <w:rFonts w:ascii="Times New Roman" w:hAnsi="Times New Roman" w:cs="Times New Roman"/>
          <w:i/>
          <w:sz w:val="28"/>
          <w:szCs w:val="28"/>
        </w:rPr>
        <w:t>шт</w:t>
      </w:r>
      <w:proofErr w:type="spellEnd"/>
      <w:r w:rsidRPr="00E96CF7">
        <w:rPr>
          <w:rFonts w:ascii="Times New Roman" w:hAnsi="Times New Roman" w:cs="Times New Roman"/>
          <w:i/>
          <w:sz w:val="28"/>
          <w:szCs w:val="28"/>
        </w:rPr>
        <w:t>)</w:t>
      </w:r>
    </w:p>
    <w:p w:rsidR="00E77DA4" w:rsidRPr="00E96CF7" w:rsidRDefault="00E96CF7" w:rsidP="00E77DA4">
      <w:pPr>
        <w:pStyle w:val="a3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E96CF7">
        <w:rPr>
          <w:rFonts w:ascii="Times New Roman" w:hAnsi="Times New Roman" w:cs="Times New Roman"/>
          <w:i/>
          <w:sz w:val="28"/>
          <w:szCs w:val="28"/>
        </w:rPr>
        <w:t>Мозаика белая</w:t>
      </w:r>
      <w:r w:rsidR="00E77DA4" w:rsidRPr="00E96CF7">
        <w:rPr>
          <w:rFonts w:ascii="Times New Roman" w:hAnsi="Times New Roman" w:cs="Times New Roman"/>
          <w:i/>
          <w:sz w:val="28"/>
          <w:szCs w:val="28"/>
        </w:rPr>
        <w:t xml:space="preserve"> (4 </w:t>
      </w:r>
      <w:proofErr w:type="spellStart"/>
      <w:r w:rsidR="00E77DA4" w:rsidRPr="00E96CF7">
        <w:rPr>
          <w:rFonts w:ascii="Times New Roman" w:hAnsi="Times New Roman" w:cs="Times New Roman"/>
          <w:i/>
          <w:sz w:val="28"/>
          <w:szCs w:val="28"/>
        </w:rPr>
        <w:t>шт</w:t>
      </w:r>
      <w:proofErr w:type="spellEnd"/>
      <w:r w:rsidR="00E77DA4" w:rsidRPr="00E96CF7">
        <w:rPr>
          <w:rFonts w:ascii="Times New Roman" w:hAnsi="Times New Roman" w:cs="Times New Roman"/>
          <w:i/>
          <w:sz w:val="28"/>
          <w:szCs w:val="28"/>
        </w:rPr>
        <w:t>)</w:t>
      </w:r>
    </w:p>
    <w:p w:rsidR="00E96CF7" w:rsidRPr="00E96CF7" w:rsidRDefault="00E96CF7" w:rsidP="00E96CF7">
      <w:pPr>
        <w:rPr>
          <w:rFonts w:ascii="Times New Roman" w:hAnsi="Times New Roman" w:cs="Times New Roman"/>
          <w:i/>
          <w:sz w:val="28"/>
          <w:szCs w:val="28"/>
        </w:rPr>
      </w:pPr>
    </w:p>
    <w:p w:rsidR="00E96CF7" w:rsidRPr="00E96CF7" w:rsidRDefault="00E96CF7" w:rsidP="00E96CF7">
      <w:pPr>
        <w:rPr>
          <w:rFonts w:ascii="Times New Roman" w:hAnsi="Times New Roman" w:cs="Times New Roman"/>
          <w:i/>
          <w:sz w:val="28"/>
          <w:szCs w:val="28"/>
        </w:rPr>
      </w:pPr>
      <w:r w:rsidRPr="00E96CF7">
        <w:rPr>
          <w:rFonts w:ascii="Times New Roman" w:hAnsi="Times New Roman" w:cs="Times New Roman"/>
          <w:i/>
          <w:sz w:val="28"/>
          <w:szCs w:val="28"/>
        </w:rPr>
        <w:t>1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1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1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</w:r>
    </w:p>
    <w:p w:rsidR="00E96CF7" w:rsidRPr="00E96CF7" w:rsidRDefault="00E96CF7" w:rsidP="00E96CF7">
      <w:pPr>
        <w:rPr>
          <w:rFonts w:ascii="Times New Roman" w:hAnsi="Times New Roman" w:cs="Times New Roman"/>
          <w:i/>
          <w:sz w:val="28"/>
          <w:szCs w:val="28"/>
        </w:rPr>
      </w:pPr>
      <w:r w:rsidRPr="00E96CF7">
        <w:rPr>
          <w:rFonts w:ascii="Times New Roman" w:hAnsi="Times New Roman" w:cs="Times New Roman"/>
          <w:i/>
          <w:sz w:val="28"/>
          <w:szCs w:val="28"/>
        </w:rPr>
        <w:t>1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1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2</w:t>
      </w:r>
    </w:p>
    <w:p w:rsidR="00E96CF7" w:rsidRDefault="00E96CF7" w:rsidP="00E96CF7">
      <w:pPr>
        <w:rPr>
          <w:rFonts w:ascii="Times New Roman" w:hAnsi="Times New Roman" w:cs="Times New Roman"/>
          <w:i/>
          <w:sz w:val="28"/>
          <w:szCs w:val="28"/>
        </w:rPr>
      </w:pPr>
      <w:r w:rsidRPr="00E96CF7">
        <w:rPr>
          <w:rFonts w:ascii="Times New Roman" w:hAnsi="Times New Roman" w:cs="Times New Roman"/>
          <w:i/>
          <w:sz w:val="28"/>
          <w:szCs w:val="28"/>
        </w:rPr>
        <w:lastRenderedPageBreak/>
        <w:t>2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2</w:t>
      </w:r>
      <w:r w:rsidRPr="00E96CF7">
        <w:rPr>
          <w:rFonts w:ascii="Times New Roman" w:hAnsi="Times New Roman" w:cs="Times New Roman"/>
          <w:i/>
          <w:sz w:val="28"/>
          <w:szCs w:val="28"/>
        </w:rPr>
        <w:tab/>
        <w:t>2</w:t>
      </w:r>
    </w:p>
    <w:p w:rsidR="00E96CF7" w:rsidRDefault="00E96CF7" w:rsidP="00E96CF7">
      <w:pPr>
        <w:rPr>
          <w:rFonts w:ascii="Times New Roman" w:hAnsi="Times New Roman" w:cs="Times New Roman"/>
          <w:i/>
          <w:sz w:val="28"/>
          <w:szCs w:val="28"/>
        </w:rPr>
      </w:pP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TechDocGenerateService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tdgs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TechDocGenerateService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panno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CF7" w:rsidRPr="00F94020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>tdgs.GenerateMostUsedMozaics();</w:t>
      </w:r>
    </w:p>
    <w:p w:rsidR="00E96CF7" w:rsidRPr="00F94020" w:rsidRDefault="00E96CF7" w:rsidP="00E96C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  <w:lang w:val="en-US"/>
        </w:rPr>
        <w:t>tdgs.ReplaceMosaicNameToID();</w:t>
      </w:r>
    </w:p>
    <w:p w:rsidR="00E96CF7" w:rsidRPr="00F94020" w:rsidRDefault="00E96CF7" w:rsidP="00E96CF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CF7" w:rsidRPr="00F94020" w:rsidRDefault="00E96CF7" w:rsidP="00E96C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итогу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сетку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мозаиками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которых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RatingID</w:t>
      </w:r>
      <w:proofErr w:type="spellEnd"/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рейтинге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мозаик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CountInPanno</w:t>
      </w:r>
      <w:proofErr w:type="spellEnd"/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использований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панно</w:t>
      </w:r>
      <w:r w:rsidRPr="00F940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96CF7" w:rsidRPr="00F94020" w:rsidRDefault="00E96CF7" w:rsidP="00E96C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6CF7" w:rsidRPr="00F94020" w:rsidRDefault="00E96CF7" w:rsidP="00E96C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6CF7" w:rsidRDefault="00E96CF7" w:rsidP="00E96C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матриц</w:t>
      </w:r>
    </w:p>
    <w:p w:rsidR="00E96CF7" w:rsidRDefault="00E96CF7" w:rsidP="00E96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– двумерный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айдишников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мозаик из рейтинга мозаик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CF7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mozaics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96CF7" w:rsidRPr="00E96CF7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mozaics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>x, y];</w:t>
      </w:r>
    </w:p>
    <w:p w:rsidR="00E96CF7" w:rsidRPr="00F94020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4020">
        <w:rPr>
          <w:rFonts w:ascii="Consolas" w:hAnsi="Consolas" w:cs="Consolas"/>
          <w:color w:val="000000"/>
          <w:sz w:val="19"/>
          <w:szCs w:val="19"/>
        </w:rPr>
        <w:t>}</w:t>
      </w:r>
    </w:p>
    <w:p w:rsidR="00E96CF7" w:rsidRPr="00F94020" w:rsidRDefault="00E96CF7" w:rsidP="00E9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402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96CF7" w:rsidRPr="00E96CF7" w:rsidRDefault="00E96CF7" w:rsidP="00E96CF7">
      <w:pPr>
        <w:rPr>
          <w:rFonts w:ascii="Times New Roman" w:hAnsi="Times New Roman" w:cs="Times New Roman"/>
          <w:sz w:val="28"/>
          <w:szCs w:val="28"/>
        </w:rPr>
      </w:pPr>
      <w:r w:rsidRPr="00F94020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CF7" w:rsidRDefault="00E96CF7" w:rsidP="00E96CF7">
      <w:pPr>
        <w:rPr>
          <w:rFonts w:ascii="Times New Roman" w:hAnsi="Times New Roman" w:cs="Times New Roman"/>
          <w:sz w:val="28"/>
          <w:szCs w:val="28"/>
        </w:rPr>
      </w:pPr>
    </w:p>
    <w:p w:rsidR="00E96CF7" w:rsidRDefault="00E96CF7" w:rsidP="00E96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MozaicPanel</w:t>
      </w:r>
      <w:proofErr w:type="spellEnd"/>
      <w:r w:rsidRPr="00E96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поле, представляющее из себя двумерный массив матриц</w:t>
      </w:r>
    </w:p>
    <w:p w:rsidR="00E96CF7" w:rsidRDefault="00E96CF7" w:rsidP="00E96CF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CF7" w:rsidRDefault="00E96CF7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E96CF7" w:rsidRPr="00F94020" w:rsidRDefault="00E96CF7" w:rsidP="00E96C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поле заполняется матрицами после обработки в сервисе </w:t>
      </w:r>
      <w:proofErr w:type="spellStart"/>
      <w:r w:rsidRPr="00E96CF7">
        <w:rPr>
          <w:rFonts w:ascii="Times New Roman" w:hAnsi="Times New Roman" w:cs="Times New Roman"/>
          <w:b/>
          <w:sz w:val="28"/>
          <w:szCs w:val="28"/>
          <w:lang w:val="en-US"/>
        </w:rPr>
        <w:t>MatrixSeparateService</w:t>
      </w:r>
      <w:proofErr w:type="spellEnd"/>
    </w:p>
    <w:p w:rsidR="00E96CF7" w:rsidRPr="00F94020" w:rsidRDefault="00E96CF7" w:rsidP="00E96CF7">
      <w:pPr>
        <w:rPr>
          <w:rFonts w:ascii="Times New Roman" w:hAnsi="Times New Roman" w:cs="Times New Roman"/>
          <w:b/>
          <w:sz w:val="28"/>
          <w:szCs w:val="28"/>
        </w:rPr>
      </w:pPr>
    </w:p>
    <w:p w:rsidR="00E96CF7" w:rsidRDefault="00E96CF7" w:rsidP="00E96CF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MatrixSeparateService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panno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GenerateMatrixArray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A5DCF" w:rsidRDefault="003A5DCF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3A5DCF" w:rsidRDefault="003A5DCF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3A5DCF" w:rsidRPr="00E96CF7" w:rsidRDefault="003A5DCF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3A5DCF" w:rsidRDefault="003A5DCF" w:rsidP="003A5DC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3A5D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картинки из сгенерированной модели </w:t>
      </w:r>
    </w:p>
    <w:p w:rsidR="003A5DCF" w:rsidRPr="003A5DCF" w:rsidRDefault="003A5DCF" w:rsidP="003A5DCF">
      <w:pPr>
        <w:rPr>
          <w:rFonts w:ascii="Times New Roman" w:hAnsi="Times New Roman" w:cs="Times New Roman"/>
          <w:sz w:val="28"/>
          <w:szCs w:val="28"/>
        </w:rPr>
      </w:pPr>
    </w:p>
    <w:p w:rsidR="003A5DCF" w:rsidRPr="003A5DCF" w:rsidRDefault="003A5DCF" w:rsidP="003A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402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A5D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DrawService</w:t>
      </w:r>
      <w:proofErr w:type="spellEnd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panno</w:t>
      </w:r>
      <w:proofErr w:type="spellEnd"/>
      <w:proofErr w:type="gramStart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DrawPanno</w:t>
      </w:r>
      <w:proofErr w:type="spellEnd"/>
      <w:proofErr w:type="gramEnd"/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().Save(</w:t>
      </w:r>
      <w:r w:rsidRPr="003A5DCF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3A5DCF">
        <w:rPr>
          <w:rFonts w:ascii="Consolas" w:hAnsi="Consolas" w:cs="Consolas"/>
          <w:color w:val="A31515"/>
          <w:sz w:val="19"/>
          <w:szCs w:val="19"/>
          <w:lang w:val="en-US"/>
        </w:rPr>
        <w:t>\\Desktop\\"</w:t>
      </w:r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3A5D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Random().Next()+</w:t>
      </w:r>
      <w:r w:rsidRPr="003A5DCF">
        <w:rPr>
          <w:rFonts w:ascii="Consolas" w:hAnsi="Consolas" w:cs="Consolas"/>
          <w:color w:val="A31515"/>
          <w:sz w:val="19"/>
          <w:szCs w:val="19"/>
          <w:lang w:val="en-US"/>
        </w:rPr>
        <w:t>".bmp"</w:t>
      </w:r>
      <w:r w:rsidRPr="003A5D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6CDA" w:rsidRPr="00D96CDA" w:rsidRDefault="003A5DCF" w:rsidP="003A5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Передать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MozaicPanel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DrawService</w:t>
      </w:r>
      <w:proofErr w:type="spellEnd"/>
      <w:r w:rsidRPr="003A5DCF">
        <w:rPr>
          <w:rFonts w:ascii="Times New Roman" w:hAnsi="Times New Roman" w:cs="Times New Roman"/>
          <w:sz w:val="28"/>
          <w:szCs w:val="28"/>
        </w:rPr>
        <w:t xml:space="preserve"> </w:t>
      </w:r>
      <w:r w:rsidR="00D96CDA">
        <w:rPr>
          <w:rFonts w:ascii="Times New Roman" w:hAnsi="Times New Roman" w:cs="Times New Roman"/>
          <w:sz w:val="28"/>
          <w:szCs w:val="28"/>
        </w:rPr>
        <w:t>и вызвать метод, указав путь и название нового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CDA">
        <w:rPr>
          <w:rFonts w:ascii="Times New Roman" w:hAnsi="Times New Roman" w:cs="Times New Roman"/>
          <w:sz w:val="28"/>
          <w:szCs w:val="28"/>
        </w:rPr>
        <w:t xml:space="preserve">Метод возвращает сгенерированный </w:t>
      </w:r>
      <w:proofErr w:type="spellStart"/>
      <w:r w:rsidR="00D96CDA">
        <w:rPr>
          <w:rFonts w:ascii="Times New Roman" w:hAnsi="Times New Roman" w:cs="Times New Roman"/>
          <w:sz w:val="28"/>
          <w:szCs w:val="28"/>
          <w:lang w:val="en-US"/>
        </w:rPr>
        <w:t>BitMap</w:t>
      </w:r>
      <w:proofErr w:type="spellEnd"/>
      <w:r w:rsidR="00D96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6CDA">
        <w:rPr>
          <w:rFonts w:ascii="Times New Roman" w:hAnsi="Times New Roman" w:cs="Times New Roman"/>
          <w:sz w:val="28"/>
          <w:szCs w:val="28"/>
        </w:rPr>
        <w:t>панно.</w:t>
      </w:r>
    </w:p>
    <w:p w:rsidR="00D96CDA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D96CDA" w:rsidRDefault="00D96CDA" w:rsidP="00D96C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документации тех задания робота</w:t>
      </w:r>
    </w:p>
    <w:p w:rsidR="00D96CDA" w:rsidRDefault="00D96CDA" w:rsidP="00D96CDA">
      <w:pPr>
        <w:rPr>
          <w:rFonts w:ascii="Times New Roman" w:hAnsi="Times New Roman" w:cs="Times New Roman"/>
          <w:sz w:val="28"/>
          <w:szCs w:val="28"/>
        </w:rPr>
      </w:pPr>
    </w:p>
    <w:p w:rsidR="00D96CDA" w:rsidRPr="00D96CDA" w:rsidRDefault="00D96CDA" w:rsidP="00D96C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6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96CDA">
        <w:rPr>
          <w:rFonts w:ascii="Consolas" w:hAnsi="Consolas" w:cs="Consolas"/>
          <w:color w:val="2B91AF"/>
          <w:sz w:val="19"/>
          <w:szCs w:val="19"/>
          <w:lang w:val="en-US"/>
        </w:rPr>
        <w:t>TxtTechDocWriter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newPanel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6CDA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D96CDA">
        <w:rPr>
          <w:rFonts w:ascii="Consolas" w:hAnsi="Consolas" w:cs="Consolas"/>
          <w:color w:val="A31515"/>
          <w:sz w:val="19"/>
          <w:szCs w:val="19"/>
          <w:lang w:val="en-US"/>
        </w:rPr>
        <w:t>\\Desktop\\test5.txt"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WriteDocumentation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6CDA" w:rsidRDefault="00D96CDA" w:rsidP="003A5D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CDA" w:rsidRDefault="00D96CDA" w:rsidP="003A5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экземпляр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TxtTechDocWriter</w:t>
      </w:r>
      <w:proofErr w:type="spellEnd"/>
      <w:r w:rsidRPr="00D96C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передать ему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MozaicPanel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путь, куда сохранить тех документацию.</w:t>
      </w:r>
    </w:p>
    <w:p w:rsidR="00D96CDA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D96CDA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D96CDA" w:rsidRDefault="00D96CDA" w:rsidP="00D96C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ранее сгенерированного панно для повторного использования или редактирования</w:t>
      </w:r>
    </w:p>
    <w:p w:rsidR="00D96CDA" w:rsidRDefault="00D96CDA" w:rsidP="00D96CDA">
      <w:pPr>
        <w:rPr>
          <w:rFonts w:ascii="Times New Roman" w:hAnsi="Times New Roman" w:cs="Times New Roman"/>
          <w:sz w:val="28"/>
          <w:szCs w:val="28"/>
        </w:rPr>
      </w:pPr>
    </w:p>
    <w:p w:rsidR="00D96CDA" w:rsidRDefault="00D96CDA" w:rsidP="00D96CD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6CDA">
        <w:rPr>
          <w:rFonts w:ascii="Consolas" w:hAnsi="Consolas" w:cs="Consolas"/>
          <w:color w:val="2B91AF"/>
          <w:sz w:val="19"/>
          <w:szCs w:val="19"/>
          <w:lang w:val="en-US"/>
        </w:rPr>
        <w:t>MozaicPanel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newPanel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6C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6CDA">
        <w:rPr>
          <w:rFonts w:ascii="Consolas" w:hAnsi="Consolas" w:cs="Consolas"/>
          <w:color w:val="2B91AF"/>
          <w:sz w:val="19"/>
          <w:szCs w:val="19"/>
          <w:lang w:val="en-US"/>
        </w:rPr>
        <w:t>ImportService</w:t>
      </w:r>
      <w:proofErr w:type="spell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96CDA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D96CDA">
        <w:rPr>
          <w:rFonts w:ascii="Consolas" w:hAnsi="Consolas" w:cs="Consolas"/>
          <w:color w:val="A31515"/>
          <w:sz w:val="19"/>
          <w:szCs w:val="19"/>
          <w:lang w:val="en-US"/>
        </w:rPr>
        <w:t>\\Desktop\\test5.txt"</w:t>
      </w:r>
      <w:proofErr w:type="gramStart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ImportPanno</w:t>
      </w:r>
      <w:proofErr w:type="spellEnd"/>
      <w:proofErr w:type="gramEnd"/>
      <w:r w:rsidRPr="00D96C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6CDA" w:rsidRDefault="00D96CDA" w:rsidP="00D96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ImportService</w:t>
      </w:r>
      <w:proofErr w:type="spellEnd"/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</w:t>
      </w:r>
      <w:r w:rsidRPr="00D96C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MozaicPanel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полями из ранее сгенерированного файла тех докум</w:t>
      </w:r>
      <w:r w:rsidR="00FA34D2">
        <w:rPr>
          <w:rFonts w:ascii="Times New Roman" w:hAnsi="Times New Roman" w:cs="Times New Roman"/>
          <w:sz w:val="28"/>
          <w:szCs w:val="28"/>
        </w:rPr>
        <w:t>ентации робота. Передать сервису</w:t>
      </w:r>
      <w:r>
        <w:rPr>
          <w:rFonts w:ascii="Times New Roman" w:hAnsi="Times New Roman" w:cs="Times New Roman"/>
          <w:sz w:val="28"/>
          <w:szCs w:val="28"/>
        </w:rPr>
        <w:t xml:space="preserve"> путь, где лежит сгенерированная тех документация</w:t>
      </w:r>
      <w:r w:rsidR="00FA34D2">
        <w:rPr>
          <w:rFonts w:ascii="Times New Roman" w:hAnsi="Times New Roman" w:cs="Times New Roman"/>
          <w:sz w:val="28"/>
          <w:szCs w:val="28"/>
        </w:rPr>
        <w:t xml:space="preserve">. Полученное панно можно либо отобразить, используя сервис </w:t>
      </w:r>
      <w:proofErr w:type="spellStart"/>
      <w:r w:rsidR="00FA34D2">
        <w:rPr>
          <w:rFonts w:ascii="Times New Roman" w:hAnsi="Times New Roman" w:cs="Times New Roman"/>
          <w:sz w:val="28"/>
          <w:szCs w:val="28"/>
          <w:lang w:val="en-US"/>
        </w:rPr>
        <w:t>DrawService</w:t>
      </w:r>
      <w:proofErr w:type="spellEnd"/>
      <w:r w:rsidR="00FA34D2" w:rsidRPr="00FA34D2">
        <w:rPr>
          <w:rFonts w:ascii="Times New Roman" w:hAnsi="Times New Roman" w:cs="Times New Roman"/>
          <w:sz w:val="28"/>
          <w:szCs w:val="28"/>
        </w:rPr>
        <w:t xml:space="preserve">, </w:t>
      </w:r>
      <w:r w:rsidR="00FA34D2">
        <w:rPr>
          <w:rFonts w:ascii="Times New Roman" w:hAnsi="Times New Roman" w:cs="Times New Roman"/>
          <w:sz w:val="28"/>
          <w:szCs w:val="28"/>
        </w:rPr>
        <w:t>либо изменить параметры и сгенерировать его заново, но уже с новыми параметрами.</w:t>
      </w:r>
    </w:p>
    <w:p w:rsidR="00FB7F4B" w:rsidRDefault="00FB7F4B" w:rsidP="00D96CDA">
      <w:pPr>
        <w:rPr>
          <w:rFonts w:ascii="Times New Roman" w:hAnsi="Times New Roman" w:cs="Times New Roman"/>
          <w:sz w:val="28"/>
          <w:szCs w:val="28"/>
        </w:rPr>
      </w:pPr>
    </w:p>
    <w:p w:rsidR="00FB7F4B" w:rsidRDefault="00FB7F4B" w:rsidP="00D96CDA">
      <w:pPr>
        <w:rPr>
          <w:rFonts w:ascii="Times New Roman" w:hAnsi="Times New Roman" w:cs="Times New Roman"/>
          <w:sz w:val="28"/>
          <w:szCs w:val="28"/>
        </w:rPr>
      </w:pPr>
    </w:p>
    <w:p w:rsidR="00FB7F4B" w:rsidRDefault="00FB7F4B" w:rsidP="00D96CDA">
      <w:pPr>
        <w:rPr>
          <w:rFonts w:ascii="Times New Roman" w:hAnsi="Times New Roman" w:cs="Times New Roman"/>
          <w:sz w:val="28"/>
          <w:szCs w:val="28"/>
        </w:rPr>
      </w:pPr>
    </w:p>
    <w:p w:rsidR="00FB7F4B" w:rsidRDefault="00FB7F4B" w:rsidP="00FB7F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каталогом</w:t>
      </w:r>
    </w:p>
    <w:p w:rsidR="00FB7F4B" w:rsidRDefault="00FB7F4B" w:rsidP="00FB7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изменение каталога отвечает </w:t>
      </w:r>
      <w:proofErr w:type="spellStart"/>
      <w:r w:rsidRPr="00FB7F4B">
        <w:rPr>
          <w:rFonts w:ascii="Times New Roman" w:hAnsi="Times New Roman" w:cs="Times New Roman"/>
          <w:sz w:val="28"/>
          <w:szCs w:val="28"/>
        </w:rPr>
        <w:t>CatalogChangeService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7F4B" w:rsidRDefault="00FB7F4B" w:rsidP="00FB7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конструктор сервиса передается полное название каталога (с размером мозаик) и название подкаталога. Если название подкаталога пустое, то работа будет осуществляться с файлами непосредственно в каталоге.</w:t>
      </w:r>
    </w:p>
    <w:p w:rsidR="00FB7F4B" w:rsidRPr="00FB7F4B" w:rsidRDefault="00FB7F4B" w:rsidP="00FB7F4B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B7F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7F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CatalogChangeService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7F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7F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fullCatalogName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7F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7F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subCatalogName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</w:rPr>
        <w:t>)</w:t>
      </w:r>
    </w:p>
    <w:p w:rsidR="00FB7F4B" w:rsidRPr="00FB7F4B" w:rsidRDefault="00FB7F4B" w:rsidP="00FB7F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B7F4B" w:rsidRPr="00FB7F4B" w:rsidRDefault="00FB7F4B" w:rsidP="00FB7F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B7F4B" w:rsidRPr="003A76C9" w:rsidRDefault="00FB7F4B" w:rsidP="00FB7F4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Примеры</w:t>
      </w:r>
      <w:r w:rsidRPr="003A76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="003A76C9">
        <w:rPr>
          <w:rFonts w:ascii="Times New Roman" w:hAnsi="Times New Roman" w:cs="Times New Roman"/>
          <w:sz w:val="28"/>
          <w:szCs w:val="28"/>
        </w:rPr>
        <w:t>:</w:t>
      </w:r>
    </w:p>
    <w:p w:rsidR="00FB7F4B" w:rsidRDefault="00FB7F4B" w:rsidP="00FB7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FB7F4B" w:rsidRPr="003A76C9" w:rsidRDefault="00FB7F4B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7F4B">
        <w:rPr>
          <w:rFonts w:ascii="Consolas" w:hAnsi="Consolas" w:cs="Consolas"/>
          <w:color w:val="2B91AF"/>
          <w:sz w:val="19"/>
          <w:szCs w:val="19"/>
          <w:lang w:val="en-US"/>
        </w:rPr>
        <w:t>CatalogChangeService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 = </w:t>
      </w:r>
      <w:r w:rsidRPr="00FB7F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7F4B">
        <w:rPr>
          <w:rFonts w:ascii="Consolas" w:hAnsi="Consolas" w:cs="Consolas"/>
          <w:color w:val="2B91AF"/>
          <w:sz w:val="19"/>
          <w:szCs w:val="19"/>
          <w:lang w:val="en-US"/>
        </w:rPr>
        <w:t>CatalogChangeService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7F4B">
        <w:rPr>
          <w:rFonts w:ascii="Consolas" w:hAnsi="Consolas" w:cs="Consolas"/>
          <w:color w:val="A31515"/>
          <w:sz w:val="19"/>
          <w:szCs w:val="19"/>
          <w:lang w:val="en-US"/>
        </w:rPr>
        <w:t>Bisazza_10"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B7F4B">
        <w:rPr>
          <w:rFonts w:ascii="Consolas" w:hAnsi="Consolas" w:cs="Consolas"/>
          <w:color w:val="A31515"/>
          <w:sz w:val="19"/>
          <w:szCs w:val="19"/>
          <w:lang w:val="en-US"/>
        </w:rPr>
        <w:t>"ORO"</w:t>
      </w:r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7F4B" w:rsidRPr="003A76C9" w:rsidRDefault="00FB7F4B" w:rsidP="003A7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7F4B">
        <w:rPr>
          <w:rFonts w:ascii="Consolas" w:hAnsi="Consolas" w:cs="Consolas"/>
          <w:color w:val="2B91AF"/>
          <w:sz w:val="19"/>
          <w:szCs w:val="19"/>
          <w:lang w:val="en-US"/>
        </w:rPr>
        <w:t>CatalogChangeService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 = </w:t>
      </w:r>
      <w:r w:rsidRPr="00FB7F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7F4B">
        <w:rPr>
          <w:rFonts w:ascii="Consolas" w:hAnsi="Consolas" w:cs="Consolas"/>
          <w:color w:val="2B91AF"/>
          <w:sz w:val="19"/>
          <w:szCs w:val="19"/>
          <w:lang w:val="en-US"/>
        </w:rPr>
        <w:t>CatalogChangeService</w:t>
      </w:r>
      <w:proofErr w:type="spellEnd"/>
      <w:r w:rsidR="003A76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"Bisazza_2</w:t>
      </w:r>
      <w:r w:rsidRPr="00FB7F4B">
        <w:rPr>
          <w:rFonts w:ascii="Consolas" w:hAnsi="Consolas" w:cs="Consolas"/>
          <w:color w:val="A31515"/>
          <w:sz w:val="19"/>
          <w:szCs w:val="19"/>
          <w:lang w:val="en-US"/>
        </w:rPr>
        <w:t>0"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7F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6C9" w:rsidRDefault="003A76C9" w:rsidP="00FB7F4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A76C9" w:rsidRDefault="003A76C9" w:rsidP="00FB7F4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A76C9" w:rsidRPr="003A76C9" w:rsidRDefault="003A76C9" w:rsidP="003A76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каталога</w:t>
      </w:r>
    </w:p>
    <w:p w:rsidR="003A76C9" w:rsidRDefault="003A76C9" w:rsidP="003A76C9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3A76C9" w:rsidRPr="003A76C9" w:rsidRDefault="003A76C9" w:rsidP="003A76C9">
      <w:pPr>
        <w:pStyle w:val="a3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A76C9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3A76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76C9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A76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A76C9">
        <w:rPr>
          <w:rFonts w:ascii="Consolas" w:hAnsi="Consolas" w:cs="Consolas"/>
          <w:color w:val="000000"/>
          <w:sz w:val="19"/>
          <w:szCs w:val="19"/>
        </w:rPr>
        <w:t>AddCatalog</w:t>
      </w:r>
      <w:proofErr w:type="spellEnd"/>
      <w:r w:rsidRPr="003A76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A76C9">
        <w:rPr>
          <w:rFonts w:ascii="Consolas" w:hAnsi="Consolas" w:cs="Consolas"/>
          <w:color w:val="000000"/>
          <w:sz w:val="19"/>
          <w:szCs w:val="19"/>
        </w:rPr>
        <w:t>)</w:t>
      </w:r>
    </w:p>
    <w:p w:rsidR="003A76C9" w:rsidRPr="003A76C9" w:rsidRDefault="003A76C9" w:rsidP="003A7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Вызывается метод без параметров, создается директория исходя из параметров, переданных конструктору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CatalogChangeService</w:t>
      </w:r>
      <w:proofErr w:type="spellEnd"/>
    </w:p>
    <w:p w:rsidR="003A76C9" w:rsidRPr="003A76C9" w:rsidRDefault="003A76C9" w:rsidP="003A76C9">
      <w:pPr>
        <w:rPr>
          <w:rFonts w:ascii="Times New Roman" w:hAnsi="Times New Roman" w:cs="Times New Roman"/>
          <w:sz w:val="28"/>
          <w:szCs w:val="28"/>
        </w:rPr>
      </w:pPr>
    </w:p>
    <w:p w:rsidR="003A76C9" w:rsidRDefault="003A76C9" w:rsidP="003A76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каталога </w:t>
      </w:r>
    </w:p>
    <w:p w:rsidR="003A76C9" w:rsidRDefault="003A76C9" w:rsidP="003A7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аналогична доб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авлению каталога.</w:t>
      </w:r>
    </w:p>
    <w:p w:rsidR="003A76C9" w:rsidRPr="003A76C9" w:rsidRDefault="003A76C9" w:rsidP="003A76C9">
      <w:pPr>
        <w:rPr>
          <w:rFonts w:ascii="Times New Roman" w:hAnsi="Times New Roman" w:cs="Times New Roman"/>
          <w:sz w:val="28"/>
          <w:szCs w:val="28"/>
        </w:rPr>
      </w:pPr>
    </w:p>
    <w:p w:rsidR="00FB7F4B" w:rsidRPr="003A76C9" w:rsidRDefault="00FB7F4B" w:rsidP="003A76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76C9">
        <w:rPr>
          <w:rFonts w:ascii="Times New Roman" w:hAnsi="Times New Roman" w:cs="Times New Roman"/>
          <w:sz w:val="28"/>
          <w:szCs w:val="28"/>
        </w:rPr>
        <w:t>Добавление</w:t>
      </w:r>
      <w:r w:rsidRPr="003A76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76C9" w:rsidRPr="003A76C9">
        <w:rPr>
          <w:rFonts w:ascii="Times New Roman" w:hAnsi="Times New Roman" w:cs="Times New Roman"/>
          <w:sz w:val="28"/>
          <w:szCs w:val="28"/>
        </w:rPr>
        <w:t>мозаики</w:t>
      </w:r>
    </w:p>
    <w:p w:rsidR="00FB7F4B" w:rsidRPr="003A76C9" w:rsidRDefault="00FB7F4B" w:rsidP="00FB7F4B">
      <w:pPr>
        <w:pStyle w:val="a3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B7F4B" w:rsidRDefault="00FB7F4B" w:rsidP="00FB7F4B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F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7F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AddMozaic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7F4B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FB7F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image</w:t>
      </w:r>
      <w:r w:rsidRPr="00FB7F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7F4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mozaicName</w:t>
      </w:r>
      <w:proofErr w:type="spellEnd"/>
      <w:r w:rsidRPr="00FB7F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B7F4B" w:rsidRDefault="00FB7F4B" w:rsidP="00FB7F4B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6C9" w:rsidRDefault="003A76C9" w:rsidP="00FB7F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 передается новое изображение с названием (расширение должно входить в название нового файла)</w:t>
      </w:r>
    </w:p>
    <w:p w:rsidR="003A76C9" w:rsidRDefault="003A76C9" w:rsidP="00FB7F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B7F4B" w:rsidRDefault="003A76C9" w:rsidP="00FB7F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3A76C9" w:rsidRDefault="003A76C9" w:rsidP="00FB7F4B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6C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6C9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A76C9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3A76C9">
        <w:rPr>
          <w:rFonts w:ascii="Consolas" w:hAnsi="Consolas" w:cs="Consolas"/>
          <w:color w:val="A31515"/>
          <w:sz w:val="19"/>
          <w:szCs w:val="19"/>
          <w:lang w:val="en-US"/>
        </w:rPr>
        <w:t>\\Desktop\\1.bmp"</w:t>
      </w:r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A76C9">
        <w:rPr>
          <w:rFonts w:ascii="Consolas" w:hAnsi="Consolas" w:cs="Consolas"/>
          <w:color w:val="A31515"/>
          <w:sz w:val="19"/>
          <w:szCs w:val="19"/>
          <w:lang w:val="en-US"/>
        </w:rPr>
        <w:t>"test.bmp"</w:t>
      </w:r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76C9" w:rsidRDefault="003A76C9" w:rsidP="00FB7F4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A76C9" w:rsidRPr="003A76C9" w:rsidRDefault="003A76C9" w:rsidP="00FB7F4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A76C9" w:rsidRPr="003A76C9" w:rsidRDefault="003A76C9" w:rsidP="003A76C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мозаики</w:t>
      </w:r>
    </w:p>
    <w:p w:rsidR="003A76C9" w:rsidRDefault="003A76C9" w:rsidP="003A76C9">
      <w:pPr>
        <w:pStyle w:val="a3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A76C9" w:rsidRDefault="003A76C9" w:rsidP="003A76C9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6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6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>DeleteMozaic</w:t>
      </w:r>
      <w:proofErr w:type="spellEnd"/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76C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>mozaicName</w:t>
      </w:r>
      <w:proofErr w:type="spellEnd"/>
      <w:r w:rsidRPr="003A76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76C9" w:rsidRDefault="003A76C9" w:rsidP="003A76C9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76C9" w:rsidRDefault="003A76C9" w:rsidP="003A76C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 передается название файла (с расширением)</w:t>
      </w:r>
    </w:p>
    <w:p w:rsidR="003A76C9" w:rsidRDefault="003A76C9" w:rsidP="003A76C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76C9" w:rsidRDefault="003A76C9" w:rsidP="003A76C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3A76C9" w:rsidRDefault="003A76C9" w:rsidP="003A76C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76C9" w:rsidRDefault="003A76C9" w:rsidP="003A76C9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service.DeleteMozaic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"kek.bmp"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76C9" w:rsidRDefault="003A76C9" w:rsidP="003A76C9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3A76C9" w:rsidRPr="003A76C9" w:rsidRDefault="003A76C9" w:rsidP="003A76C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76C9" w:rsidRPr="003A76C9" w:rsidRDefault="003A76C9" w:rsidP="003A76C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76C9" w:rsidRPr="003A76C9" w:rsidRDefault="003A76C9" w:rsidP="003A76C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76C9" w:rsidRPr="003A76C9" w:rsidRDefault="003A76C9" w:rsidP="00FB7F4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B7F4B" w:rsidRPr="003A76C9" w:rsidRDefault="00FB7F4B" w:rsidP="00FB7F4B">
      <w:pPr>
        <w:rPr>
          <w:rFonts w:ascii="Times New Roman" w:hAnsi="Times New Roman" w:cs="Times New Roman"/>
          <w:sz w:val="28"/>
          <w:szCs w:val="28"/>
        </w:rPr>
      </w:pPr>
    </w:p>
    <w:p w:rsidR="00FB7F4B" w:rsidRPr="003A76C9" w:rsidRDefault="00FB7F4B" w:rsidP="00D96CDA">
      <w:pPr>
        <w:rPr>
          <w:rFonts w:ascii="Times New Roman" w:hAnsi="Times New Roman" w:cs="Times New Roman"/>
          <w:sz w:val="28"/>
          <w:szCs w:val="28"/>
        </w:rPr>
      </w:pPr>
    </w:p>
    <w:p w:rsidR="00D96CDA" w:rsidRPr="003A76C9" w:rsidRDefault="00D96CDA" w:rsidP="00D96CDA">
      <w:pPr>
        <w:rPr>
          <w:rFonts w:ascii="Consolas" w:hAnsi="Consolas" w:cs="Consolas"/>
          <w:color w:val="000000"/>
          <w:sz w:val="19"/>
          <w:szCs w:val="19"/>
        </w:rPr>
      </w:pPr>
    </w:p>
    <w:p w:rsidR="00D96CDA" w:rsidRPr="003A76C9" w:rsidRDefault="00D96CDA" w:rsidP="00D96CDA">
      <w:pPr>
        <w:rPr>
          <w:rFonts w:ascii="Times New Roman" w:hAnsi="Times New Roman" w:cs="Times New Roman"/>
          <w:sz w:val="28"/>
          <w:szCs w:val="28"/>
        </w:rPr>
      </w:pPr>
    </w:p>
    <w:p w:rsidR="00D96CDA" w:rsidRPr="003A76C9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D96CDA" w:rsidRPr="003A76C9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D96CDA" w:rsidRPr="003A76C9" w:rsidRDefault="00D96CDA" w:rsidP="003A5DCF">
      <w:pPr>
        <w:rPr>
          <w:rFonts w:ascii="Times New Roman" w:hAnsi="Times New Roman" w:cs="Times New Roman"/>
          <w:sz w:val="28"/>
          <w:szCs w:val="28"/>
        </w:rPr>
      </w:pPr>
    </w:p>
    <w:p w:rsidR="00E96CF7" w:rsidRPr="003A76C9" w:rsidRDefault="00E96CF7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E96CF7" w:rsidRPr="003A76C9" w:rsidRDefault="00E96CF7" w:rsidP="00E96CF7">
      <w:pPr>
        <w:rPr>
          <w:rFonts w:ascii="Consolas" w:hAnsi="Consolas" w:cs="Consolas"/>
          <w:color w:val="000000"/>
          <w:sz w:val="19"/>
          <w:szCs w:val="19"/>
        </w:rPr>
      </w:pPr>
    </w:p>
    <w:p w:rsidR="00E96CF7" w:rsidRPr="003A76C9" w:rsidRDefault="00E96CF7" w:rsidP="00E96CF7">
      <w:pPr>
        <w:rPr>
          <w:rFonts w:ascii="Times New Roman" w:hAnsi="Times New Roman" w:cs="Times New Roman"/>
          <w:sz w:val="28"/>
          <w:szCs w:val="28"/>
        </w:rPr>
      </w:pPr>
    </w:p>
    <w:p w:rsidR="00E96CF7" w:rsidRPr="003A76C9" w:rsidRDefault="00E96CF7" w:rsidP="00E96CF7">
      <w:pPr>
        <w:rPr>
          <w:rFonts w:ascii="Times New Roman" w:hAnsi="Times New Roman" w:cs="Times New Roman"/>
          <w:sz w:val="28"/>
          <w:szCs w:val="28"/>
        </w:rPr>
      </w:pPr>
    </w:p>
    <w:p w:rsidR="00E77DA4" w:rsidRPr="003A76C9" w:rsidRDefault="00E77DA4" w:rsidP="00536C13">
      <w:pPr>
        <w:rPr>
          <w:rFonts w:ascii="Consolas" w:hAnsi="Consolas" w:cs="Consolas"/>
          <w:color w:val="000000"/>
          <w:sz w:val="19"/>
          <w:szCs w:val="19"/>
        </w:rPr>
      </w:pPr>
    </w:p>
    <w:p w:rsidR="00E77DA4" w:rsidRPr="003A76C9" w:rsidRDefault="00E77DA4" w:rsidP="00536C13">
      <w:pPr>
        <w:rPr>
          <w:rFonts w:ascii="Times New Roman" w:hAnsi="Times New Roman" w:cs="Times New Roman"/>
          <w:b/>
          <w:sz w:val="28"/>
          <w:szCs w:val="28"/>
        </w:rPr>
      </w:pPr>
    </w:p>
    <w:p w:rsidR="00536C13" w:rsidRPr="003A76C9" w:rsidRDefault="00536C13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A03807" w:rsidRPr="003A76C9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A03807" w:rsidRPr="003A76C9" w:rsidRDefault="00A03807" w:rsidP="00E16284">
      <w:pPr>
        <w:rPr>
          <w:rFonts w:ascii="Consolas" w:hAnsi="Consolas" w:cs="Consolas"/>
          <w:color w:val="000000"/>
          <w:sz w:val="19"/>
          <w:szCs w:val="19"/>
        </w:rPr>
      </w:pPr>
    </w:p>
    <w:p w:rsidR="00E16284" w:rsidRPr="003A76C9" w:rsidRDefault="00E16284" w:rsidP="009300F8">
      <w:pPr>
        <w:rPr>
          <w:rFonts w:ascii="Times New Roman" w:hAnsi="Times New Roman" w:cs="Times New Roman"/>
          <w:sz w:val="28"/>
          <w:szCs w:val="28"/>
        </w:rPr>
      </w:pPr>
    </w:p>
    <w:sectPr w:rsidR="00E16284" w:rsidRPr="003A7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6C8E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182FCF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7A797F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326ED5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2F0573"/>
    <w:multiLevelType w:val="hybridMultilevel"/>
    <w:tmpl w:val="62AE08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2432A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1F04F3"/>
    <w:multiLevelType w:val="hybridMultilevel"/>
    <w:tmpl w:val="181E9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3F14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50452D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212407"/>
    <w:multiLevelType w:val="hybridMultilevel"/>
    <w:tmpl w:val="CD8AD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772F5"/>
    <w:multiLevelType w:val="hybridMultilevel"/>
    <w:tmpl w:val="195C3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63221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C525EA"/>
    <w:multiLevelType w:val="hybridMultilevel"/>
    <w:tmpl w:val="6EFAE268"/>
    <w:lvl w:ilvl="0" w:tplc="A6326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B4CF3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DF223D"/>
    <w:multiLevelType w:val="hybridMultilevel"/>
    <w:tmpl w:val="32D44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A338C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426944"/>
    <w:multiLevelType w:val="hybridMultilevel"/>
    <w:tmpl w:val="66BCB3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0218D7"/>
    <w:multiLevelType w:val="hybridMultilevel"/>
    <w:tmpl w:val="61E87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57263"/>
    <w:multiLevelType w:val="hybridMultilevel"/>
    <w:tmpl w:val="B31A71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7"/>
  </w:num>
  <w:num w:numId="5">
    <w:abstractNumId w:val="13"/>
  </w:num>
  <w:num w:numId="6">
    <w:abstractNumId w:val="15"/>
  </w:num>
  <w:num w:numId="7">
    <w:abstractNumId w:val="2"/>
  </w:num>
  <w:num w:numId="8">
    <w:abstractNumId w:val="0"/>
  </w:num>
  <w:num w:numId="9">
    <w:abstractNumId w:val="10"/>
  </w:num>
  <w:num w:numId="10">
    <w:abstractNumId w:val="18"/>
  </w:num>
  <w:num w:numId="11">
    <w:abstractNumId w:val="11"/>
  </w:num>
  <w:num w:numId="12">
    <w:abstractNumId w:val="8"/>
  </w:num>
  <w:num w:numId="13">
    <w:abstractNumId w:val="3"/>
  </w:num>
  <w:num w:numId="14">
    <w:abstractNumId w:val="1"/>
  </w:num>
  <w:num w:numId="15">
    <w:abstractNumId w:val="14"/>
  </w:num>
  <w:num w:numId="16">
    <w:abstractNumId w:val="6"/>
  </w:num>
  <w:num w:numId="17">
    <w:abstractNumId w:val="4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F8"/>
    <w:rsid w:val="003A5DCF"/>
    <w:rsid w:val="003A76C9"/>
    <w:rsid w:val="00474441"/>
    <w:rsid w:val="00536C13"/>
    <w:rsid w:val="009300F8"/>
    <w:rsid w:val="00A03807"/>
    <w:rsid w:val="00D2506B"/>
    <w:rsid w:val="00D96CDA"/>
    <w:rsid w:val="00E16284"/>
    <w:rsid w:val="00E77DA4"/>
    <w:rsid w:val="00E96CF7"/>
    <w:rsid w:val="00F94020"/>
    <w:rsid w:val="00FA34D2"/>
    <w:rsid w:val="00FB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5680"/>
  <w15:chartTrackingRefBased/>
  <w15:docId w15:val="{2852B942-CB96-47D5-941E-4B72671B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2017-10-29T07:50:00Z</dcterms:created>
  <dcterms:modified xsi:type="dcterms:W3CDTF">2017-11-18T10:26:00Z</dcterms:modified>
</cp:coreProperties>
</file>