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3AAA" w:rsidRDefault="00F83AAA">
      <w:pPr>
        <w:jc w:val="center"/>
      </w:pPr>
    </w:p>
    <w:p w:rsidR="00F83AAA" w:rsidRDefault="00F83AAA">
      <w:pPr>
        <w:jc w:val="center"/>
      </w:pPr>
    </w:p>
    <w:p w:rsidR="00F83AAA" w:rsidRDefault="00F83AAA">
      <w:pPr>
        <w:jc w:val="center"/>
      </w:pPr>
    </w:p>
    <w:p w:rsidR="00F83AAA" w:rsidRDefault="00F83AAA">
      <w:pPr>
        <w:jc w:val="center"/>
      </w:pPr>
    </w:p>
    <w:p w:rsidR="00F83AAA" w:rsidRDefault="00F83AAA">
      <w:pPr>
        <w:jc w:val="center"/>
      </w:pPr>
    </w:p>
    <w:p w:rsidR="00F83AAA" w:rsidRDefault="00F83AAA">
      <w:pPr>
        <w:jc w:val="center"/>
      </w:pPr>
    </w:p>
    <w:p w:rsidR="00F83AAA" w:rsidRDefault="00F83AAA">
      <w:pPr>
        <w:jc w:val="center"/>
      </w:pPr>
    </w:p>
    <w:p w:rsidR="00F83AAA" w:rsidRDefault="00F83AAA">
      <w:pPr>
        <w:jc w:val="center"/>
      </w:pPr>
    </w:p>
    <w:p w:rsidR="00F83AAA" w:rsidRDefault="00F83AAA">
      <w:pPr>
        <w:jc w:val="center"/>
      </w:pPr>
    </w:p>
    <w:p w:rsidR="00F83AAA" w:rsidRDefault="00F83AAA">
      <w:pPr>
        <w:jc w:val="center"/>
      </w:pPr>
    </w:p>
    <w:p w:rsidR="00F83AAA" w:rsidRDefault="00F83AAA">
      <w:pPr>
        <w:jc w:val="center"/>
      </w:pPr>
    </w:p>
    <w:p w:rsidR="00F83AAA" w:rsidRDefault="00F83AAA">
      <w:pPr>
        <w:jc w:val="center"/>
      </w:pPr>
    </w:p>
    <w:p w:rsidR="00F83AAA" w:rsidRDefault="00F83AAA">
      <w:pPr>
        <w:jc w:val="center"/>
      </w:pPr>
    </w:p>
    <w:p w:rsidR="00F83AAA" w:rsidRDefault="00F83AAA">
      <w:pPr>
        <w:jc w:val="center"/>
      </w:pPr>
    </w:p>
    <w:p w:rsidR="00F83AAA" w:rsidRDefault="00F83AAA">
      <w:pPr>
        <w:jc w:val="center"/>
      </w:pPr>
    </w:p>
    <w:p w:rsidR="00F83AAA" w:rsidRDefault="00F83AAA">
      <w:pPr>
        <w:jc w:val="center"/>
      </w:pPr>
    </w:p>
    <w:p w:rsidR="00F83AAA" w:rsidRDefault="00A309AD">
      <w:pPr>
        <w:jc w:val="center"/>
        <w:rPr>
          <w:sz w:val="48"/>
          <w:szCs w:val="48"/>
        </w:rPr>
      </w:pPr>
      <w:r>
        <w:rPr>
          <w:sz w:val="48"/>
          <w:szCs w:val="48"/>
        </w:rPr>
        <w:t>Руководство пользователя ПО Мозаика</w:t>
      </w:r>
    </w:p>
    <w:p w:rsidR="00F83AAA" w:rsidRDefault="00A309AD">
      <w:pPr>
        <w:jc w:val="center"/>
        <w:rPr>
          <w:sz w:val="48"/>
          <w:szCs w:val="48"/>
        </w:rPr>
      </w:pPr>
      <w:r>
        <w:rPr>
          <w:sz w:val="48"/>
          <w:szCs w:val="48"/>
        </w:rPr>
        <w:t>v1.0</w:t>
      </w:r>
    </w:p>
    <w:p w:rsidR="00F83AAA" w:rsidRDefault="00F83AAA">
      <w:pPr>
        <w:jc w:val="center"/>
        <w:rPr>
          <w:sz w:val="48"/>
          <w:szCs w:val="48"/>
        </w:rPr>
      </w:pPr>
    </w:p>
    <w:p w:rsidR="00F83AAA" w:rsidRDefault="00F83AAA">
      <w:pPr>
        <w:jc w:val="center"/>
        <w:rPr>
          <w:sz w:val="48"/>
          <w:szCs w:val="48"/>
        </w:rPr>
      </w:pPr>
    </w:p>
    <w:p w:rsidR="00F83AAA" w:rsidRDefault="00F83AAA">
      <w:pPr>
        <w:jc w:val="center"/>
        <w:rPr>
          <w:sz w:val="48"/>
          <w:szCs w:val="48"/>
        </w:rPr>
      </w:pPr>
    </w:p>
    <w:p w:rsidR="00F83AAA" w:rsidRDefault="00F83AAA">
      <w:pPr>
        <w:jc w:val="center"/>
        <w:rPr>
          <w:sz w:val="48"/>
          <w:szCs w:val="48"/>
        </w:rPr>
      </w:pPr>
    </w:p>
    <w:p w:rsidR="00F83AAA" w:rsidRDefault="00F83AAA">
      <w:pPr>
        <w:jc w:val="center"/>
        <w:rPr>
          <w:sz w:val="48"/>
          <w:szCs w:val="48"/>
        </w:rPr>
      </w:pPr>
    </w:p>
    <w:p w:rsidR="00F83AAA" w:rsidRDefault="00F83AAA">
      <w:pPr>
        <w:jc w:val="center"/>
        <w:rPr>
          <w:sz w:val="48"/>
          <w:szCs w:val="48"/>
        </w:rPr>
      </w:pPr>
    </w:p>
    <w:p w:rsidR="00F83AAA" w:rsidRDefault="00F83AAA">
      <w:pPr>
        <w:jc w:val="center"/>
        <w:rPr>
          <w:sz w:val="48"/>
          <w:szCs w:val="48"/>
        </w:rPr>
      </w:pPr>
    </w:p>
    <w:p w:rsidR="00F83AAA" w:rsidRDefault="00F83AAA">
      <w:pPr>
        <w:jc w:val="center"/>
        <w:rPr>
          <w:sz w:val="48"/>
          <w:szCs w:val="48"/>
        </w:rPr>
      </w:pPr>
    </w:p>
    <w:p w:rsidR="00F83AAA" w:rsidRDefault="00F83AAA">
      <w:pPr>
        <w:jc w:val="center"/>
        <w:rPr>
          <w:sz w:val="48"/>
          <w:szCs w:val="48"/>
        </w:rPr>
      </w:pPr>
    </w:p>
    <w:p w:rsidR="00F83AAA" w:rsidRDefault="00F83AAA">
      <w:pPr>
        <w:jc w:val="center"/>
        <w:rPr>
          <w:sz w:val="48"/>
          <w:szCs w:val="48"/>
        </w:rPr>
      </w:pPr>
    </w:p>
    <w:p w:rsidR="00F83AAA" w:rsidRDefault="00F83AAA">
      <w:pPr>
        <w:rPr>
          <w:sz w:val="48"/>
          <w:szCs w:val="48"/>
        </w:rPr>
      </w:pPr>
    </w:p>
    <w:p w:rsidR="00F83AAA" w:rsidRDefault="00F83AAA">
      <w:pPr>
        <w:rPr>
          <w:sz w:val="48"/>
          <w:szCs w:val="48"/>
        </w:rPr>
      </w:pPr>
    </w:p>
    <w:p w:rsidR="00F83AAA" w:rsidRDefault="00F83AAA">
      <w:pPr>
        <w:rPr>
          <w:sz w:val="48"/>
          <w:szCs w:val="48"/>
        </w:rPr>
      </w:pPr>
    </w:p>
    <w:p w:rsidR="00F83AAA" w:rsidRDefault="00F83AAA">
      <w:pPr>
        <w:rPr>
          <w:sz w:val="48"/>
          <w:szCs w:val="48"/>
        </w:rPr>
      </w:pPr>
    </w:p>
    <w:p w:rsidR="00F83AAA" w:rsidRDefault="00F83AAA">
      <w:pPr>
        <w:rPr>
          <w:sz w:val="48"/>
          <w:szCs w:val="48"/>
        </w:rPr>
      </w:pPr>
    </w:p>
    <w:p w:rsidR="00F83AAA" w:rsidRDefault="00F83AAA">
      <w:pPr>
        <w:rPr>
          <w:sz w:val="48"/>
          <w:szCs w:val="48"/>
        </w:rPr>
      </w:pPr>
    </w:p>
    <w:p w:rsidR="00F83AAA" w:rsidRDefault="00F83AAA">
      <w:pPr>
        <w:rPr>
          <w:sz w:val="48"/>
          <w:szCs w:val="48"/>
        </w:rPr>
      </w:pPr>
    </w:p>
    <w:p w:rsidR="00F83AAA" w:rsidRDefault="00F83AAA">
      <w:pPr>
        <w:rPr>
          <w:sz w:val="48"/>
          <w:szCs w:val="48"/>
        </w:rPr>
      </w:pPr>
    </w:p>
    <w:p w:rsidR="00F83AAA" w:rsidRDefault="00F83AAA">
      <w:pPr>
        <w:rPr>
          <w:sz w:val="48"/>
          <w:szCs w:val="48"/>
        </w:rPr>
      </w:pPr>
    </w:p>
    <w:p w:rsidR="00F83AAA" w:rsidRDefault="00F83AAA">
      <w:pPr>
        <w:rPr>
          <w:sz w:val="48"/>
          <w:szCs w:val="48"/>
        </w:rPr>
      </w:pPr>
    </w:p>
    <w:p w:rsidR="00F83AAA" w:rsidRDefault="00F83AAA">
      <w:pPr>
        <w:rPr>
          <w:sz w:val="48"/>
          <w:szCs w:val="48"/>
        </w:rPr>
      </w:pPr>
    </w:p>
    <w:p w:rsidR="00F83AAA" w:rsidRDefault="00F83AAA">
      <w:pPr>
        <w:rPr>
          <w:sz w:val="48"/>
          <w:szCs w:val="48"/>
        </w:rPr>
      </w:pPr>
    </w:p>
    <w:p w:rsidR="00F83AAA" w:rsidRDefault="00F83AAA">
      <w:pPr>
        <w:rPr>
          <w:sz w:val="48"/>
          <w:szCs w:val="48"/>
        </w:rPr>
      </w:pPr>
    </w:p>
    <w:p w:rsidR="00F83AAA" w:rsidRDefault="00F83AAA">
      <w:pPr>
        <w:rPr>
          <w:sz w:val="48"/>
          <w:szCs w:val="48"/>
        </w:rPr>
      </w:pPr>
    </w:p>
    <w:p w:rsidR="00F83AAA" w:rsidRDefault="00F83AAA">
      <w:pPr>
        <w:rPr>
          <w:sz w:val="48"/>
          <w:szCs w:val="48"/>
        </w:rPr>
      </w:pPr>
    </w:p>
    <w:p w:rsidR="00F83AAA" w:rsidRDefault="00F83AAA">
      <w:pPr>
        <w:rPr>
          <w:sz w:val="48"/>
          <w:szCs w:val="48"/>
        </w:rPr>
      </w:pPr>
    </w:p>
    <w:p w:rsidR="00F83AAA" w:rsidRDefault="00F83AAA">
      <w:pPr>
        <w:rPr>
          <w:sz w:val="48"/>
          <w:szCs w:val="48"/>
        </w:rPr>
      </w:pPr>
    </w:p>
    <w:p w:rsidR="00F83AAA" w:rsidRDefault="00F83AAA">
      <w:pPr>
        <w:rPr>
          <w:sz w:val="48"/>
          <w:szCs w:val="48"/>
        </w:rPr>
      </w:pPr>
    </w:p>
    <w:p w:rsidR="00F83AAA" w:rsidRDefault="00F83AAA">
      <w:pPr>
        <w:rPr>
          <w:sz w:val="48"/>
          <w:szCs w:val="48"/>
        </w:rPr>
      </w:pPr>
    </w:p>
    <w:p w:rsidR="00F83AAA" w:rsidRDefault="00F83AAA">
      <w:pPr>
        <w:rPr>
          <w:sz w:val="48"/>
          <w:szCs w:val="48"/>
        </w:rPr>
      </w:pPr>
    </w:p>
    <w:p w:rsidR="00F83AAA" w:rsidRDefault="00F83AAA">
      <w:pPr>
        <w:rPr>
          <w:sz w:val="48"/>
          <w:szCs w:val="48"/>
        </w:rPr>
      </w:pPr>
    </w:p>
    <w:p w:rsidR="00F83AAA" w:rsidRDefault="00F83AAA">
      <w:pPr>
        <w:rPr>
          <w:sz w:val="48"/>
          <w:szCs w:val="48"/>
        </w:rPr>
      </w:pPr>
    </w:p>
    <w:p w:rsidR="00F83AAA" w:rsidRDefault="00A309AD">
      <w:pPr>
        <w:numPr>
          <w:ilvl w:val="0"/>
          <w:numId w:val="5"/>
        </w:numPr>
        <w:contextualSpacing/>
        <w:jc w:val="center"/>
        <w:rPr>
          <w:sz w:val="48"/>
          <w:szCs w:val="48"/>
        </w:rPr>
      </w:pPr>
      <w:r>
        <w:rPr>
          <w:sz w:val="48"/>
          <w:szCs w:val="48"/>
        </w:rPr>
        <w:t>Структура программы</w:t>
      </w:r>
    </w:p>
    <w:p w:rsidR="00F83AAA" w:rsidRDefault="00F83AAA">
      <w:pPr>
        <w:jc w:val="center"/>
        <w:rPr>
          <w:sz w:val="48"/>
          <w:szCs w:val="48"/>
        </w:rPr>
      </w:pPr>
    </w:p>
    <w:p w:rsidR="00F83AAA" w:rsidRDefault="00A309AD">
      <w:pPr>
        <w:numPr>
          <w:ilvl w:val="1"/>
          <w:numId w:val="5"/>
        </w:numPr>
        <w:contextualSpacing/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Главное окно</w:t>
      </w:r>
    </w:p>
    <w:p w:rsidR="00F83AAA" w:rsidRDefault="00F83AAA">
      <w:pPr>
        <w:rPr>
          <w:sz w:val="48"/>
          <w:szCs w:val="48"/>
        </w:rPr>
      </w:pPr>
    </w:p>
    <w:p w:rsidR="00F83AAA" w:rsidRDefault="00A309AD">
      <w:pPr>
        <w:jc w:val="center"/>
      </w:pPr>
      <w:r>
        <w:rPr>
          <w:noProof/>
        </w:rPr>
        <w:drawing>
          <wp:inline distT="114300" distB="114300" distL="114300" distR="114300">
            <wp:extent cx="5734050" cy="4546600"/>
            <wp:effectExtent l="0" t="0" r="0" b="0"/>
            <wp:docPr id="22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4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3AAA" w:rsidRDefault="00A309AD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734050" cy="4279900"/>
            <wp:effectExtent l="0" t="0" r="0" b="0"/>
            <wp:docPr id="26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3AAA" w:rsidRDefault="00F83AAA"/>
    <w:p w:rsidR="00F83AAA" w:rsidRDefault="00A309AD">
      <w:pPr>
        <w:numPr>
          <w:ilvl w:val="0"/>
          <w:numId w:val="1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Область для вывода мозаики</w:t>
      </w:r>
    </w:p>
    <w:p w:rsidR="00F83AAA" w:rsidRDefault="00A309AD">
      <w:pPr>
        <w:numPr>
          <w:ilvl w:val="0"/>
          <w:numId w:val="1"/>
        </w:numPr>
        <w:contextualSpacing/>
        <w:rPr>
          <w:sz w:val="24"/>
          <w:szCs w:val="24"/>
        </w:rPr>
      </w:pPr>
      <w:proofErr w:type="spellStart"/>
      <w:r>
        <w:rPr>
          <w:sz w:val="24"/>
          <w:szCs w:val="24"/>
        </w:rPr>
        <w:t>ToolBar</w:t>
      </w:r>
      <w:proofErr w:type="spellEnd"/>
    </w:p>
    <w:p w:rsidR="00F83AAA" w:rsidRDefault="00A309AD">
      <w:pPr>
        <w:numPr>
          <w:ilvl w:val="1"/>
          <w:numId w:val="1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Кнопка создания нового проекта</w:t>
      </w:r>
    </w:p>
    <w:p w:rsidR="00F83AAA" w:rsidRDefault="00A309AD">
      <w:pPr>
        <w:numPr>
          <w:ilvl w:val="1"/>
          <w:numId w:val="1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Кнопка открытия уже существующего проекта</w:t>
      </w:r>
    </w:p>
    <w:p w:rsidR="00F83AAA" w:rsidRDefault="00A309AD">
      <w:pPr>
        <w:numPr>
          <w:ilvl w:val="1"/>
          <w:numId w:val="1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Кнопка сохранения проекта</w:t>
      </w:r>
    </w:p>
    <w:p w:rsidR="00F83AAA" w:rsidRDefault="00A309AD">
      <w:pPr>
        <w:numPr>
          <w:ilvl w:val="1"/>
          <w:numId w:val="1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Кнопка меню редактирования каталога</w:t>
      </w:r>
    </w:p>
    <w:p w:rsidR="00F83AAA" w:rsidRDefault="00A309AD">
      <w:pPr>
        <w:numPr>
          <w:ilvl w:val="1"/>
          <w:numId w:val="1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Кнопка вывода технического задания на сборку мозаичного панно</w:t>
      </w:r>
    </w:p>
    <w:p w:rsidR="00F83AAA" w:rsidRDefault="00A309AD">
      <w:pPr>
        <w:numPr>
          <w:ilvl w:val="1"/>
          <w:numId w:val="1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Кнопка вывода источника изображения</w:t>
      </w:r>
    </w:p>
    <w:p w:rsidR="00F83AAA" w:rsidRDefault="00A309AD">
      <w:pPr>
        <w:numPr>
          <w:ilvl w:val="1"/>
          <w:numId w:val="1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Кнопка вывода руководства пользователя программы</w:t>
      </w:r>
    </w:p>
    <w:p w:rsidR="00F83AAA" w:rsidRDefault="00A309AD">
      <w:pPr>
        <w:numPr>
          <w:ilvl w:val="0"/>
          <w:numId w:val="1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Панель масштабирования картинки</w:t>
      </w:r>
    </w:p>
    <w:p w:rsidR="00F83AAA" w:rsidRDefault="00A309AD">
      <w:pPr>
        <w:numPr>
          <w:ilvl w:val="1"/>
          <w:numId w:val="1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Кнопка Увеличить масштаб</w:t>
      </w:r>
    </w:p>
    <w:p w:rsidR="00F83AAA" w:rsidRDefault="00A309AD">
      <w:pPr>
        <w:numPr>
          <w:ilvl w:val="1"/>
          <w:numId w:val="1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Кнопка уменьшить масштаб</w:t>
      </w:r>
    </w:p>
    <w:p w:rsidR="00F83AAA" w:rsidRDefault="00A309AD">
      <w:pPr>
        <w:numPr>
          <w:ilvl w:val="1"/>
          <w:numId w:val="1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Кнопка обновить панно с новым набором мозаик</w:t>
      </w:r>
    </w:p>
    <w:p w:rsidR="00F83AAA" w:rsidRDefault="00A309AD">
      <w:pPr>
        <w:numPr>
          <w:ilvl w:val="0"/>
          <w:numId w:val="1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Панель используемых мозаик</w:t>
      </w:r>
    </w:p>
    <w:p w:rsidR="00F83AAA" w:rsidRDefault="00A309AD">
      <w:pPr>
        <w:numPr>
          <w:ilvl w:val="1"/>
          <w:numId w:val="1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Кнопка открытия панели мозаик</w:t>
      </w:r>
    </w:p>
    <w:p w:rsidR="00F83AAA" w:rsidRDefault="00A309AD">
      <w:pPr>
        <w:numPr>
          <w:ilvl w:val="1"/>
          <w:numId w:val="1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Информация о мозаики, изображение, количество в панно</w:t>
      </w:r>
    </w:p>
    <w:p w:rsidR="00F83AAA" w:rsidRDefault="00A309AD">
      <w:pPr>
        <w:numPr>
          <w:ilvl w:val="1"/>
          <w:numId w:val="1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Кнопки включения/выключения мозаик из каталога</w:t>
      </w:r>
    </w:p>
    <w:p w:rsidR="00F83AAA" w:rsidRDefault="00A309AD">
      <w:pPr>
        <w:numPr>
          <w:ilvl w:val="1"/>
          <w:numId w:val="1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Кнопка закрытия панели мозаик</w:t>
      </w:r>
    </w:p>
    <w:p w:rsidR="00F83AAA" w:rsidRDefault="00F83AAA">
      <w:pPr>
        <w:rPr>
          <w:sz w:val="24"/>
          <w:szCs w:val="24"/>
        </w:rPr>
      </w:pPr>
    </w:p>
    <w:p w:rsidR="00F83AAA" w:rsidRDefault="00F83AAA">
      <w:pPr>
        <w:rPr>
          <w:sz w:val="24"/>
          <w:szCs w:val="24"/>
        </w:rPr>
      </w:pPr>
    </w:p>
    <w:p w:rsidR="00F83AAA" w:rsidRDefault="00A309AD">
      <w:pPr>
        <w:numPr>
          <w:ilvl w:val="1"/>
          <w:numId w:val="5"/>
        </w:numPr>
        <w:contextualSpacing/>
        <w:jc w:val="center"/>
        <w:rPr>
          <w:sz w:val="36"/>
          <w:szCs w:val="36"/>
        </w:rPr>
      </w:pPr>
      <w:r>
        <w:rPr>
          <w:sz w:val="36"/>
          <w:szCs w:val="36"/>
        </w:rPr>
        <w:t>Окно выбора параметров нового панно</w:t>
      </w:r>
    </w:p>
    <w:p w:rsidR="00F83AAA" w:rsidRDefault="00F83AAA">
      <w:pPr>
        <w:rPr>
          <w:sz w:val="24"/>
          <w:szCs w:val="24"/>
        </w:rPr>
      </w:pPr>
    </w:p>
    <w:p w:rsidR="00F83AAA" w:rsidRDefault="00A309A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4445000"/>
            <wp:effectExtent l="0" t="0" r="0" b="0"/>
            <wp:docPr id="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4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3AAA" w:rsidRDefault="00A309AD">
      <w:pPr>
        <w:numPr>
          <w:ilvl w:val="0"/>
          <w:numId w:val="3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Область выбора каталога</w:t>
      </w:r>
    </w:p>
    <w:p w:rsidR="00F83AAA" w:rsidRDefault="00A309AD">
      <w:pPr>
        <w:numPr>
          <w:ilvl w:val="0"/>
          <w:numId w:val="3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Область выбора изображения</w:t>
      </w:r>
    </w:p>
    <w:p w:rsidR="00F83AAA" w:rsidRDefault="00A309AD">
      <w:pPr>
        <w:numPr>
          <w:ilvl w:val="0"/>
          <w:numId w:val="3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Область выбора параметров матрицы</w:t>
      </w:r>
    </w:p>
    <w:p w:rsidR="00F83AAA" w:rsidRDefault="00A309AD">
      <w:pPr>
        <w:numPr>
          <w:ilvl w:val="1"/>
          <w:numId w:val="3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Поле выбора размеров матрицы</w:t>
      </w:r>
    </w:p>
    <w:p w:rsidR="00F83AAA" w:rsidRDefault="00A309AD">
      <w:pPr>
        <w:numPr>
          <w:ilvl w:val="1"/>
          <w:numId w:val="3"/>
        </w:numPr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Поле выбора реального зазора между ячейками (мозаиками) </w:t>
      </w:r>
    </w:p>
    <w:p w:rsidR="00F83AAA" w:rsidRDefault="00A309AD">
      <w:pPr>
        <w:numPr>
          <w:ilvl w:val="0"/>
          <w:numId w:val="3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Область выбора параметров компьютерной картинки (вывода изображения на экран)</w:t>
      </w:r>
    </w:p>
    <w:p w:rsidR="00F83AAA" w:rsidRDefault="00A309AD">
      <w:pPr>
        <w:numPr>
          <w:ilvl w:val="1"/>
          <w:numId w:val="3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Поле выбора размеров зазора между матрицами</w:t>
      </w:r>
    </w:p>
    <w:p w:rsidR="00F83AAA" w:rsidRDefault="00A309AD">
      <w:pPr>
        <w:numPr>
          <w:ilvl w:val="1"/>
          <w:numId w:val="3"/>
        </w:numPr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между ячейками (мозаиками) </w:t>
      </w:r>
    </w:p>
    <w:p w:rsidR="00F83AAA" w:rsidRDefault="00A309AD">
      <w:pPr>
        <w:numPr>
          <w:ilvl w:val="0"/>
          <w:numId w:val="3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Область выбора желаемых реальных размеров панно</w:t>
      </w:r>
    </w:p>
    <w:p w:rsidR="00F83AAA" w:rsidRDefault="00F83AAA">
      <w:pPr>
        <w:rPr>
          <w:sz w:val="24"/>
          <w:szCs w:val="24"/>
        </w:rPr>
      </w:pPr>
    </w:p>
    <w:p w:rsidR="00F83AAA" w:rsidRDefault="00F83AAA">
      <w:pPr>
        <w:rPr>
          <w:sz w:val="24"/>
          <w:szCs w:val="24"/>
        </w:rPr>
      </w:pPr>
    </w:p>
    <w:p w:rsidR="00F83AAA" w:rsidRDefault="00F83AAA">
      <w:pPr>
        <w:rPr>
          <w:sz w:val="24"/>
          <w:szCs w:val="24"/>
        </w:rPr>
      </w:pPr>
    </w:p>
    <w:p w:rsidR="00F83AAA" w:rsidRDefault="00F83AAA">
      <w:pPr>
        <w:rPr>
          <w:sz w:val="24"/>
          <w:szCs w:val="24"/>
        </w:rPr>
      </w:pPr>
    </w:p>
    <w:p w:rsidR="00F83AAA" w:rsidRDefault="00F83AAA">
      <w:pPr>
        <w:rPr>
          <w:sz w:val="24"/>
          <w:szCs w:val="24"/>
        </w:rPr>
      </w:pPr>
    </w:p>
    <w:p w:rsidR="00F83AAA" w:rsidRDefault="00F83AAA">
      <w:pPr>
        <w:rPr>
          <w:sz w:val="24"/>
          <w:szCs w:val="24"/>
        </w:rPr>
      </w:pPr>
    </w:p>
    <w:p w:rsidR="00F83AAA" w:rsidRDefault="00F83AAA">
      <w:pPr>
        <w:rPr>
          <w:sz w:val="24"/>
          <w:szCs w:val="24"/>
        </w:rPr>
      </w:pPr>
    </w:p>
    <w:p w:rsidR="00F83AAA" w:rsidRDefault="00F83AAA">
      <w:pPr>
        <w:rPr>
          <w:sz w:val="24"/>
          <w:szCs w:val="24"/>
        </w:rPr>
      </w:pPr>
    </w:p>
    <w:p w:rsidR="00F83AAA" w:rsidRDefault="00A309AD">
      <w:pPr>
        <w:numPr>
          <w:ilvl w:val="1"/>
          <w:numId w:val="5"/>
        </w:numPr>
        <w:contextualSpacing/>
        <w:jc w:val="center"/>
        <w:rPr>
          <w:sz w:val="36"/>
          <w:szCs w:val="36"/>
        </w:rPr>
      </w:pPr>
      <w:r>
        <w:rPr>
          <w:sz w:val="36"/>
          <w:szCs w:val="36"/>
        </w:rPr>
        <w:t>Окно работы с каталогом</w:t>
      </w:r>
    </w:p>
    <w:p w:rsidR="00F83AAA" w:rsidRDefault="00A309A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734050" cy="4572000"/>
            <wp:effectExtent l="0" t="0" r="0" b="0"/>
            <wp:docPr id="19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3AAA" w:rsidRDefault="00A309AD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3676650" cy="2466975"/>
            <wp:effectExtent l="0" t="0" r="0" b="0"/>
            <wp:docPr id="27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46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3AAA" w:rsidRDefault="00A309AD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038725" cy="3705225"/>
            <wp:effectExtent l="0" t="0" r="0" b="0"/>
            <wp:docPr id="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705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3AAA" w:rsidRDefault="00A309AD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4619625" cy="2886075"/>
            <wp:effectExtent l="0" t="0" r="0" b="0"/>
            <wp:docPr id="9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88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3AAA" w:rsidRDefault="00A309AD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734050" cy="2540000"/>
            <wp:effectExtent l="0" t="0" r="0" b="0"/>
            <wp:docPr id="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3AAA" w:rsidRDefault="00F83AAA">
      <w:pPr>
        <w:jc w:val="center"/>
        <w:rPr>
          <w:sz w:val="24"/>
          <w:szCs w:val="24"/>
        </w:rPr>
      </w:pPr>
    </w:p>
    <w:p w:rsidR="00F83AAA" w:rsidRDefault="00F83AAA">
      <w:pPr>
        <w:jc w:val="center"/>
        <w:rPr>
          <w:sz w:val="24"/>
          <w:szCs w:val="24"/>
        </w:rPr>
      </w:pPr>
    </w:p>
    <w:p w:rsidR="00F83AAA" w:rsidRDefault="00F83AAA">
      <w:pPr>
        <w:rPr>
          <w:sz w:val="24"/>
          <w:szCs w:val="24"/>
        </w:rPr>
      </w:pPr>
    </w:p>
    <w:p w:rsidR="00F83AAA" w:rsidRDefault="00F83AAA">
      <w:pPr>
        <w:rPr>
          <w:sz w:val="24"/>
          <w:szCs w:val="24"/>
        </w:rPr>
      </w:pPr>
    </w:p>
    <w:p w:rsidR="00F83AAA" w:rsidRDefault="00A309AD">
      <w:pPr>
        <w:numPr>
          <w:ilvl w:val="0"/>
          <w:numId w:val="8"/>
        </w:numPr>
        <w:contextualSpacing/>
        <w:rPr>
          <w:sz w:val="24"/>
          <w:szCs w:val="24"/>
        </w:rPr>
      </w:pPr>
      <w:proofErr w:type="spellStart"/>
      <w:r>
        <w:rPr>
          <w:sz w:val="24"/>
          <w:szCs w:val="24"/>
        </w:rPr>
        <w:t>ToolBar</w:t>
      </w:r>
      <w:proofErr w:type="spellEnd"/>
    </w:p>
    <w:p w:rsidR="00F83AAA" w:rsidRDefault="00A309AD">
      <w:pPr>
        <w:numPr>
          <w:ilvl w:val="1"/>
          <w:numId w:val="8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Кнопка открыть каталог</w:t>
      </w:r>
    </w:p>
    <w:p w:rsidR="00F83AAA" w:rsidRDefault="00A309AD">
      <w:pPr>
        <w:numPr>
          <w:ilvl w:val="1"/>
          <w:numId w:val="8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Кнопка создать каталог</w:t>
      </w:r>
    </w:p>
    <w:p w:rsidR="00F83AAA" w:rsidRDefault="00A309AD">
      <w:pPr>
        <w:numPr>
          <w:ilvl w:val="2"/>
          <w:numId w:val="8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Поле ввода названия нового каталога</w:t>
      </w:r>
    </w:p>
    <w:p w:rsidR="00F83AAA" w:rsidRDefault="00A309AD">
      <w:pPr>
        <w:numPr>
          <w:ilvl w:val="2"/>
          <w:numId w:val="8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Поле ввода размера ячеек в новом каталоге</w:t>
      </w:r>
    </w:p>
    <w:p w:rsidR="00F83AAA" w:rsidRDefault="00A309AD">
      <w:pPr>
        <w:numPr>
          <w:ilvl w:val="1"/>
          <w:numId w:val="8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Кнопка создать подкаталог</w:t>
      </w:r>
    </w:p>
    <w:p w:rsidR="00F83AAA" w:rsidRDefault="00A309AD">
      <w:pPr>
        <w:numPr>
          <w:ilvl w:val="2"/>
          <w:numId w:val="8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Поле выбора родительского каталога</w:t>
      </w:r>
    </w:p>
    <w:p w:rsidR="00F83AAA" w:rsidRDefault="00A309AD">
      <w:pPr>
        <w:numPr>
          <w:ilvl w:val="2"/>
          <w:numId w:val="8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Поле ввода названия нового подкаталога</w:t>
      </w:r>
    </w:p>
    <w:p w:rsidR="00F83AAA" w:rsidRDefault="00A309AD">
      <w:pPr>
        <w:numPr>
          <w:ilvl w:val="1"/>
          <w:numId w:val="8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Кнопка удалить каталог из файловой системы</w:t>
      </w:r>
    </w:p>
    <w:p w:rsidR="00F83AAA" w:rsidRDefault="00A309AD">
      <w:pPr>
        <w:numPr>
          <w:ilvl w:val="2"/>
          <w:numId w:val="8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Поле выбора удаляемого каталога</w:t>
      </w:r>
    </w:p>
    <w:p w:rsidR="00F83AAA" w:rsidRDefault="00A309AD">
      <w:pPr>
        <w:numPr>
          <w:ilvl w:val="1"/>
          <w:numId w:val="8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Кнопка сбросить (закрыть) каталог</w:t>
      </w:r>
    </w:p>
    <w:p w:rsidR="00F83AAA" w:rsidRDefault="00A309AD">
      <w:pPr>
        <w:numPr>
          <w:ilvl w:val="0"/>
          <w:numId w:val="8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Панель выбора мозаик</w:t>
      </w:r>
    </w:p>
    <w:p w:rsidR="00F83AAA" w:rsidRDefault="00A309AD">
      <w:pPr>
        <w:numPr>
          <w:ilvl w:val="1"/>
          <w:numId w:val="8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Кнопка добавить мозаику</w:t>
      </w:r>
    </w:p>
    <w:p w:rsidR="00F83AAA" w:rsidRDefault="00A309AD">
      <w:pPr>
        <w:numPr>
          <w:ilvl w:val="2"/>
          <w:numId w:val="8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Поле ввода имени новой мозаики</w:t>
      </w:r>
    </w:p>
    <w:p w:rsidR="00F83AAA" w:rsidRDefault="00A309AD">
      <w:pPr>
        <w:numPr>
          <w:ilvl w:val="2"/>
          <w:numId w:val="8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Поле выбора файла изображения</w:t>
      </w:r>
    </w:p>
    <w:p w:rsidR="00F83AAA" w:rsidRDefault="00A309AD">
      <w:pPr>
        <w:numPr>
          <w:ilvl w:val="1"/>
          <w:numId w:val="8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Кнопка удалить мозаику</w:t>
      </w:r>
    </w:p>
    <w:p w:rsidR="00F83AAA" w:rsidRDefault="00A309AD">
      <w:pPr>
        <w:numPr>
          <w:ilvl w:val="1"/>
          <w:numId w:val="8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Кнопка обновить каталог (с учетом изменений)</w:t>
      </w:r>
    </w:p>
    <w:p w:rsidR="00F83AAA" w:rsidRDefault="00A309AD">
      <w:pPr>
        <w:numPr>
          <w:ilvl w:val="0"/>
          <w:numId w:val="8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Панель работы с мозаиками</w:t>
      </w:r>
    </w:p>
    <w:p w:rsidR="00F83AAA" w:rsidRDefault="00F83AAA">
      <w:pPr>
        <w:rPr>
          <w:sz w:val="24"/>
          <w:szCs w:val="24"/>
        </w:rPr>
      </w:pPr>
    </w:p>
    <w:p w:rsidR="00F83AAA" w:rsidRDefault="00F83AAA">
      <w:pPr>
        <w:rPr>
          <w:sz w:val="24"/>
          <w:szCs w:val="24"/>
        </w:rPr>
      </w:pPr>
    </w:p>
    <w:p w:rsidR="00F83AAA" w:rsidRDefault="00F83AAA">
      <w:pPr>
        <w:rPr>
          <w:sz w:val="24"/>
          <w:szCs w:val="24"/>
        </w:rPr>
      </w:pPr>
    </w:p>
    <w:p w:rsidR="00F83AAA" w:rsidRDefault="00F83AAA">
      <w:pPr>
        <w:rPr>
          <w:sz w:val="24"/>
          <w:szCs w:val="24"/>
        </w:rPr>
      </w:pPr>
    </w:p>
    <w:p w:rsidR="00F83AAA" w:rsidRDefault="00F83AAA">
      <w:pPr>
        <w:rPr>
          <w:sz w:val="24"/>
          <w:szCs w:val="24"/>
        </w:rPr>
      </w:pPr>
    </w:p>
    <w:p w:rsidR="00F83AAA" w:rsidRDefault="00F83AAA">
      <w:pPr>
        <w:rPr>
          <w:sz w:val="24"/>
          <w:szCs w:val="24"/>
        </w:rPr>
      </w:pPr>
    </w:p>
    <w:p w:rsidR="00F83AAA" w:rsidRDefault="00F83AAA">
      <w:pPr>
        <w:rPr>
          <w:sz w:val="24"/>
          <w:szCs w:val="24"/>
        </w:rPr>
      </w:pPr>
    </w:p>
    <w:p w:rsidR="00F83AAA" w:rsidRDefault="00A309AD">
      <w:pPr>
        <w:numPr>
          <w:ilvl w:val="0"/>
          <w:numId w:val="5"/>
        </w:numPr>
        <w:contextualSpacing/>
        <w:jc w:val="center"/>
        <w:rPr>
          <w:sz w:val="48"/>
          <w:szCs w:val="48"/>
        </w:rPr>
      </w:pPr>
      <w:r>
        <w:rPr>
          <w:sz w:val="48"/>
          <w:szCs w:val="48"/>
        </w:rPr>
        <w:t>Сценарии работы с программой</w:t>
      </w:r>
    </w:p>
    <w:p w:rsidR="00F83AAA" w:rsidRDefault="00F83AAA">
      <w:pPr>
        <w:jc w:val="center"/>
        <w:rPr>
          <w:sz w:val="48"/>
          <w:szCs w:val="48"/>
        </w:rPr>
      </w:pPr>
    </w:p>
    <w:p w:rsidR="00F83AAA" w:rsidRDefault="00A309AD">
      <w:pPr>
        <w:numPr>
          <w:ilvl w:val="1"/>
          <w:numId w:val="5"/>
        </w:numPr>
        <w:contextualSpacing/>
        <w:jc w:val="center"/>
        <w:rPr>
          <w:sz w:val="36"/>
          <w:szCs w:val="36"/>
        </w:rPr>
      </w:pPr>
      <w:r>
        <w:rPr>
          <w:sz w:val="36"/>
          <w:szCs w:val="36"/>
        </w:rPr>
        <w:t>Создание нового панно</w:t>
      </w:r>
    </w:p>
    <w:p w:rsidR="00F83AAA" w:rsidRDefault="00F83AAA">
      <w:pPr>
        <w:jc w:val="center"/>
        <w:rPr>
          <w:sz w:val="36"/>
          <w:szCs w:val="36"/>
        </w:rPr>
      </w:pPr>
    </w:p>
    <w:p w:rsidR="00F83AAA" w:rsidRDefault="00A309AD">
      <w:pPr>
        <w:numPr>
          <w:ilvl w:val="0"/>
          <w:numId w:val="2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В главном окне нажать на кнопку создания нового проекта</w:t>
      </w:r>
    </w:p>
    <w:p w:rsidR="00F83AAA" w:rsidRDefault="00A309A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4902200"/>
            <wp:effectExtent l="0" t="0" r="0" b="0"/>
            <wp:docPr id="13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0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3AAA" w:rsidRDefault="00F83AAA">
      <w:pPr>
        <w:rPr>
          <w:sz w:val="24"/>
          <w:szCs w:val="24"/>
        </w:rPr>
      </w:pPr>
    </w:p>
    <w:p w:rsidR="00F83AAA" w:rsidRDefault="00A309AD">
      <w:pPr>
        <w:numPr>
          <w:ilvl w:val="0"/>
          <w:numId w:val="2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В открывшемся окне выбора параметров выбрать параметры нового панно</w:t>
      </w:r>
    </w:p>
    <w:p w:rsidR="00F83AAA" w:rsidRDefault="00A309A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4924425" cy="4752975"/>
            <wp:effectExtent l="0" t="0" r="0" b="0"/>
            <wp:docPr id="24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75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3AAA" w:rsidRDefault="00A309AD">
      <w:pPr>
        <w:rPr>
          <w:sz w:val="24"/>
          <w:szCs w:val="24"/>
        </w:rPr>
      </w:pPr>
      <w:r>
        <w:rPr>
          <w:sz w:val="24"/>
          <w:szCs w:val="24"/>
        </w:rPr>
        <w:t>а) из списка доступных каталогов выбрать нужный. Если список пуст, необходимо добавить каталог (см. сценарий добавления каталога)</w:t>
      </w:r>
    </w:p>
    <w:p w:rsidR="00F83AAA" w:rsidRDefault="00A309AD">
      <w:pPr>
        <w:rPr>
          <w:sz w:val="24"/>
          <w:szCs w:val="24"/>
        </w:rPr>
      </w:pPr>
      <w:r>
        <w:rPr>
          <w:sz w:val="24"/>
          <w:szCs w:val="24"/>
        </w:rPr>
        <w:t>б) выбрать изображение-источник для будущего панно. Картинка должна быть в формате .</w:t>
      </w:r>
      <w:proofErr w:type="spellStart"/>
      <w:r>
        <w:rPr>
          <w:sz w:val="24"/>
          <w:szCs w:val="24"/>
        </w:rPr>
        <w:t>bmp</w:t>
      </w:r>
      <w:proofErr w:type="spellEnd"/>
    </w:p>
    <w:p w:rsidR="00F83AAA" w:rsidRDefault="00A309AD">
      <w:pPr>
        <w:rPr>
          <w:sz w:val="24"/>
          <w:szCs w:val="24"/>
        </w:rPr>
      </w:pPr>
      <w:r>
        <w:rPr>
          <w:sz w:val="24"/>
          <w:szCs w:val="24"/>
        </w:rPr>
        <w:t>в) выбрать размеры матрицы в мозаиках (ячейках) и ширину зазора между ячейками</w:t>
      </w:r>
    </w:p>
    <w:p w:rsidR="00F83AAA" w:rsidRDefault="00A309AD">
      <w:pPr>
        <w:rPr>
          <w:sz w:val="24"/>
          <w:szCs w:val="24"/>
        </w:rPr>
      </w:pPr>
      <w:r>
        <w:rPr>
          <w:sz w:val="24"/>
          <w:szCs w:val="24"/>
        </w:rPr>
        <w:t>г) выбрать параметры отображения панно на экран (не влияют на параметры итогового панно)</w:t>
      </w:r>
    </w:p>
    <w:p w:rsidR="00F83AAA" w:rsidRDefault="00A309AD">
      <w:pPr>
        <w:rPr>
          <w:sz w:val="24"/>
          <w:szCs w:val="24"/>
        </w:rPr>
      </w:pPr>
      <w:r>
        <w:rPr>
          <w:sz w:val="24"/>
          <w:szCs w:val="24"/>
        </w:rPr>
        <w:t xml:space="preserve">д) выбрать желаемые размеры итогового реального панно (сгенерированные размеры могут незначительно отличаться от желаемых в меньшую сторону) </w:t>
      </w:r>
    </w:p>
    <w:p w:rsidR="00F83AAA" w:rsidRDefault="00F83AAA">
      <w:pPr>
        <w:rPr>
          <w:sz w:val="24"/>
          <w:szCs w:val="24"/>
        </w:rPr>
      </w:pPr>
    </w:p>
    <w:p w:rsidR="00F83AAA" w:rsidRDefault="00A309AD">
      <w:pPr>
        <w:numPr>
          <w:ilvl w:val="0"/>
          <w:numId w:val="2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Нажать на кнопку ОК</w:t>
      </w:r>
    </w:p>
    <w:p w:rsidR="00F83AAA" w:rsidRDefault="00A309AD">
      <w:pPr>
        <w:numPr>
          <w:ilvl w:val="0"/>
          <w:numId w:val="2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Дождаться генерации мозаики</w:t>
      </w:r>
    </w:p>
    <w:p w:rsidR="00F83AAA" w:rsidRDefault="00A309A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734050" cy="4838700"/>
            <wp:effectExtent l="0" t="0" r="0" b="0"/>
            <wp:docPr id="29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3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3AAA" w:rsidRDefault="00F83AAA">
      <w:pPr>
        <w:rPr>
          <w:sz w:val="24"/>
          <w:szCs w:val="24"/>
        </w:rPr>
      </w:pPr>
    </w:p>
    <w:p w:rsidR="00F83AAA" w:rsidRDefault="00A309AD">
      <w:pPr>
        <w:numPr>
          <w:ilvl w:val="0"/>
          <w:numId w:val="2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При успешном создании мозаичного панно будет отображаться в главном окне программы</w:t>
      </w:r>
    </w:p>
    <w:p w:rsidR="00F83AAA" w:rsidRDefault="00A309A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734050" cy="4940300"/>
            <wp:effectExtent l="0" t="0" r="0" b="0"/>
            <wp:docPr id="16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4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3AAA" w:rsidRDefault="00F83AAA">
      <w:pPr>
        <w:rPr>
          <w:sz w:val="24"/>
          <w:szCs w:val="24"/>
        </w:rPr>
      </w:pPr>
    </w:p>
    <w:p w:rsidR="00F83AAA" w:rsidRDefault="00F83AAA">
      <w:pPr>
        <w:rPr>
          <w:sz w:val="24"/>
          <w:szCs w:val="24"/>
        </w:rPr>
      </w:pPr>
    </w:p>
    <w:p w:rsidR="00F83AAA" w:rsidRDefault="00F83AAA">
      <w:pPr>
        <w:rPr>
          <w:sz w:val="24"/>
          <w:szCs w:val="24"/>
        </w:rPr>
      </w:pPr>
    </w:p>
    <w:p w:rsidR="00F83AAA" w:rsidRDefault="00F83AAA">
      <w:pPr>
        <w:rPr>
          <w:sz w:val="24"/>
          <w:szCs w:val="24"/>
        </w:rPr>
      </w:pPr>
    </w:p>
    <w:p w:rsidR="00F83AAA" w:rsidRDefault="00A309AD">
      <w:pPr>
        <w:numPr>
          <w:ilvl w:val="1"/>
          <w:numId w:val="5"/>
        </w:numPr>
        <w:contextualSpacing/>
        <w:jc w:val="center"/>
        <w:rPr>
          <w:sz w:val="36"/>
          <w:szCs w:val="36"/>
        </w:rPr>
      </w:pPr>
      <w:r>
        <w:rPr>
          <w:sz w:val="36"/>
          <w:szCs w:val="36"/>
        </w:rPr>
        <w:t>Открытие сохраненного панно</w:t>
      </w:r>
    </w:p>
    <w:p w:rsidR="00F83AAA" w:rsidRDefault="00F83AAA">
      <w:pPr>
        <w:ind w:left="1440"/>
        <w:rPr>
          <w:sz w:val="36"/>
          <w:szCs w:val="36"/>
        </w:rPr>
      </w:pPr>
    </w:p>
    <w:p w:rsidR="00F83AAA" w:rsidRDefault="00A309AD">
      <w:pPr>
        <w:numPr>
          <w:ilvl w:val="0"/>
          <w:numId w:val="7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В главном окне нажать на кнопку открытия проекта</w:t>
      </w:r>
    </w:p>
    <w:p w:rsidR="00F83AAA" w:rsidRDefault="00A309AD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734050" cy="49022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0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3AAA" w:rsidRDefault="00A309AD">
      <w:pPr>
        <w:numPr>
          <w:ilvl w:val="0"/>
          <w:numId w:val="7"/>
        </w:numPr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В открывшемся окне выбрать файл проекта с </w:t>
      </w:r>
      <w:proofErr w:type="gramStart"/>
      <w:r>
        <w:rPr>
          <w:sz w:val="24"/>
          <w:szCs w:val="24"/>
        </w:rPr>
        <w:t>расширение .</w:t>
      </w:r>
      <w:proofErr w:type="spellStart"/>
      <w:r>
        <w:rPr>
          <w:sz w:val="24"/>
          <w:szCs w:val="24"/>
        </w:rPr>
        <w:t>mzq</w:t>
      </w:r>
      <w:proofErr w:type="spellEnd"/>
      <w:proofErr w:type="gramEnd"/>
      <w:r>
        <w:rPr>
          <w:sz w:val="24"/>
          <w:szCs w:val="24"/>
        </w:rPr>
        <w:t xml:space="preserve"> и нажать Открыть</w:t>
      </w:r>
    </w:p>
    <w:p w:rsidR="00F83AAA" w:rsidRDefault="00A309AD">
      <w:pPr>
        <w:jc w:val="center"/>
        <w:rPr>
          <w:sz w:val="24"/>
          <w:szCs w:val="24"/>
        </w:rPr>
      </w:pPr>
      <w:r>
        <w:rPr>
          <w:noProof/>
          <w:sz w:val="36"/>
          <w:szCs w:val="36"/>
        </w:rPr>
        <w:lastRenderedPageBreak/>
        <w:drawing>
          <wp:inline distT="114300" distB="114300" distL="114300" distR="114300">
            <wp:extent cx="5734050" cy="4064000"/>
            <wp:effectExtent l="0" t="0" r="0" b="0"/>
            <wp:docPr id="21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3AAA" w:rsidRDefault="00A309AD">
      <w:pPr>
        <w:numPr>
          <w:ilvl w:val="0"/>
          <w:numId w:val="7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При успешном открытии файла, в главном окне появится сохраненное ранее панно</w:t>
      </w:r>
    </w:p>
    <w:p w:rsidR="00F83AAA" w:rsidRDefault="00A309A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734050" cy="4978400"/>
            <wp:effectExtent l="0" t="0" r="0" b="0"/>
            <wp:docPr id="17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7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3AAA" w:rsidRDefault="00F83AAA">
      <w:pPr>
        <w:jc w:val="center"/>
        <w:rPr>
          <w:sz w:val="36"/>
          <w:szCs w:val="36"/>
        </w:rPr>
      </w:pPr>
    </w:p>
    <w:p w:rsidR="00F83AAA" w:rsidRDefault="00F83AAA">
      <w:pPr>
        <w:jc w:val="center"/>
        <w:rPr>
          <w:sz w:val="36"/>
          <w:szCs w:val="36"/>
        </w:rPr>
      </w:pPr>
    </w:p>
    <w:p w:rsidR="00F83AAA" w:rsidRDefault="00F83AAA">
      <w:pPr>
        <w:rPr>
          <w:sz w:val="24"/>
          <w:szCs w:val="24"/>
        </w:rPr>
      </w:pPr>
    </w:p>
    <w:p w:rsidR="00F83AAA" w:rsidRDefault="00A309AD">
      <w:pPr>
        <w:numPr>
          <w:ilvl w:val="1"/>
          <w:numId w:val="5"/>
        </w:numPr>
        <w:contextualSpacing/>
        <w:jc w:val="center"/>
        <w:rPr>
          <w:sz w:val="36"/>
          <w:szCs w:val="36"/>
        </w:rPr>
      </w:pPr>
      <w:r>
        <w:rPr>
          <w:sz w:val="36"/>
          <w:szCs w:val="36"/>
        </w:rPr>
        <w:t>Сохранение сгенерированного панно</w:t>
      </w:r>
    </w:p>
    <w:p w:rsidR="00F83AAA" w:rsidRDefault="00F83AAA">
      <w:pPr>
        <w:rPr>
          <w:sz w:val="24"/>
          <w:szCs w:val="24"/>
        </w:rPr>
      </w:pPr>
    </w:p>
    <w:p w:rsidR="00F83AAA" w:rsidRDefault="00A309AD">
      <w:pPr>
        <w:numPr>
          <w:ilvl w:val="0"/>
          <w:numId w:val="4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Создать новое панно (см. пункт Создание нового панно)</w:t>
      </w:r>
    </w:p>
    <w:p w:rsidR="00F83AAA" w:rsidRDefault="00F83AAA">
      <w:pPr>
        <w:rPr>
          <w:sz w:val="24"/>
          <w:szCs w:val="24"/>
        </w:rPr>
      </w:pPr>
    </w:p>
    <w:p w:rsidR="00F83AAA" w:rsidRDefault="00A309AD">
      <w:pPr>
        <w:numPr>
          <w:ilvl w:val="0"/>
          <w:numId w:val="4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В главном окне нажать на кнопку сохранения проекта</w:t>
      </w:r>
    </w:p>
    <w:p w:rsidR="00F83AAA" w:rsidRDefault="00A309AD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734050" cy="4025900"/>
            <wp:effectExtent l="0" t="0" r="0" b="0"/>
            <wp:docPr id="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3AAA" w:rsidRDefault="00A309AD">
      <w:pPr>
        <w:numPr>
          <w:ilvl w:val="0"/>
          <w:numId w:val="4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В открывшемся окне написать имя проекта и нажать Сохранить</w:t>
      </w:r>
    </w:p>
    <w:p w:rsidR="00F83AAA" w:rsidRDefault="00A309AD">
      <w:pPr>
        <w:numPr>
          <w:ilvl w:val="0"/>
          <w:numId w:val="4"/>
        </w:numPr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При успешном сохранении файла в указанной ранее папке появится файл проекта с </w:t>
      </w:r>
      <w:proofErr w:type="gramStart"/>
      <w:r>
        <w:rPr>
          <w:sz w:val="24"/>
          <w:szCs w:val="24"/>
        </w:rPr>
        <w:t>расширением .</w:t>
      </w:r>
      <w:proofErr w:type="spellStart"/>
      <w:r>
        <w:rPr>
          <w:sz w:val="24"/>
          <w:szCs w:val="24"/>
        </w:rPr>
        <w:t>mzq</w:t>
      </w:r>
      <w:proofErr w:type="spellEnd"/>
      <w:proofErr w:type="gramEnd"/>
    </w:p>
    <w:p w:rsidR="00F83AAA" w:rsidRDefault="00F83AAA">
      <w:pPr>
        <w:rPr>
          <w:sz w:val="24"/>
          <w:szCs w:val="24"/>
        </w:rPr>
      </w:pPr>
    </w:p>
    <w:p w:rsidR="00F83AAA" w:rsidRDefault="00F83AAA">
      <w:pPr>
        <w:jc w:val="center"/>
        <w:rPr>
          <w:sz w:val="24"/>
          <w:szCs w:val="24"/>
        </w:rPr>
      </w:pPr>
    </w:p>
    <w:p w:rsidR="00F83AAA" w:rsidRDefault="00F83AAA">
      <w:pPr>
        <w:rPr>
          <w:sz w:val="24"/>
          <w:szCs w:val="24"/>
        </w:rPr>
      </w:pPr>
    </w:p>
    <w:p w:rsidR="00F83AAA" w:rsidRDefault="00F83AAA">
      <w:pPr>
        <w:rPr>
          <w:sz w:val="24"/>
          <w:szCs w:val="24"/>
        </w:rPr>
      </w:pPr>
    </w:p>
    <w:p w:rsidR="00F83AAA" w:rsidRDefault="00F83AAA">
      <w:pPr>
        <w:rPr>
          <w:sz w:val="24"/>
          <w:szCs w:val="24"/>
        </w:rPr>
      </w:pPr>
    </w:p>
    <w:p w:rsidR="00F83AAA" w:rsidRDefault="00A309AD">
      <w:pPr>
        <w:numPr>
          <w:ilvl w:val="1"/>
          <w:numId w:val="5"/>
        </w:numPr>
        <w:contextualSpacing/>
        <w:jc w:val="center"/>
        <w:rPr>
          <w:sz w:val="36"/>
          <w:szCs w:val="36"/>
        </w:rPr>
      </w:pPr>
      <w:r>
        <w:rPr>
          <w:sz w:val="36"/>
          <w:szCs w:val="36"/>
        </w:rPr>
        <w:t>Работа с каталогом</w:t>
      </w:r>
    </w:p>
    <w:p w:rsidR="00F83AAA" w:rsidRDefault="00F83AAA">
      <w:pPr>
        <w:ind w:left="720"/>
        <w:jc w:val="center"/>
        <w:rPr>
          <w:sz w:val="36"/>
          <w:szCs w:val="36"/>
        </w:rPr>
      </w:pPr>
    </w:p>
    <w:p w:rsidR="00F83AAA" w:rsidRDefault="00A309AD">
      <w:pPr>
        <w:rPr>
          <w:sz w:val="24"/>
          <w:szCs w:val="24"/>
        </w:rPr>
      </w:pPr>
      <w:r>
        <w:rPr>
          <w:sz w:val="24"/>
          <w:szCs w:val="24"/>
        </w:rPr>
        <w:t>В главном окне нажать на кнопку работы с каталогом</w:t>
      </w:r>
    </w:p>
    <w:p w:rsidR="00F83AAA" w:rsidRDefault="00A309AD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114300" distB="114300" distL="114300" distR="114300">
            <wp:extent cx="5734050" cy="4914900"/>
            <wp:effectExtent l="0" t="0" r="0" b="0"/>
            <wp:docPr id="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1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3AAA" w:rsidRDefault="00F83AAA">
      <w:pPr>
        <w:rPr>
          <w:sz w:val="36"/>
          <w:szCs w:val="36"/>
        </w:rPr>
      </w:pPr>
    </w:p>
    <w:p w:rsidR="00F83AAA" w:rsidRDefault="00A309AD">
      <w:pPr>
        <w:numPr>
          <w:ilvl w:val="0"/>
          <w:numId w:val="6"/>
        </w:numPr>
        <w:contextualSpacing/>
        <w:jc w:val="center"/>
        <w:rPr>
          <w:sz w:val="36"/>
          <w:szCs w:val="36"/>
        </w:rPr>
      </w:pPr>
      <w:r>
        <w:rPr>
          <w:sz w:val="36"/>
          <w:szCs w:val="36"/>
        </w:rPr>
        <w:t>Создание каталога</w:t>
      </w:r>
    </w:p>
    <w:p w:rsidR="00F83AAA" w:rsidRDefault="00A309AD">
      <w:pPr>
        <w:rPr>
          <w:sz w:val="24"/>
          <w:szCs w:val="24"/>
        </w:rPr>
      </w:pPr>
      <w:r>
        <w:rPr>
          <w:sz w:val="24"/>
          <w:szCs w:val="24"/>
        </w:rPr>
        <w:t>а</w:t>
      </w:r>
      <w:proofErr w:type="gramStart"/>
      <w:r>
        <w:rPr>
          <w:sz w:val="24"/>
          <w:szCs w:val="24"/>
        </w:rPr>
        <w:t>) В</w:t>
      </w:r>
      <w:proofErr w:type="gramEnd"/>
      <w:r>
        <w:rPr>
          <w:sz w:val="24"/>
          <w:szCs w:val="24"/>
        </w:rPr>
        <w:t xml:space="preserve"> окне работы с каталогом выбрать пункт Создать каталог</w:t>
      </w:r>
    </w:p>
    <w:p w:rsidR="00F83AAA" w:rsidRDefault="00A309AD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114300" distB="114300" distL="114300" distR="114300">
            <wp:extent cx="5572125" cy="5019675"/>
            <wp:effectExtent l="0" t="0" r="0" b="0"/>
            <wp:docPr id="12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01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3AAA" w:rsidRDefault="00A309A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б)  Ввести</w:t>
      </w:r>
      <w:proofErr w:type="gramEnd"/>
      <w:r>
        <w:rPr>
          <w:sz w:val="24"/>
          <w:szCs w:val="24"/>
        </w:rPr>
        <w:t xml:space="preserve"> название каталога, размер ячеек (число в </w:t>
      </w:r>
      <w:proofErr w:type="spellStart"/>
      <w:r>
        <w:rPr>
          <w:sz w:val="24"/>
          <w:szCs w:val="24"/>
        </w:rPr>
        <w:t>милиметрах</w:t>
      </w:r>
      <w:proofErr w:type="spellEnd"/>
      <w:r>
        <w:rPr>
          <w:sz w:val="24"/>
          <w:szCs w:val="24"/>
        </w:rPr>
        <w:t>) и нажать ОК</w:t>
      </w:r>
    </w:p>
    <w:p w:rsidR="00F83AAA" w:rsidRDefault="00A309AD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>
            <wp:extent cx="2809875" cy="2085975"/>
            <wp:effectExtent l="0" t="0" r="0" b="0"/>
            <wp:docPr id="25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08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3AAA" w:rsidRDefault="00F83AAA">
      <w:pPr>
        <w:rPr>
          <w:sz w:val="36"/>
          <w:szCs w:val="36"/>
        </w:rPr>
      </w:pPr>
    </w:p>
    <w:p w:rsidR="00F83AAA" w:rsidRDefault="00F83AAA">
      <w:pPr>
        <w:rPr>
          <w:sz w:val="36"/>
          <w:szCs w:val="36"/>
        </w:rPr>
      </w:pPr>
    </w:p>
    <w:p w:rsidR="00F83AAA" w:rsidRDefault="00A309AD">
      <w:pPr>
        <w:numPr>
          <w:ilvl w:val="0"/>
          <w:numId w:val="6"/>
        </w:numPr>
        <w:contextualSpacing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Создание подкаталога</w:t>
      </w:r>
    </w:p>
    <w:p w:rsidR="00F83AAA" w:rsidRDefault="00A309AD">
      <w:pPr>
        <w:rPr>
          <w:sz w:val="24"/>
          <w:szCs w:val="24"/>
        </w:rPr>
      </w:pPr>
      <w:r>
        <w:rPr>
          <w:sz w:val="24"/>
          <w:szCs w:val="24"/>
        </w:rPr>
        <w:t>а</w:t>
      </w:r>
      <w:proofErr w:type="gramStart"/>
      <w:r>
        <w:rPr>
          <w:sz w:val="24"/>
          <w:szCs w:val="24"/>
        </w:rPr>
        <w:t>) В</w:t>
      </w:r>
      <w:proofErr w:type="gramEnd"/>
      <w:r>
        <w:rPr>
          <w:sz w:val="24"/>
          <w:szCs w:val="24"/>
        </w:rPr>
        <w:t xml:space="preserve"> окне работы с каталогом выбрать пункт Создать подкаталог</w:t>
      </w:r>
    </w:p>
    <w:p w:rsidR="00F83AAA" w:rsidRDefault="00A309AD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534025" cy="5019675"/>
            <wp:effectExtent l="0" t="0" r="0" b="0"/>
            <wp:docPr id="20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01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3AAA" w:rsidRDefault="00F83AAA">
      <w:pPr>
        <w:rPr>
          <w:sz w:val="24"/>
          <w:szCs w:val="24"/>
        </w:rPr>
      </w:pPr>
    </w:p>
    <w:p w:rsidR="00F83AAA" w:rsidRDefault="00A309A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б)  Выбрать</w:t>
      </w:r>
      <w:proofErr w:type="gramEnd"/>
      <w:r>
        <w:rPr>
          <w:sz w:val="24"/>
          <w:szCs w:val="24"/>
        </w:rPr>
        <w:t xml:space="preserve"> родительский каталог из списка (если список пуст, то необходимо каталог, см. пункт Создание каталога). </w:t>
      </w:r>
    </w:p>
    <w:p w:rsidR="00F83AAA" w:rsidRDefault="00A309AD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3286125" cy="3114675"/>
            <wp:effectExtent l="0" t="0" r="0" b="0"/>
            <wp:docPr id="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3AAA" w:rsidRDefault="00A309AD">
      <w:pPr>
        <w:rPr>
          <w:sz w:val="24"/>
          <w:szCs w:val="24"/>
        </w:rPr>
      </w:pPr>
      <w:r>
        <w:rPr>
          <w:sz w:val="24"/>
          <w:szCs w:val="24"/>
        </w:rPr>
        <w:lastRenderedPageBreak/>
        <w:t>Ввести название подкаталога и нажать ОК</w:t>
      </w:r>
    </w:p>
    <w:p w:rsidR="00F83AAA" w:rsidRDefault="00F83AAA">
      <w:pPr>
        <w:rPr>
          <w:sz w:val="36"/>
          <w:szCs w:val="36"/>
        </w:rPr>
      </w:pPr>
    </w:p>
    <w:p w:rsidR="00F83AAA" w:rsidRDefault="00A309AD">
      <w:pPr>
        <w:numPr>
          <w:ilvl w:val="0"/>
          <w:numId w:val="6"/>
        </w:numPr>
        <w:contextualSpacing/>
        <w:jc w:val="center"/>
        <w:rPr>
          <w:sz w:val="36"/>
          <w:szCs w:val="36"/>
        </w:rPr>
      </w:pPr>
      <w:r>
        <w:rPr>
          <w:sz w:val="36"/>
          <w:szCs w:val="36"/>
        </w:rPr>
        <w:t>Удаление каталога</w:t>
      </w:r>
    </w:p>
    <w:p w:rsidR="00F83AAA" w:rsidRDefault="00A309AD">
      <w:pPr>
        <w:rPr>
          <w:sz w:val="24"/>
          <w:szCs w:val="24"/>
        </w:rPr>
      </w:pPr>
      <w:r>
        <w:rPr>
          <w:sz w:val="24"/>
          <w:szCs w:val="24"/>
        </w:rPr>
        <w:t>а</w:t>
      </w:r>
      <w:proofErr w:type="gramStart"/>
      <w:r>
        <w:rPr>
          <w:sz w:val="24"/>
          <w:szCs w:val="24"/>
        </w:rPr>
        <w:t>) В</w:t>
      </w:r>
      <w:proofErr w:type="gramEnd"/>
      <w:r>
        <w:rPr>
          <w:sz w:val="24"/>
          <w:szCs w:val="24"/>
        </w:rPr>
        <w:t xml:space="preserve"> окне работы с каталогом выбрать пункт Удалить каталог</w:t>
      </w:r>
    </w:p>
    <w:p w:rsidR="00F83AAA" w:rsidRDefault="00A309AD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534025" cy="5019675"/>
            <wp:effectExtent l="0" t="0" r="0" b="0"/>
            <wp:docPr id="14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01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3AAA" w:rsidRDefault="00A309A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б)  Выбрать</w:t>
      </w:r>
      <w:proofErr w:type="gramEnd"/>
      <w:r>
        <w:rPr>
          <w:sz w:val="24"/>
          <w:szCs w:val="24"/>
        </w:rPr>
        <w:t xml:space="preserve"> из списка удаляемый каталог (или подкаталог) и нажать ОК</w:t>
      </w:r>
    </w:p>
    <w:p w:rsidR="00F83AAA" w:rsidRDefault="00F83AAA">
      <w:pPr>
        <w:rPr>
          <w:sz w:val="36"/>
          <w:szCs w:val="36"/>
        </w:rPr>
      </w:pPr>
    </w:p>
    <w:p w:rsidR="00F83AAA" w:rsidRDefault="00A309AD">
      <w:pPr>
        <w:numPr>
          <w:ilvl w:val="0"/>
          <w:numId w:val="6"/>
        </w:numPr>
        <w:contextualSpacing/>
        <w:jc w:val="center"/>
        <w:rPr>
          <w:sz w:val="36"/>
          <w:szCs w:val="36"/>
        </w:rPr>
      </w:pPr>
      <w:r>
        <w:rPr>
          <w:sz w:val="36"/>
          <w:szCs w:val="36"/>
        </w:rPr>
        <w:t>Открытие каталога</w:t>
      </w:r>
    </w:p>
    <w:p w:rsidR="00F83AAA" w:rsidRDefault="00F83AAA">
      <w:pPr>
        <w:jc w:val="center"/>
        <w:rPr>
          <w:sz w:val="36"/>
          <w:szCs w:val="36"/>
        </w:rPr>
      </w:pPr>
    </w:p>
    <w:p w:rsidR="00F83AAA" w:rsidRDefault="00A309AD">
      <w:pPr>
        <w:rPr>
          <w:sz w:val="24"/>
          <w:szCs w:val="24"/>
        </w:rPr>
      </w:pPr>
      <w:r>
        <w:rPr>
          <w:sz w:val="24"/>
          <w:szCs w:val="24"/>
        </w:rPr>
        <w:t>а</w:t>
      </w:r>
      <w:proofErr w:type="gramStart"/>
      <w:r>
        <w:rPr>
          <w:sz w:val="24"/>
          <w:szCs w:val="24"/>
        </w:rPr>
        <w:t>) В</w:t>
      </w:r>
      <w:proofErr w:type="gramEnd"/>
      <w:r>
        <w:rPr>
          <w:sz w:val="24"/>
          <w:szCs w:val="24"/>
        </w:rPr>
        <w:t xml:space="preserve"> окне работы с каталогом выбрать пункт Открыть каталог</w:t>
      </w:r>
    </w:p>
    <w:p w:rsidR="00F83AAA" w:rsidRDefault="00A309AD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534025" cy="5019675"/>
            <wp:effectExtent l="0" t="0" r="0" b="0"/>
            <wp:docPr id="15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01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3AAA" w:rsidRDefault="00A309AD">
      <w:pPr>
        <w:rPr>
          <w:sz w:val="24"/>
          <w:szCs w:val="24"/>
        </w:rPr>
      </w:pPr>
      <w:r>
        <w:rPr>
          <w:sz w:val="24"/>
          <w:szCs w:val="24"/>
        </w:rPr>
        <w:t>б) Из списка выбрать нужный каталог/подкаталог</w:t>
      </w:r>
    </w:p>
    <w:p w:rsidR="00F83AAA" w:rsidRDefault="00A309AD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в) При успешном открытии в поле работы с каталогом появятся ячейки данного каталога с информацией о них</w:t>
      </w:r>
      <w:r>
        <w:rPr>
          <w:noProof/>
          <w:sz w:val="24"/>
          <w:szCs w:val="24"/>
        </w:rPr>
        <w:drawing>
          <wp:inline distT="114300" distB="114300" distL="114300" distR="114300">
            <wp:extent cx="5267325" cy="4810125"/>
            <wp:effectExtent l="0" t="0" r="0" b="0"/>
            <wp:docPr id="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10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3AAA" w:rsidRDefault="00F83AAA">
      <w:pPr>
        <w:rPr>
          <w:sz w:val="24"/>
          <w:szCs w:val="24"/>
        </w:rPr>
      </w:pPr>
    </w:p>
    <w:p w:rsidR="00F83AAA" w:rsidRDefault="00A309AD">
      <w:pPr>
        <w:numPr>
          <w:ilvl w:val="0"/>
          <w:numId w:val="6"/>
        </w:numPr>
        <w:contextualSpacing/>
        <w:jc w:val="center"/>
        <w:rPr>
          <w:sz w:val="36"/>
          <w:szCs w:val="36"/>
        </w:rPr>
      </w:pPr>
      <w:r>
        <w:rPr>
          <w:sz w:val="36"/>
          <w:szCs w:val="36"/>
        </w:rPr>
        <w:t>Добавление ячейки (мозаики)</w:t>
      </w:r>
    </w:p>
    <w:p w:rsidR="00F83AAA" w:rsidRDefault="00F83AAA">
      <w:pPr>
        <w:rPr>
          <w:sz w:val="24"/>
          <w:szCs w:val="24"/>
        </w:rPr>
      </w:pPr>
    </w:p>
    <w:p w:rsidR="00F83AAA" w:rsidRDefault="00A309AD">
      <w:pPr>
        <w:rPr>
          <w:sz w:val="24"/>
          <w:szCs w:val="24"/>
        </w:rPr>
      </w:pPr>
      <w:r>
        <w:rPr>
          <w:sz w:val="24"/>
          <w:szCs w:val="24"/>
        </w:rPr>
        <w:t>а) Открыть нужный каталог/подкаталог (см. пункт Открытие каталога)</w:t>
      </w:r>
    </w:p>
    <w:p w:rsidR="00F83AAA" w:rsidRDefault="00A309AD">
      <w:pPr>
        <w:rPr>
          <w:sz w:val="24"/>
          <w:szCs w:val="24"/>
        </w:rPr>
      </w:pPr>
      <w:r>
        <w:rPr>
          <w:sz w:val="24"/>
          <w:szCs w:val="24"/>
        </w:rPr>
        <w:t xml:space="preserve">Если выбран каталог, то добавленные мозаики не будут иметь поля Подкаталог </w:t>
      </w:r>
      <w:proofErr w:type="gramStart"/>
      <w:r>
        <w:rPr>
          <w:sz w:val="24"/>
          <w:szCs w:val="24"/>
        </w:rPr>
        <w:t>и  будут</w:t>
      </w:r>
      <w:proofErr w:type="gramEnd"/>
      <w:r>
        <w:rPr>
          <w:sz w:val="24"/>
          <w:szCs w:val="24"/>
        </w:rPr>
        <w:t xml:space="preserve"> сохраняться напрямую в каталог</w:t>
      </w:r>
    </w:p>
    <w:p w:rsidR="00F83AAA" w:rsidRDefault="00A309AD">
      <w:pPr>
        <w:rPr>
          <w:sz w:val="24"/>
          <w:szCs w:val="24"/>
        </w:rPr>
      </w:pPr>
      <w:r>
        <w:rPr>
          <w:sz w:val="24"/>
          <w:szCs w:val="24"/>
        </w:rPr>
        <w:t>Если выбран подкаталог, то добавленные мозаики будут иметь поле Подкаталог и будут сохраняться в нужный подкаталог</w:t>
      </w:r>
    </w:p>
    <w:p w:rsidR="00F83AAA" w:rsidRDefault="00A309AD">
      <w:pPr>
        <w:rPr>
          <w:sz w:val="24"/>
          <w:szCs w:val="24"/>
        </w:rPr>
      </w:pPr>
      <w:r>
        <w:rPr>
          <w:sz w:val="24"/>
          <w:szCs w:val="24"/>
        </w:rPr>
        <w:t>б) Нажать на кнопку добавить мозаику</w:t>
      </w:r>
    </w:p>
    <w:p w:rsidR="00F83AAA" w:rsidRDefault="00A309AD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534025" cy="5019675"/>
            <wp:effectExtent l="0" t="0" r="0" b="0"/>
            <wp:docPr id="23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01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3AAA" w:rsidRDefault="00A309AD">
      <w:pPr>
        <w:rPr>
          <w:sz w:val="24"/>
          <w:szCs w:val="24"/>
        </w:rPr>
      </w:pPr>
      <w:r>
        <w:rPr>
          <w:sz w:val="24"/>
          <w:szCs w:val="24"/>
        </w:rPr>
        <w:t>в</w:t>
      </w:r>
      <w:proofErr w:type="gramStart"/>
      <w:r>
        <w:rPr>
          <w:sz w:val="24"/>
          <w:szCs w:val="24"/>
        </w:rPr>
        <w:t>) В</w:t>
      </w:r>
      <w:proofErr w:type="gramEnd"/>
      <w:r>
        <w:rPr>
          <w:sz w:val="24"/>
          <w:szCs w:val="24"/>
        </w:rPr>
        <w:t xml:space="preserve"> открывшемся окне выбрать имя мозаики и изображение в формате .</w:t>
      </w:r>
      <w:proofErr w:type="spellStart"/>
      <w:r>
        <w:rPr>
          <w:sz w:val="24"/>
          <w:szCs w:val="24"/>
        </w:rPr>
        <w:t>bmp</w:t>
      </w:r>
      <w:proofErr w:type="spellEnd"/>
      <w:r>
        <w:rPr>
          <w:sz w:val="24"/>
          <w:szCs w:val="24"/>
        </w:rPr>
        <w:t>. Загруженное изображение сожмется до нужных размеров.</w:t>
      </w:r>
    </w:p>
    <w:p w:rsidR="00F83AAA" w:rsidRDefault="00A309AD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4438650" cy="2257425"/>
            <wp:effectExtent l="0" t="0" r="0" b="0"/>
            <wp:docPr id="1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25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3AAA" w:rsidRDefault="00A309AD">
      <w:pPr>
        <w:rPr>
          <w:sz w:val="24"/>
          <w:szCs w:val="24"/>
        </w:rPr>
      </w:pPr>
      <w:r>
        <w:rPr>
          <w:sz w:val="24"/>
          <w:szCs w:val="24"/>
        </w:rPr>
        <w:t>г) Нажать кнопку Обновить</w:t>
      </w:r>
    </w:p>
    <w:p w:rsidR="00F83AAA" w:rsidRDefault="00A309AD">
      <w:pPr>
        <w:rPr>
          <w:sz w:val="24"/>
          <w:szCs w:val="24"/>
        </w:rPr>
      </w:pPr>
      <w:r>
        <w:rPr>
          <w:sz w:val="24"/>
          <w:szCs w:val="24"/>
        </w:rPr>
        <w:t>д) При успешном добавлении мозаика появится в списке в области работы с каталогом</w:t>
      </w:r>
    </w:p>
    <w:p w:rsidR="00F83AAA" w:rsidRDefault="00F83AAA">
      <w:pPr>
        <w:rPr>
          <w:sz w:val="24"/>
          <w:szCs w:val="24"/>
        </w:rPr>
      </w:pPr>
    </w:p>
    <w:p w:rsidR="00F83AAA" w:rsidRDefault="00F83AAA">
      <w:pPr>
        <w:jc w:val="center"/>
        <w:rPr>
          <w:sz w:val="36"/>
          <w:szCs w:val="36"/>
        </w:rPr>
      </w:pPr>
    </w:p>
    <w:p w:rsidR="00F83AAA" w:rsidRDefault="00A309AD">
      <w:pPr>
        <w:numPr>
          <w:ilvl w:val="0"/>
          <w:numId w:val="6"/>
        </w:numPr>
        <w:contextualSpacing/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Удаление ячейки (мозаики)</w:t>
      </w:r>
    </w:p>
    <w:p w:rsidR="00F83AAA" w:rsidRDefault="00F83AAA">
      <w:pPr>
        <w:jc w:val="center"/>
        <w:rPr>
          <w:sz w:val="36"/>
          <w:szCs w:val="36"/>
        </w:rPr>
      </w:pPr>
    </w:p>
    <w:p w:rsidR="00F83AAA" w:rsidRDefault="00A309AD">
      <w:pPr>
        <w:rPr>
          <w:sz w:val="24"/>
          <w:szCs w:val="24"/>
        </w:rPr>
      </w:pPr>
      <w:r>
        <w:rPr>
          <w:sz w:val="24"/>
          <w:szCs w:val="24"/>
        </w:rPr>
        <w:t>а) Открыть нужный каталог/подкаталог (см. пункт Открытие каталога)</w:t>
      </w:r>
    </w:p>
    <w:p w:rsidR="00F83AAA" w:rsidRDefault="00A309AD">
      <w:pPr>
        <w:rPr>
          <w:sz w:val="24"/>
          <w:szCs w:val="24"/>
        </w:rPr>
      </w:pPr>
      <w:r>
        <w:rPr>
          <w:sz w:val="24"/>
          <w:szCs w:val="24"/>
        </w:rPr>
        <w:t xml:space="preserve">Если выбран каталог, то добавленные мозаики не будут иметь поля Подкаталог </w:t>
      </w:r>
      <w:proofErr w:type="gramStart"/>
      <w:r>
        <w:rPr>
          <w:sz w:val="24"/>
          <w:szCs w:val="24"/>
        </w:rPr>
        <w:t>и  будут</w:t>
      </w:r>
      <w:proofErr w:type="gramEnd"/>
      <w:r>
        <w:rPr>
          <w:sz w:val="24"/>
          <w:szCs w:val="24"/>
        </w:rPr>
        <w:t xml:space="preserve"> сохраняться напрямую в каталог</w:t>
      </w:r>
    </w:p>
    <w:p w:rsidR="00F83AAA" w:rsidRDefault="00A309AD">
      <w:pPr>
        <w:rPr>
          <w:sz w:val="24"/>
          <w:szCs w:val="24"/>
        </w:rPr>
      </w:pPr>
      <w:r>
        <w:rPr>
          <w:sz w:val="24"/>
          <w:szCs w:val="24"/>
        </w:rPr>
        <w:t>Если выбран подкаталог, то добавленные мозаики будут иметь поле Подкаталог и будут сохраняться в нужный подкаталог</w:t>
      </w:r>
    </w:p>
    <w:p w:rsidR="00F83AAA" w:rsidRDefault="00A309AD">
      <w:pPr>
        <w:rPr>
          <w:sz w:val="24"/>
          <w:szCs w:val="24"/>
        </w:rPr>
      </w:pPr>
      <w:r>
        <w:rPr>
          <w:sz w:val="24"/>
          <w:szCs w:val="24"/>
        </w:rPr>
        <w:t>б) Выбрать удаляемую мозаику из списка в зоне работы с каталогом</w:t>
      </w:r>
    </w:p>
    <w:p w:rsidR="00F83AAA" w:rsidRDefault="00A309A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448300" cy="4886325"/>
            <wp:effectExtent l="0" t="0" r="0" b="0"/>
            <wp:docPr id="28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88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3AAA" w:rsidRDefault="00A309AD">
      <w:pPr>
        <w:rPr>
          <w:sz w:val="24"/>
          <w:szCs w:val="24"/>
        </w:rPr>
      </w:pPr>
      <w:r>
        <w:rPr>
          <w:sz w:val="24"/>
          <w:szCs w:val="24"/>
        </w:rPr>
        <w:t>в) Нажать на кнопку Удалить мозаику</w:t>
      </w:r>
    </w:p>
    <w:p w:rsidR="00F83AAA" w:rsidRDefault="00A309A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534025" cy="5019675"/>
            <wp:effectExtent l="0" t="0" r="0" b="0"/>
            <wp:docPr id="1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01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3AAA" w:rsidRDefault="00A309AD">
      <w:pPr>
        <w:rPr>
          <w:sz w:val="24"/>
          <w:szCs w:val="24"/>
        </w:rPr>
      </w:pPr>
      <w:r>
        <w:rPr>
          <w:sz w:val="24"/>
          <w:szCs w:val="24"/>
        </w:rPr>
        <w:t>г) Подтвердить удаление</w:t>
      </w:r>
    </w:p>
    <w:p w:rsidR="00F83AAA" w:rsidRDefault="00A309AD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3771900" cy="1162050"/>
            <wp:effectExtent l="0" t="0" r="0" b="0"/>
            <wp:docPr id="18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16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17A9F" w:rsidRDefault="00A309AD" w:rsidP="00C17A9F">
      <w:pPr>
        <w:pStyle w:val="a5"/>
        <w:numPr>
          <w:ilvl w:val="0"/>
          <w:numId w:val="6"/>
        </w:numPr>
        <w:jc w:val="center"/>
        <w:rPr>
          <w:sz w:val="36"/>
          <w:szCs w:val="24"/>
          <w:lang w:val="ru-RU"/>
        </w:rPr>
      </w:pPr>
      <w:r w:rsidRPr="00A309AD">
        <w:rPr>
          <w:sz w:val="36"/>
          <w:szCs w:val="24"/>
          <w:lang w:val="ru-RU"/>
        </w:rPr>
        <w:t>Перегенерация мозаичного панно</w:t>
      </w:r>
    </w:p>
    <w:p w:rsidR="00C17A9F" w:rsidRDefault="00C17A9F" w:rsidP="00C17A9F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а</w:t>
      </w:r>
      <w:r w:rsidRPr="00C17A9F">
        <w:rPr>
          <w:sz w:val="24"/>
          <w:szCs w:val="24"/>
          <w:lang w:val="ru-RU"/>
        </w:rPr>
        <w:t>)</w:t>
      </w:r>
      <w:r>
        <w:rPr>
          <w:sz w:val="24"/>
          <w:szCs w:val="24"/>
          <w:lang w:val="ru-RU"/>
        </w:rPr>
        <w:t xml:space="preserve"> Сгенерировать новое панно (см. пункт 1а)</w:t>
      </w:r>
    </w:p>
    <w:p w:rsidR="00C17A9F" w:rsidRDefault="00C17A9F" w:rsidP="00C17A9F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б) Нажать на кнопку открытия панели мозаик</w:t>
      </w:r>
    </w:p>
    <w:p w:rsidR="00C17A9F" w:rsidRDefault="00C17A9F" w:rsidP="00C17A9F">
      <w:pPr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lastRenderedPageBreak/>
        <w:drawing>
          <wp:inline distT="0" distB="0" distL="0" distR="0">
            <wp:extent cx="5733415" cy="4918075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Безымянный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A9F" w:rsidRDefault="00C17A9F" w:rsidP="00C17A9F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3) Выбрать мозаику, которую нужно исключить из панно и нажать на нее.</w:t>
      </w:r>
    </w:p>
    <w:p w:rsidR="00C17A9F" w:rsidRDefault="00C17A9F" w:rsidP="00C17A9F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4) Подтвердить действие</w:t>
      </w:r>
    </w:p>
    <w:p w:rsidR="00C17A9F" w:rsidRDefault="00C17A9F" w:rsidP="00C17A9F">
      <w:pPr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lastRenderedPageBreak/>
        <w:drawing>
          <wp:inline distT="0" distB="0" distL="0" distR="0">
            <wp:extent cx="5724525" cy="50387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A9F" w:rsidRDefault="00C17A9F" w:rsidP="00C17A9F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5) Нажать на кнопку обновить панно</w:t>
      </w:r>
    </w:p>
    <w:p w:rsidR="00C17A9F" w:rsidRPr="00C17A9F" w:rsidRDefault="00C17A9F" w:rsidP="00C17A9F">
      <w:pPr>
        <w:rPr>
          <w:sz w:val="24"/>
          <w:szCs w:val="24"/>
          <w:lang w:val="ru-RU"/>
        </w:rPr>
      </w:pPr>
      <w:bookmarkStart w:id="0" w:name="_GoBack"/>
      <w:r>
        <w:rPr>
          <w:noProof/>
          <w:sz w:val="24"/>
          <w:szCs w:val="24"/>
          <w:lang w:val="ru-RU"/>
        </w:rPr>
        <w:lastRenderedPageBreak/>
        <w:drawing>
          <wp:inline distT="0" distB="0" distL="0" distR="0">
            <wp:extent cx="5733415" cy="5044440"/>
            <wp:effectExtent l="0" t="0" r="63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безымянный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17A9F" w:rsidRDefault="00C17A9F">
      <w:pPr>
        <w:rPr>
          <w:sz w:val="36"/>
          <w:szCs w:val="24"/>
          <w:lang w:val="ru-RU"/>
        </w:rPr>
      </w:pPr>
      <w:r>
        <w:rPr>
          <w:sz w:val="36"/>
          <w:szCs w:val="24"/>
          <w:lang w:val="ru-RU"/>
        </w:rPr>
        <w:br w:type="page"/>
      </w:r>
      <w:r>
        <w:rPr>
          <w:sz w:val="36"/>
          <w:szCs w:val="24"/>
          <w:lang w:val="ru-RU"/>
        </w:rPr>
        <w:lastRenderedPageBreak/>
        <w:br w:type="page"/>
      </w:r>
    </w:p>
    <w:p w:rsidR="00C17A9F" w:rsidRDefault="00C17A9F">
      <w:pPr>
        <w:rPr>
          <w:sz w:val="36"/>
          <w:szCs w:val="24"/>
          <w:lang w:val="ru-RU"/>
        </w:rPr>
      </w:pPr>
    </w:p>
    <w:p w:rsidR="00C17A9F" w:rsidRDefault="00C17A9F">
      <w:pPr>
        <w:rPr>
          <w:sz w:val="36"/>
          <w:szCs w:val="24"/>
          <w:lang w:val="ru-RU"/>
        </w:rPr>
      </w:pPr>
    </w:p>
    <w:p w:rsidR="00C17A9F" w:rsidRPr="00C17A9F" w:rsidRDefault="00C17A9F" w:rsidP="00C17A9F">
      <w:pPr>
        <w:rPr>
          <w:sz w:val="36"/>
          <w:szCs w:val="24"/>
          <w:lang w:val="ru-RU"/>
        </w:rPr>
      </w:pPr>
    </w:p>
    <w:p w:rsidR="00F83AAA" w:rsidRDefault="00F83AAA">
      <w:pPr>
        <w:rPr>
          <w:sz w:val="36"/>
          <w:szCs w:val="36"/>
        </w:rPr>
      </w:pPr>
    </w:p>
    <w:p w:rsidR="00F83AAA" w:rsidRDefault="00F83AAA">
      <w:pPr>
        <w:rPr>
          <w:sz w:val="24"/>
          <w:szCs w:val="24"/>
        </w:rPr>
      </w:pPr>
    </w:p>
    <w:p w:rsidR="00F83AAA" w:rsidRDefault="00F83AAA">
      <w:pPr>
        <w:rPr>
          <w:sz w:val="24"/>
          <w:szCs w:val="24"/>
        </w:rPr>
      </w:pPr>
    </w:p>
    <w:sectPr w:rsidR="00F83AAA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B3FD4"/>
    <w:multiLevelType w:val="multilevel"/>
    <w:tmpl w:val="E62CCC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F3D3A76"/>
    <w:multiLevelType w:val="multilevel"/>
    <w:tmpl w:val="209686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FDB110C"/>
    <w:multiLevelType w:val="multilevel"/>
    <w:tmpl w:val="7460FB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FBC4726"/>
    <w:multiLevelType w:val="multilevel"/>
    <w:tmpl w:val="A4421F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26A0D8C"/>
    <w:multiLevelType w:val="multilevel"/>
    <w:tmpl w:val="AC0851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A1053C9"/>
    <w:multiLevelType w:val="multilevel"/>
    <w:tmpl w:val="F970F4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FE34EEE"/>
    <w:multiLevelType w:val="multilevel"/>
    <w:tmpl w:val="98FCAB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FEF01A9"/>
    <w:multiLevelType w:val="multilevel"/>
    <w:tmpl w:val="9ED271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3"/>
  </w:num>
  <w:num w:numId="5">
    <w:abstractNumId w:val="1"/>
  </w:num>
  <w:num w:numId="6">
    <w:abstractNumId w:val="0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83AAA"/>
    <w:rsid w:val="00A309AD"/>
    <w:rsid w:val="00C17A9F"/>
    <w:rsid w:val="00F83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4E5862"/>
  <w15:docId w15:val="{98DEDD17-578B-4E31-AA69-B30793034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A309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30</Pages>
  <Words>796</Words>
  <Characters>4541</Characters>
  <Application>Microsoft Office Word</Application>
  <DocSecurity>0</DocSecurity>
  <Lines>37</Lines>
  <Paragraphs>10</Paragraphs>
  <ScaleCrop>false</ScaleCrop>
  <Company/>
  <LinksUpToDate>false</LinksUpToDate>
  <CharactersWithSpaces>5327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Алексей</cp:lastModifiedBy>
  <cp:revision>3</cp:revision>
  <dcterms:created xsi:type="dcterms:W3CDTF">2017-12-17T15:59:00Z</dcterms:created>
  <dcterms:modified xsi:type="dcterms:W3CDTF">2017-12-17T16:07:00Z</dcterms:modified>
</cp:coreProperties>
</file>