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下营村，为洛宁县（旧名永宁县）河底镇的一个建制村，旧名营里村，国营二七五处所在地。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流芳公后裔由渑池坻坞先迁永宁县城。数世后，世科、世登两兄弟迁下营村，世登子六（前五子世系未详），其第六子国敬，有子四：长居宜阳县韩城镇东官庄，次居杨坡、西官庄，四居杜家阙，三仍居下营。十五世前据朝宦墓碑补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其世系为：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流芳公—失传—失传—失传—失传—失传—世科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世登一国敬一朝宦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二三九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