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src="imgs/img_in_image_box_146_2555_255_2644.jpg"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位文学家，著《杜笃文集》。杜乔，官至太尉，以刚直称。杜茂，为“云台二十八将”之一，官骠骑大将军，封乐乡侯；三国魏时有杜畿，官至尚书仆射，丰乐亭侯；晋代杜预之子杜义，为中国古代著名美男子，继当阳侯。杜弢（？~315年)，为晋代巴蜀流民起义领袖；东晋有杜昺（后名子恭），为天师道正一天师，建“杜治”。晋代冠军将军、交州郡太守杜瑗，其子交趾郡太守、龙编县侯杜慧度；南北朝，杜胄，前秦太尉。杜弼（491~559)，北魏著名文学家，注《老子》，官镇南将军。北周著名的外交家、政治家、将领杜杲。隋左武卫将军杜整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唐代杜氏人物最盛。仅出任宰相者就有12人，任职时间与唐王朝相始终。除了前面所述的杜如晦、杜佑外，还有：太宗朝相杜淹，高宗朝相杜正伦，武周时相杜景佺，玄宗朝相杜暹（？~740)，代宗朝相、卫国公杜鸿渐，宪宗朝相、分国公杜黄裳（737~808)，穆宗朝相杜元颖（？~832)，杜佑孙、宣宗朝相、宪宗女岐阳公主驸马、分国公杜悰，懿宗朝相杜审权，审权子、昭宗朝相、晋国公杜让能（840~893）。其他唐代人物还有：唐检校左仆射、余姚郡王杜希全，杜顺为唐代高僧，佛教华严宗初祖；唐代地理学家杜环撰《经行记》，唐朝末年著名诗人杜荀鹤（846~907)，唐代著名美女、以《金缕衣》曲名世的杜秋娘，著名歌妓杜韦娘，杜光庭为唐末五代道教领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代至清代人物有：唐宰相杜让能子、五代梁朝宰相杜晓，后晋成德军节度使、北面行营招讨使杜威（本名重威，？~948)，宋太祖赵匡胤母杜太后，宋礼部尚书杜镐，杜衍（978~1057）为北宋仁宗朝著名宰相，封祁国公；辽代有右丞相杜防；南宋杜范（1182~1245）为宋代著名政治家，也官至宰相；南宋史学家杜大珪，南宋尚书右仆射、同平章事、金燕京行台右丞相杜充（？~1141)，南宋抗元将领杜杲；元代有参知政事杜思敬，元初白莲教农民起义首领杜可用（？~1280)；明代吴门派著名画家杜琼（1396~1474)，明代画家、白描高手杜堇；清太子大傅杜立德、诗人杜（1611~1687)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近现代杜姓名人：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国民党军界将领有：二级陆军上将、台湾“总政治作战部”主任杜金荣，海军总长、上将杜锡圭，陆军中将、北宁线护路司令兼天津市市长杜建时，陆军中将、第八十三军军长杜春沂，陆军中将、“国防部”测量局局长杜心如，陆军少将、第七十二军二三三师副师长杜永鑫，陆军少将、第一七军参谋长杜辅廷，陆军少将、台湾省三军参谋本部军情处处长杜德成，陆军中将、“总统府”参军杜从戎，陆军少将、台湾省花莲县防卫司令部第一二八旅旅长杜建兴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中华人民共和国将军除以上杜平、杜义德、杜铁环外，还有：总参谋部装备部部长、顾问杜屏少将（1915~2008)，东海舰队副参谋长、上海基地司令员、顾问杜彪少将（1914~1986)，北京军区副司令员、顾问杜文达少将(1914~1995)，北海舰队副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