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src="imgs/img_in_image_box_148_497_263_588.jpg" alt="Image" width="5%"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src="imgs/img_in_image_box_148_2645_270_2744.jpg" alt="Image" width="5%"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十六世杜玉德：曾任渑池县法院院长。后调省高级人民法院工作。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十六世杜获苓：又名伏翎，曾任绳池县人行行长，三门峡市人行总稽核，高级会计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十六世杜金铎：曾任绳池县印刷厂副厂长。公承家训，勤俭持家，仁义礼孝，称于乡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邻。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十六世杜从新：毕业于陕州牧专。曾在卢氏县畜牧局工作。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十六世杜文忠：俊英子，中医师。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十六世杜全胜：河南省设计院书记。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十六世杜松涛：河南大学毕业。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十六世杜毓彤：河南省五金公司书记。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十六世杜宗均：一名韶光，曾任渑池剧团团长、印刷厂厂长、铝电集团纪委书记，现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任水利局副局长。见修祠续谱功德碑。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十七世杜震：文忠子，创办诊所，成效突出。详修祠续谱功德碑。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十七世杜永勤：大专毕业。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十七世杜克勤：大专毕业，任三门峡市槐机工程局总工程师。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十七世杜永霞：女，河南教育学院毕业。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十七世杜彩霞：女，师专毕业。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十七世杜鲜英：本科毕业，医师。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十七世杜学峰：师专毕业。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十八世杜超：永勤子，大学本科。义马市委工作。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十七世杜卫华：硕士研究生。烟台工作。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十七世杜旭峰：茯苓长子，大学本科，任陕县人行行长，市银监局办公室主任。经济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师，副县级。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十七世杜旭辉：茯苓次子，大学本科，任人民银行渑池县支行行长。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十八世杜山：旭峰子，留学英国。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十七世杜润娜：金铎，女，大学本科，经济师。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十七世杜震：大专，医师。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十八世杜宪：大学本科。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十八世杜志明：本科毕业。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十九世杜清：本科。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十九世杜丽娜：本科。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十九世杜娟：专科。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十九世杜清鹏：大专。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