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三二五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十四世杜文炳：字重光，清代渑池著名乡绅，南五里里正。十四世杜化鹏：庠生。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十五世杜作唐：又名佐唐，文炳子，北京政法大学堂毕业，县师范校长、县议会参议。见于县志。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十五世杜生杰：西北军少校营长。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十五世杜生新：少校军医、县人大代表。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十六世杜振乾：国外医院院长。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十六世杜振范：渑池县人民银行干部。1988年始据云和神轴纂王都杜氏入总谱。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十七世杜学成：郑州市商业专科学校教授。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十七世杜黎明：振范子，曾任渑池城市信用社主任、渑池县农村信用社副主任、义马市农村信用社主任等职。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十七世杜灵梅：振范女，本科。县一高教师。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十七世杜发学：国营七七仓库经理。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十七世杜淑霞：女，大学毕业，县水利局干部。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十八世杜建成：国玺子，大专毕业，县史志办编辑。中国唐史学会会员、中国武则天研究会会员、河南省地方史志协会会员，《渑池县志》《渑池年鉴》主编。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十八世杜万祥：大专毕业，陕县化工厂干部。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七世杜璋：明未时，领兵下云南。其原配李氏仍居渑池，卒葬大块地。据传，后裔定居于今云南省漾鼻县，情况失传。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十一世杜承天：监生。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十二世杜万山：清同治(1862~1874)时，当洪秀全起义，渑池知县派款太重，农民被逼起义，选公为首领，群起反抗官府，公被定为“反贼”，在封建统治镇压下壮烈牺牲。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十六世杜宗义：曾任甘肃省会宁县粮食局长。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十七世杜平泉：中学地理高级教师。详修祠续谱功德碑。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十七世杜双锁：中学数学高级教师。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十七世杜二祥：三门峡水电学校毕业，后任教师。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十七世杜苏民：企业家。立足渑池，经营致富，富不忘本，克敦族谊，参与修祠续谱。详修祠续谱功德碑。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十八世杜俊清：函授本科，任绳池县工商局副书记。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