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破锅杜氏走中原，定居崤渑上西村。世间沧桑千回变，难泯后世寸草心。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2006.4.27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修祠续谱感怀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杜氏宗族同日辉，重续家谱传后人。再显祠堂壁上画，二十四孝深铭心。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重新竖起石旌柱，一柱高香祭先魂。光宗耀祖今朝愿，代代俊彦出我门。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2008.10.29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十七世杜五生：曾任营长。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十七世杜年生：曾任副连长。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十六世杜枫庭：曾任洛宁县邮电局局长。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十七世杜乐松：枫庭子，任洛宁县邮政局局长。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十七世杜秀娟：枫庭女，任北京市西城区财政局会计师。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十七世杜鹤庆：曾任渑池县水利局副局长。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十七世杜士敏：曾任乡党委书记。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十七世杜士伟：义马市百货公司会计。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十八世杜万军：曾任解放军团政委。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十八世杜韶军：鹤庆子，曾任渑池县人民法院副院长。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十八世杜军：好信子，渑池县公安局治安大队长。详见“修祠续谱功德碑”。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十八世杜建起：渑池县医药监督局副局长。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十八世杜智起：企业家，详修祠续谱功德碑。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十九世杜飞：杜军女，中南财经政法大学在读研究生。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杜坑：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十七世杜振法(1931~1952)：革命烈士，抗美援朝战争中牺牲。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十七世杜振宇：大专，城建工程师。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十七世杜振东：卢氏县供销社退休干部。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十七世杜小九：大专，城建工程师。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十八世杜国强：石家庄军校博士生。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十八世杜兴亮：渑池县公安局侦察员。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杜窑：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十七世杜韶陵：国民党员，曾任国民革命军排长，后调无锡市城防司令部，又调江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南某兵站任副站长，投诚解放军任营长。离职回乡，为青年团员、农协委员、民兵队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长，农校校长等。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十七世杜政哲：又名遂芳，曾任渑池商业局长。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十八世杜红霞：女，南京农大。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