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委员会向各位宗亲、各位来宾的光临表示真诚的感谢和良好的祝愿！下面向各位简要报告一下2008年修祠续谱的工作情况。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渑池杜氏，源于尧帝、出自杜伯，号称“破锅杜”，在明朝洪武年间由洪洞县迁河南府渑池县坻坞村，迄今已六百余年。宗祠内新撰的几副楹联就展现了渑池杜氏的光辉历史。拳拳赤子心，切切报国志，追念先祖，寻根溯源，敦宗睦族，继往开来，是我们家族这次修祠续谱的宗旨所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修词续谱两项工作原来计划同步进行。但是，工作资金是逐渐筹措的，加上工作参与人手有限，实际操作时大致分成两步走：先行修缮宗祠，然后续编家谱。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宗祠建于清代中叶，1949年后被挪做他用，渐至荒废，石旌柱（俗称“旗杆”）被毁，惟房屋残存。2008年春，族人开始投资修葺，修建台阶、整修院墙、翻盖屋顶、粉刷墙壁、硬化地面等。正殿之内，新制灵楼、香案等，并绘制杜氏远祖及名人壁画，恢复古代“二十四孝图”（精选12幅），以为族人展拜之所。在耳房和卷棚制作新撰《杜氏家训》和《杜氏源流》版面，意在铭记祖先教育为本、清白做人的家风，不忘古槐后裔艰苦创业、耕读传家之心志。祠内新制匾牌三块、楹联三副，并重新竖起石旌柱，新制古香炉，立“崇文尚武”二石，并将祖辈遗留的各类碑石旧物一一移至祠内。以后，还将在祠内种植杜氏神树——杜树（甘棠树）。祠堂修复后，将展开大规模的修撰宗谱活动，以村落为单位开展工作，订立凡例、详明世系、订正讹误、补进图照、载入文化，最后统纂全成，计划明年初编印精装出书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次修祠续谱，是族人十六世韶光、十八世杜军的倡导下，由修祠续谱委员会组织实施的。期间，得到了广大族人和乡邻的热情帮助，祠堂落成就是大家同心努力的结果。族人捐资者按捐资数额将事迹刻诸碑石，载入宗谱。今后的编修宗谱希望能得到诸位一如既往的关注和支持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各位宾朋，各位宗亲！修祠续谱是关乎杜氏发展的千秋大业，让我们再一次对各位的鼎力相助表示谢意！修祠续谱活动并未结束，欢迎大家提出宝贵意见，我们将虚心接受，酌情采纳，将工作搞得更加完善、更加圆满，为培育人才、服务社会、建设绳池、振兴桑梓做出应有的贡献！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3. 杜氏祭祖文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维公元二零零捌年冬日，岁次戊子，十月初一，渑池杜氏阖族同聚于邑北之坻坞，共庆宗祠修缮竣工，谨嘱十八世建成撰文，并以时馐之奠，致祭于始祖灵前，辞曰：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巍巍华夏，煌煌古邦。百川归海，肇迹羲皇。轩辕黄帝，人文始倡。玄孙放勋，祁姓陶唐。和合万国，黎庶安康。仁智天神，禅让为尚。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src="imgs/img_in_image_box_1726_493_1828_568.jpg"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三七六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