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四一五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“忠节”者，杜氏后人占去了近半数；明清两朝被列入“乡贤”者，杜氏后人占去了四分之一。“孝友”中，也可看到一串杜氏子孙的名字。“选举志”中，杜家的进士、举人、贡生比比皆是。本书系统地研究了杜氏家族的世系沿革、村庄分布、人口繁衍、科举考试情况；概括了家族中代表性人物的生平经历和主要成就：探讨了杜氏家族教育发展的历史、教育的内容、教育思想的渊源以及对现代教育的启迪。并提出了关于开发杜氏故居，振兴地方经济的建议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前言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第一章杜氏家族考略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第一节杜氏家族世系沿革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第二节杜氏家族居住村庄统计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第三节杜氏家族人口统计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第四节杜氏家族科举统计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第二章杜氏家族代表人物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第一节概述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第二节杜诗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第三节杜淡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第四节杜杜彤光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第五节杜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第六节杜受田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第七节杜翰杜翻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第三章杜氏家族前期文学创作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第一节杜诗的诗文创作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第二节杜淡的文学创作及地位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第三节杜的诗歌创业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第四节前期其他成员的诗文创作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第四章杜氏家族后期文学成就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第一节清中晚期杜氏家族文学的发展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第二节杜的文学创作与成就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第三节杜受元杜受田杜受廉的诗歌成就和创作风格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第四节杜（乔-羽）及其他诗人的诗歌创作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第五章杜氏家族教育研究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第一节杜氏家族教育的发展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