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记录，不嫌其繁。世系图表的基本形式有图式和表式两种。图式是把全家族的世系绘成简图。把主要内容注于图中，使人一目了然，表式是将家族世系排列成表格，将世系的内容用小字注于格内，也可收到眉目清楚的效果；二是全文刊载本族有史以来制订的各种家法族规、家训家范、祖宗训诫子孙的言论等。“谱列家箴、家礼、庭训，立宗法实伸国法也。”（《康熙潜阳吴氏宗谱》卷一凡例）；三是祠堂、祖莹、族产公田的坐落方位、形胜地图，以及义田记、墓志铭、买地契等等。“其各支家祠、条规、祭产地图，亦宜详载，以见报本追远之意，并使后便翻检”（《道光吴江王氏宗谱》卷首载乾隆间订《续修家谱凡例》)。祠堂的基本轮廓，几进几重、门户窗棂、围墙设施。都要绘制清楚，刻入家谱。在家谱上详细记载每一墓地的方位、坐落和四至，并刻上略图。“祖茔，或绘形胜地图，或书世系格内，某山某向，坐落某处，庶免侵占，志不忘也。”（《康熙潜阳吴氏宗谱》卷一凡例）；四是家族的历史。每个家族的家谱，都必有一篇叫做“宗族源流”或“族姓渊源”的小序冠于谱首，叙述本族姓氏的由来，始祖的渊源，迁徙的经过，兴盛的始末，祖宗的事迹等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谱的“行辈字派”。这也是家谱所包含的主要规矩。行辈字派又叫祧字，是以之入名并区分辈份、排行的一些字。行辈字派有两种主要形式：一种行辈字派是对各辈人名中的用字的限定。一般都是由家族中的某一位名人制订的，多都编成几句吉祥话，有的甚至可以写成诗。行辈字派有的用在名字的头一个字，有的用在后一个字，以前一种居多。行辈字派快要用完的时候，就由家族中德高望重的旅长再次将其延长。这种行辈字派使双字名增多，还限制了名字的另一个字的使用，所以行辈字派又往往会造成文意不通的名字和冷字僻名。另一种行辈字派是用人名字的偏旁作出规定。行辈用字主要有三类。一类是美德或吉祥的字，如：德、仁、明、亮、全、有、忠、诚、孝、礼、福、禄、吉、祥、贤、良等等。第二类是希望宗族延续和昌盛的，如：永、传、昌、盛、兴、延、继、承、世、多等等。第三类是怀念先祖和歌颂皇天恩德的，如：泽、祖、显、荣、恩、锡、启、先等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续修家谱的间隔时间。一个家族的家谱，必须定期续修。这样才能确保家族血缘关系上的清楚准确。续修的间隔时间，绝大多数家族规定为三十年或三世。许多家族还规定家谱要三十年一小修，六十年一大修。一个家族三十年不修谱，即被认为不孝，“修谱不宜历年久远。家谱三十年一修，大体上可以把家族中的两代人衔接起来。三十年是一代人的成长时间。每隔三十年续修一次家谱，就能趁老一辈还健在，新一代又已成长的时候，将三十年里家族中的亲缘关系的变化准确记录下来。如果间隔时间过长，势必引起血缘关系的混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修谱的义例。所谓“义例”，类似我们今天说的指导思想。家谱能不能起到维系家族制度的作用，关键在于遵循什么义例去修纂。古代修撰家谱的最基本的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