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PCI 認證病歷小抄 — 第一組:Stent &gt; 5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D5DCE5"/>
                <w:sz w:val="20"/>
                <w:szCs w:val="20"/>
              </w:rPr>
              <w:t xml:space="preserve">決策合理性 / 事前討論 / 同意書複雜度告知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598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① 病人識別 (Case Identifier)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病歷號 Chart No.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A9A9A"/>
                <w:sz w:val="18"/>
                <w:szCs w:val="18"/>
              </w:rPr>
              <w:t xml:space="preserve">(例:12345678)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姓名 (代號)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A9A9A"/>
                <w:sz w:val="18"/>
                <w:szCs w:val="18"/>
              </w:rPr>
              <w:t xml:space="preserve">(例:王O明)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PCI 日期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A9A9A"/>
                <w:sz w:val="18"/>
                <w:szCs w:val="18"/>
              </w:rPr>
              <w:t xml:space="preserve">(YYYY/MM/DD)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Operator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A9A9A"/>
                <w:sz w:val="18"/>
                <w:szCs w:val="18"/>
              </w:rPr>
              <w:t xml:space="preserve">(主術者 / first / second)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598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② Case 概要 (30 秒可講完)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Demographics &amp; comorbidities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A9A9A"/>
                <w:sz w:val="18"/>
                <w:szCs w:val="18"/>
              </w:rPr>
              <w:t xml:space="preserve">STEMI / NSTEMI / UA / Stable angina / Silent ischemia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病灶位置與複雜度
(LM / LAD / LCX / RCA, lesion length, Medina, calcification, CTO)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SYNTAX score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A9A9A"/>
                <w:sz w:val="18"/>
                <w:szCs w:val="18"/>
              </w:rPr>
              <w:t xml:space="preserve">(若計算過)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為何選 PCI 不選 CABG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A9A9A"/>
                <w:sz w:val="18"/>
                <w:szCs w:val="18"/>
              </w:rPr>
              <w:t xml:space="preserve">Heart team 結論 / patient preference / 手術風險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598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③ Stent 策略 (本組重點:為何 &gt;5 支?)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Stent 數量 / 廠牌 / 規格 / 位置 (依序列出)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stent length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A9A9A"/>
                <w:sz w:val="18"/>
                <w:szCs w:val="18"/>
              </w:rPr>
              <w:t xml:space="preserve">(mm)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使用的 imaging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A9A9A"/>
                <w:sz w:val="18"/>
                <w:szCs w:val="18"/>
              </w:rPr>
              <w:t xml:space="preserve">IVUS / OCT / 無 (請說明理由)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Adjunctive devices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A9A9A"/>
                <w:sz w:val="18"/>
                <w:szCs w:val="18"/>
              </w:rPr>
              <w:t xml:space="preserve">Rotablation / IVL / OPN balloon / cutting balloon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為何需要 &gt;5 支的臨床理由 (一句話)
例:Diffuse 3-vessel disease 且不適合 CABG / long lesion 需 full coverage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598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④ 結果與安全性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Final TIMI flow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A9A9A"/>
                <w:sz w:val="18"/>
                <w:szCs w:val="18"/>
              </w:rPr>
              <w:t xml:space="preserve">TIMI 3 / 2 / 1 / 0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Procedural complication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A9A9A"/>
                <w:sz w:val="18"/>
                <w:szCs w:val="18"/>
              </w:rPr>
              <w:t xml:space="preserve">無 / 有 (若有 → 移到第二組)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Contrast volume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A9A9A"/>
                <w:sz w:val="18"/>
                <w:szCs w:val="18"/>
              </w:rPr>
              <w:t xml:space="preserve">(mL) — 配合 CIN risk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Fluoroscopy time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A9A9A"/>
                <w:sz w:val="18"/>
                <w:szCs w:val="18"/>
              </w:rPr>
              <w:t xml:space="preserve">(min)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Door-to-device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A9A9A"/>
                <w:sz w:val="18"/>
                <w:szCs w:val="18"/>
              </w:rPr>
              <w:t xml:space="preserve">(若為急性)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598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⑤ 篩選條件相關紀錄查核表 (Evidence Checklist)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226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4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病歷位置 / 日期 / 備註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PCI 知情同意書</w:t>
            </w:r>
          </w:p>
        </w:tc>
        <w:tc>
          <w:tcPr>
            <w:tcW w:type="dxa" w:w="4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06060"/>
                <w:sz w:val="18"/>
                <w:szCs w:val="18"/>
              </w:rPr>
              <w:t xml:space="preserve">頁碼 / 簽名日期;確認「複雜病灶」「多支架」風險欄位有勾選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Heart Team / Cath Conference 紀錄</w:t>
            </w:r>
          </w:p>
        </w:tc>
        <w:tc>
          <w:tcPr>
            <w:tcW w:type="dxa" w:w="4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06060"/>
                <w:sz w:val="18"/>
                <w:szCs w:val="18"/>
              </w:rPr>
              <w:t xml:space="preserve">會議日期 / 紀錄系統路徑;&gt;5 stents 強烈建議事前討論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CV Surgery 照會</w:t>
            </w:r>
          </w:p>
        </w:tc>
        <w:tc>
          <w:tcPr>
            <w:tcW w:type="dxa" w:w="4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06060"/>
                <w:sz w:val="18"/>
                <w:szCs w:val="18"/>
              </w:rPr>
              <w:t xml:space="preserve">照會單號 / 日期;高 SYNTAX 或 LM 病灶建議有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其他相關照會 (腎臟科/感染科/麻醉)</w:t>
            </w:r>
          </w:p>
        </w:tc>
        <w:tc>
          <w:tcPr>
            <w:tcW w:type="dxa" w:w="4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06060"/>
                <w:sz w:val="18"/>
                <w:szCs w:val="18"/>
              </w:rPr>
              <w:t xml:space="preserve">照會單號 / 日期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家庭會議紀錄</w:t>
            </w:r>
          </w:p>
        </w:tc>
        <w:tc>
          <w:tcPr>
            <w:tcW w:type="dxa" w:w="4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06060"/>
                <w:sz w:val="18"/>
                <w:szCs w:val="18"/>
              </w:rPr>
              <w:t xml:space="preserve">護理紀錄 / 社工紀錄;複雜 PCI 建議有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CDS 警示視窗紀錄</w:t>
            </w:r>
          </w:p>
        </w:tc>
        <w:tc>
          <w:tcPr>
            <w:tcW w:type="dxa" w:w="4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06060"/>
                <w:sz w:val="18"/>
                <w:szCs w:val="18"/>
              </w:rPr>
              <w:t xml:space="preserve">造影劑腎病變 / 出血風險 / 過敏 / 抗凝藥提醒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術前 echo / CTA / 功能性檢查</w:t>
            </w:r>
          </w:p>
        </w:tc>
        <w:tc>
          <w:tcPr>
            <w:tcW w:type="dxa" w:w="4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06060"/>
                <w:sz w:val="18"/>
                <w:szCs w:val="18"/>
              </w:rPr>
              <w:t xml:space="preserve">報告日期 / 檢查號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術後追蹤紀錄</w:t>
            </w:r>
          </w:p>
        </w:tc>
        <w:tc>
          <w:tcPr>
            <w:tcW w:type="dxa" w:w="4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06060"/>
                <w:sz w:val="18"/>
                <w:szCs w:val="18"/>
              </w:rPr>
              <w:t xml:space="preserve">DAPT 處方 / 出院衛教 / OPD follow-up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598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⑥ 報告口袋句 (1 句話總結)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被點到時這樣開場 →</w:t>
            </w:r>
          </w:p>
        </w:tc>
        <w:tc>
          <w:tcPr>
            <w:tcW w:type="dxa" w:w="7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598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⑦ 評委可能追問 / 我的應答準備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Q1:</w:t>
            </w:r>
          </w:p>
        </w:tc>
        <w:tc>
          <w:tcPr>
            <w:tcW w:type="dxa" w:w="8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Q2:</w:t>
            </w:r>
          </w:p>
        </w:tc>
        <w:tc>
          <w:tcPr>
            <w:tcW w:type="dxa" w:w="8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Q3:</w:t>
            </w:r>
          </w:p>
        </w:tc>
        <w:tc>
          <w:tcPr>
            <w:tcW w:type="dxa" w:w="8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PCI 認證病歷小抄 — 第二組:Cover Stent + Elective PCI with Complication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D5DCE5"/>
                <w:sz w:val="20"/>
                <w:szCs w:val="20"/>
              </w:rPr>
              <w:t xml:space="preserve">時間軸完整性 / 危機處置鏈 / 病人家屬告知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598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① 病人識別 (Case Identifier)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病歷號 Chart No.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A9A9A"/>
                <w:sz w:val="18"/>
                <w:szCs w:val="18"/>
              </w:rPr>
              <w:t xml:space="preserve">(例:12345678)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姓名 (代號)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A9A9A"/>
                <w:sz w:val="18"/>
                <w:szCs w:val="18"/>
              </w:rPr>
              <w:t xml:space="preserve">(例:陳O美)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PCI 日期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A9A9A"/>
                <w:sz w:val="18"/>
                <w:szCs w:val="18"/>
              </w:rPr>
              <w:t xml:space="preserve">(YYYY/MM/DD)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Operator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A9A9A"/>
                <w:sz w:val="18"/>
                <w:szCs w:val="18"/>
              </w:rPr>
              <w:t xml:space="preserve">(主術者)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本組分類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A9A9A"/>
                <w:sz w:val="18"/>
                <w:szCs w:val="18"/>
              </w:rPr>
              <w:t xml:space="preserve">☐ Cover stent  ☐ Elective PCI with complication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598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② Case 概要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Demographics &amp; comorbidities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A9A9A"/>
                <w:sz w:val="18"/>
                <w:szCs w:val="18"/>
              </w:rPr>
              <w:t xml:space="preserve">Elective / Stable angina / Recent NSTEMI 已穩定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原計畫 PCI 策略 (病灶 / 預計 stent)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598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③ 併發症類型 (本組重點)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Complication 類別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A9A9A"/>
                <w:sz w:val="18"/>
                <w:szCs w:val="18"/>
              </w:rPr>
              <w:t xml:space="preserve">Perforation (Ellis I/II/III) / Slow-no reflow / Dissection / Stent loss / Tamponade / Side branch occlusion / Other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發生機轉 (一句話)
例:Wire perforation in distal LAD during CTO PCI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是否使用 cover stent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A9A9A"/>
                <w:sz w:val="18"/>
                <w:szCs w:val="18"/>
              </w:rPr>
              <w:t xml:space="preserve">廠牌 / 尺寸 / 部署位置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是否需 pericardiocentesis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A9A9A"/>
                <w:sz w:val="18"/>
                <w:szCs w:val="18"/>
              </w:rPr>
              <w:t xml:space="preserve">Yes / No;引流量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是否啟動 CV surgery stand-by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A9A9A"/>
                <w:sz w:val="18"/>
                <w:szCs w:val="18"/>
              </w:rPr>
              <w:t xml:space="preserve">Yes / No;到場時間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是否需 ECMO / IABP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A9A9A"/>
                <w:sz w:val="18"/>
                <w:szCs w:val="18"/>
              </w:rPr>
              <w:t xml:space="preserve">Device / 啟動時間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598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④ 事件時間軸 ★ 最重要 ★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26"/>
      </w:tblGrid>
      <w:tr>
        <w:trPr>
          <w:tblHeader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時間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事件 / 處置</w:t>
            </w:r>
          </w:p>
        </w:tc>
        <w:tc>
          <w:tcPr>
            <w:tcW w:type="dxa" w:w="4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紀錄位置 (護理紀錄/cath report/HIS)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併發症發生</w:t>
            </w:r>
          </w:p>
        </w:tc>
        <w:tc>
          <w:tcPr>
            <w:tcW w:type="dxa" w:w="4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Bailout 決策</w:t>
            </w:r>
          </w:p>
        </w:tc>
        <w:tc>
          <w:tcPr>
            <w:tcW w:type="dxa" w:w="4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Cover stent 部署</w:t>
            </w:r>
          </w:p>
        </w:tc>
        <w:tc>
          <w:tcPr>
            <w:tcW w:type="dxa" w:w="4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CV surgery 通知</w:t>
            </w:r>
          </w:p>
        </w:tc>
        <w:tc>
          <w:tcPr>
            <w:tcW w:type="dxa" w:w="4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家屬告知</w:t>
            </w:r>
          </w:p>
        </w:tc>
        <w:tc>
          <w:tcPr>
            <w:tcW w:type="dxa" w:w="4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送 ICU / CCU</w:t>
            </w:r>
          </w:p>
        </w:tc>
        <w:tc>
          <w:tcPr>
            <w:tcW w:type="dxa" w:w="4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後續處置</w:t>
            </w:r>
          </w:p>
        </w:tc>
        <w:tc>
          <w:tcPr>
            <w:tcW w:type="dxa" w:w="4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598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⑤ 篩選條件相關紀錄查核表 (Evidence Checklist)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226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4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病歷位置 / 日期 / 備註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原 PCI 知情同意書</w:t>
            </w:r>
          </w:p>
        </w:tc>
        <w:tc>
          <w:tcPr>
            <w:tcW w:type="dxa" w:w="4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06060"/>
                <w:sz w:val="18"/>
                <w:szCs w:val="18"/>
              </w:rPr>
              <w:t xml:space="preserve">頁碼 / 簽名日期;含併發症風險告知欄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Cover stent / Bailout 同意書 (口頭或追加)</w:t>
            </w:r>
          </w:p>
        </w:tc>
        <w:tc>
          <w:tcPr>
            <w:tcW w:type="dxa" w:w="4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06060"/>
                <w:sz w:val="18"/>
                <w:szCs w:val="18"/>
              </w:rPr>
              <w:t xml:space="preserve">緊急狀況下口頭同意之紀錄,事後補簽日期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併發症當下家屬告知紀錄</w:t>
            </w:r>
          </w:p>
        </w:tc>
        <w:tc>
          <w:tcPr>
            <w:tcW w:type="dxa" w:w="4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06060"/>
                <w:sz w:val="18"/>
                <w:szCs w:val="18"/>
              </w:rPr>
              <w:t xml:space="preserve">★ 時間戳要對得上事件時間 ★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CV Surgery 即時照會</w:t>
            </w:r>
          </w:p>
        </w:tc>
        <w:tc>
          <w:tcPr>
            <w:tcW w:type="dxa" w:w="4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06060"/>
                <w:sz w:val="18"/>
                <w:szCs w:val="18"/>
              </w:rPr>
              <w:t xml:space="preserve">照會單號 / 通知時間 / 到場時間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Anesthesia / ICU / CCU 照會</w:t>
            </w:r>
          </w:p>
        </w:tc>
        <w:tc>
          <w:tcPr>
            <w:tcW w:type="dxa" w:w="4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06060"/>
                <w:sz w:val="18"/>
                <w:szCs w:val="18"/>
              </w:rPr>
              <w:t xml:space="preserve">照會單號 / 接收時間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家庭會議紀錄 (事後)</w:t>
            </w:r>
          </w:p>
        </w:tc>
        <w:tc>
          <w:tcPr>
            <w:tcW w:type="dxa" w:w="4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06060"/>
                <w:sz w:val="18"/>
                <w:szCs w:val="18"/>
              </w:rPr>
              <w:t xml:space="preserve">建議 24-48h 內舉行;社工/個管師紀錄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Cath conference / M&amp;M 紀錄</w:t>
            </w:r>
          </w:p>
        </w:tc>
        <w:tc>
          <w:tcPr>
            <w:tcW w:type="dxa" w:w="4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06060"/>
                <w:sz w:val="18"/>
                <w:szCs w:val="18"/>
              </w:rPr>
              <w:t xml:space="preserve">院內 case discussion / 不良事件討論會日期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院內不良事件通報</w:t>
            </w:r>
          </w:p>
        </w:tc>
        <w:tc>
          <w:tcPr>
            <w:tcW w:type="dxa" w:w="4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06060"/>
                <w:sz w:val="18"/>
                <w:szCs w:val="18"/>
              </w:rPr>
              <w:t xml:space="preserve">通報系統編號 (若有);依院內 SOP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CDS 警示視窗紀錄</w:t>
            </w:r>
          </w:p>
        </w:tc>
        <w:tc>
          <w:tcPr>
            <w:tcW w:type="dxa" w:w="4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06060"/>
                <w:sz w:val="18"/>
                <w:szCs w:val="18"/>
              </w:rPr>
              <w:t xml:space="preserve">出血風險 / 抗凝藥 / 過敏 / CIN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後續追蹤紀錄</w:t>
            </w:r>
          </w:p>
        </w:tc>
        <w:tc>
          <w:tcPr>
            <w:tcW w:type="dxa" w:w="4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06060"/>
                <w:sz w:val="18"/>
                <w:szCs w:val="18"/>
              </w:rPr>
              <w:t xml:space="preserve">Echo (effusion?) / Hb trend / Cr trend / OPD f/u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598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⑥ Outcome &amp; 後續處置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住院天數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A9A9A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出院時 status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A9A9A"/>
                <w:sz w:val="18"/>
                <w:szCs w:val="18"/>
              </w:rPr>
              <w:t xml:space="preserve">Alive &amp; stable / 需 rehab / 轉院 / Expired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Final LVEF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A9A9A"/>
                <w:sz w:val="18"/>
                <w:szCs w:val="18"/>
              </w:rPr>
              <w:t xml:space="preserve">(若有 follow echo)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DAPT 計畫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A9A9A"/>
                <w:sz w:val="18"/>
                <w:szCs w:val="18"/>
              </w:rPr>
              <w:t xml:space="preserve">藥物 / 期程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M&amp;M 結論 / 學習點 (一句話)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598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⑦ 報告口袋句 (1 句話總結)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被點到時這樣開場 →</w:t>
            </w:r>
          </w:p>
        </w:tc>
        <w:tc>
          <w:tcPr>
            <w:tcW w:type="dxa" w:w="7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598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⑧ 評委可能追問 / 我的應答準備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Q:為何選擇 cover stent 而非 prolonged balloon inflation?</w:t>
            </w:r>
          </w:p>
        </w:tc>
        <w:tc>
          <w:tcPr>
            <w:tcW w:type="dxa" w:w="8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Q:CV surgery 是否該更早 stand-by?</w:t>
            </w:r>
          </w:p>
        </w:tc>
        <w:tc>
          <w:tcPr>
            <w:tcW w:type="dxa" w:w="8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Q:家屬告知時間是否合理?</w:t>
            </w:r>
          </w:p>
        </w:tc>
        <w:tc>
          <w:tcPr>
            <w:tcW w:type="dxa" w:w="8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Q:有無院內通報 / M&amp;M 討論?</w:t>
            </w:r>
          </w:p>
        </w:tc>
        <w:tc>
          <w:tcPr>
            <w:tcW w:type="dxa" w:w="8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2026-05-01T12:35:35.736Z</dcterms:created>
  <dcterms:modified xsi:type="dcterms:W3CDTF">2026-05-01T12:35:35.751Z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