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F31C" w14:textId="77777777" w:rsidR="00FF72DE" w:rsidRPr="00FF72DE" w:rsidRDefault="00FF72DE" w:rsidP="00FF72DE">
      <w:r w:rsidRPr="00FF72DE">
        <w:rPr>
          <w:b/>
          <w:bCs/>
        </w:rPr>
        <w:t>Rush — Design System v1</w:t>
      </w:r>
      <w:r w:rsidRPr="00FF72DE">
        <w:t> </w:t>
      </w:r>
    </w:p>
    <w:p w14:paraId="60C46AE9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Vision </w:t>
      </w:r>
    </w:p>
    <w:p w14:paraId="6A466281" w14:textId="77777777" w:rsidR="00FF72DE" w:rsidRPr="00FF72DE" w:rsidRDefault="00FF72DE" w:rsidP="00FF72DE">
      <w:r w:rsidRPr="00FF72DE">
        <w:t>Rush est un jeu rapide, social et moderne. L'interface doit transmettre : Rapidité, Simplicité, Énergie, Lisibilité, Convivialité. Le design ne doit jamais être enfantin. Il doit évoquer davantage une startup moderne qu'un jeu de société traditionnel. </w:t>
      </w:r>
    </w:p>
    <w:p w14:paraId="293DE45A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Personnalité </w:t>
      </w:r>
    </w:p>
    <w:p w14:paraId="466E2357" w14:textId="77777777" w:rsidR="00FF72DE" w:rsidRPr="00FF72DE" w:rsidRDefault="00FF72DE" w:rsidP="00FF72DE">
      <w:r w:rsidRPr="00FF72DE">
        <w:t>Moderne, Énergique, Premium, Minimaliste, Fun, Accessible. Inspirations : Linear, Vercel, Arc Browser, Raycast, Discord. </w:t>
      </w:r>
    </w:p>
    <w:p w14:paraId="0A4EA7DC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Logo </w:t>
      </w:r>
    </w:p>
    <w:p w14:paraId="068A61F1" w14:textId="77777777" w:rsidR="00FF72DE" w:rsidRPr="00FF72DE" w:rsidRDefault="00FF72DE" w:rsidP="00FF72DE">
      <w:r w:rsidRPr="00FF72DE">
        <w:t>Sablier géométrique, éclair en espace négatif et mot RUSH en Outfit ExtraBold. Ne jamais déformer le logo et toujours conserver une zone de respiration. </w:t>
      </w:r>
    </w:p>
    <w:p w14:paraId="05DC04D0" w14:textId="77777777" w:rsidR="00FF72DE" w:rsidRPr="00FF72DE" w:rsidRDefault="00FF72DE" w:rsidP="00FF72DE">
      <w:pPr>
        <w:rPr>
          <w:b/>
          <w:bCs/>
          <w:lang w:val="en-US"/>
        </w:rPr>
      </w:pPr>
      <w:r w:rsidRPr="00FF72DE">
        <w:rPr>
          <w:b/>
          <w:bCs/>
          <w:lang w:val="en-US"/>
        </w:rPr>
        <w:t>Palette </w:t>
      </w:r>
    </w:p>
    <w:p w14:paraId="64B1641F" w14:textId="77777777" w:rsidR="00FF72DE" w:rsidRPr="00FF72DE" w:rsidRDefault="00FF72DE" w:rsidP="00FF72DE">
      <w:pPr>
        <w:rPr>
          <w:lang w:val="en-US"/>
        </w:rPr>
      </w:pPr>
      <w:r w:rsidRPr="00FF72DE">
        <w:rPr>
          <w:lang w:val="en-US"/>
        </w:rPr>
        <w:t>Primary #6D28D</w:t>
      </w:r>
      <w:proofErr w:type="gramStart"/>
      <w:r w:rsidRPr="00FF72DE">
        <w:rPr>
          <w:lang w:val="en-US"/>
        </w:rPr>
        <w:t>9 ;</w:t>
      </w:r>
      <w:proofErr w:type="gramEnd"/>
      <w:r w:rsidRPr="00FF72DE">
        <w:rPr>
          <w:lang w:val="en-US"/>
        </w:rPr>
        <w:t> Secondary #F59E0</w:t>
      </w:r>
      <w:proofErr w:type="gramStart"/>
      <w:r w:rsidRPr="00FF72DE">
        <w:rPr>
          <w:lang w:val="en-US"/>
        </w:rPr>
        <w:t>B ;</w:t>
      </w:r>
      <w:proofErr w:type="gramEnd"/>
      <w:r w:rsidRPr="00FF72DE">
        <w:rPr>
          <w:lang w:val="en-US"/>
        </w:rPr>
        <w:t> Background #0F172</w:t>
      </w:r>
      <w:proofErr w:type="gramStart"/>
      <w:r w:rsidRPr="00FF72DE">
        <w:rPr>
          <w:lang w:val="en-US"/>
        </w:rPr>
        <w:t>A ;</w:t>
      </w:r>
      <w:proofErr w:type="gramEnd"/>
      <w:r w:rsidRPr="00FF72DE">
        <w:rPr>
          <w:lang w:val="en-US"/>
        </w:rPr>
        <w:t> Surface #1E293</w:t>
      </w:r>
      <w:proofErr w:type="gramStart"/>
      <w:r w:rsidRPr="00FF72DE">
        <w:rPr>
          <w:lang w:val="en-US"/>
        </w:rPr>
        <w:t>B ;</w:t>
      </w:r>
      <w:proofErr w:type="gramEnd"/>
      <w:r w:rsidRPr="00FF72DE">
        <w:rPr>
          <w:lang w:val="en-US"/>
        </w:rPr>
        <w:t> Border #</w:t>
      </w:r>
      <w:proofErr w:type="gramStart"/>
      <w:r w:rsidRPr="00FF72DE">
        <w:rPr>
          <w:lang w:val="en-US"/>
        </w:rPr>
        <w:t>334155 ;</w:t>
      </w:r>
      <w:proofErr w:type="gramEnd"/>
      <w:r w:rsidRPr="00FF72DE">
        <w:rPr>
          <w:lang w:val="en-US"/>
        </w:rPr>
        <w:t> Text #F8</w:t>
      </w:r>
      <w:proofErr w:type="gramStart"/>
      <w:r w:rsidRPr="00FF72DE">
        <w:rPr>
          <w:lang w:val="en-US"/>
        </w:rPr>
        <w:t>FAFC ;</w:t>
      </w:r>
      <w:proofErr w:type="gramEnd"/>
      <w:r w:rsidRPr="00FF72DE">
        <w:rPr>
          <w:lang w:val="en-US"/>
        </w:rPr>
        <w:t> Muted #94A3B8. </w:t>
      </w:r>
    </w:p>
    <w:p w14:paraId="045ADAD3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Couleurs d'état </w:t>
      </w:r>
    </w:p>
    <w:p w14:paraId="2C8970CC" w14:textId="77777777" w:rsidR="00FF72DE" w:rsidRPr="00FF72DE" w:rsidRDefault="00FF72DE" w:rsidP="00FF72DE">
      <w:r w:rsidRPr="00FF72DE">
        <w:t>Succès #22C55E ; Erreur #EF4444 ; Warning #F59E0B ; Info #3B82F6. </w:t>
      </w:r>
    </w:p>
    <w:p w14:paraId="2FB91907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Radius </w:t>
      </w:r>
    </w:p>
    <w:p w14:paraId="6B01EFFE" w14:textId="77777777" w:rsidR="00FF72DE" w:rsidRPr="00FF72DE" w:rsidRDefault="00FF72DE" w:rsidP="00FF72DE">
      <w:r w:rsidRPr="00FF72DE">
        <w:t>Échelle : 4, 8, 12, 16, 24 px. Cartes : 16 px. Boutons : 12 px. </w:t>
      </w:r>
    </w:p>
    <w:p w14:paraId="4460C3EE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Ombres </w:t>
      </w:r>
    </w:p>
    <w:p w14:paraId="4F496796" w14:textId="77777777" w:rsidR="00FF72DE" w:rsidRPr="00FF72DE" w:rsidRDefault="00FF72DE" w:rsidP="00FF72DE">
      <w:r w:rsidRPr="00FF72DE">
        <w:t>0 8px 24px rgba(0,0,0,.18). Très discrètes. </w:t>
      </w:r>
    </w:p>
    <w:p w14:paraId="4E17D56F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Espacements </w:t>
      </w:r>
    </w:p>
    <w:p w14:paraId="0363EB67" w14:textId="77777777" w:rsidR="00FF72DE" w:rsidRPr="00FF72DE" w:rsidRDefault="00FF72DE" w:rsidP="00FF72DE">
      <w:r w:rsidRPr="00FF72DE">
        <w:t>4, 8, 12, 16, 24, 32, 48, 64. Aucun espacement arbitraire. </w:t>
      </w:r>
    </w:p>
    <w:p w14:paraId="2B4A8D5C" w14:textId="77777777" w:rsidR="00FF72DE" w:rsidRPr="00FF72DE" w:rsidRDefault="00FF72DE" w:rsidP="00FF72DE">
      <w:pPr>
        <w:rPr>
          <w:b/>
          <w:bCs/>
          <w:lang w:val="en-US"/>
        </w:rPr>
      </w:pPr>
      <w:proofErr w:type="spellStart"/>
      <w:r w:rsidRPr="00FF72DE">
        <w:rPr>
          <w:b/>
          <w:bCs/>
          <w:lang w:val="en-US"/>
        </w:rPr>
        <w:t>Typographie</w:t>
      </w:r>
      <w:proofErr w:type="spellEnd"/>
      <w:r w:rsidRPr="00FF72DE">
        <w:rPr>
          <w:b/>
          <w:bCs/>
          <w:lang w:val="en-US"/>
        </w:rPr>
        <w:t> </w:t>
      </w:r>
    </w:p>
    <w:p w14:paraId="661DCC13" w14:textId="77777777" w:rsidR="00FF72DE" w:rsidRPr="00FF72DE" w:rsidRDefault="00FF72DE" w:rsidP="00FF72DE">
      <w:pPr>
        <w:rPr>
          <w:lang w:val="en-US"/>
        </w:rPr>
      </w:pPr>
      <w:r w:rsidRPr="00FF72DE">
        <w:rPr>
          <w:lang w:val="en-US"/>
        </w:rPr>
        <w:t>Police Outfit. </w:t>
      </w:r>
      <w:proofErr w:type="spellStart"/>
      <w:r w:rsidRPr="00FF72DE">
        <w:rPr>
          <w:lang w:val="en-US"/>
        </w:rPr>
        <w:t>Poids</w:t>
      </w:r>
      <w:proofErr w:type="spellEnd"/>
      <w:r w:rsidRPr="00FF72DE">
        <w:rPr>
          <w:lang w:val="en-US"/>
        </w:rPr>
        <w:t> 700, 600, 500, 400. H1 48, H2 36, H3 28, Body 16, Small 14, Caption 12. </w:t>
      </w:r>
    </w:p>
    <w:p w14:paraId="202AE3F3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Boutons </w:t>
      </w:r>
    </w:p>
    <w:p w14:paraId="28779C19" w14:textId="77777777" w:rsidR="00FF72DE" w:rsidRPr="00FF72DE" w:rsidRDefault="00FF72DE" w:rsidP="00FF72DE">
      <w:r w:rsidRPr="00FF72DE">
        <w:t>Primary : violet/blanc. Secondary : blanc/violet. Ghost : transparent. </w:t>
      </w:r>
    </w:p>
    <w:p w14:paraId="0FAC351D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Cartes </w:t>
      </w:r>
    </w:p>
    <w:p w14:paraId="5C7E5EB1" w14:textId="77777777" w:rsidR="00FF72DE" w:rsidRPr="00FF72DE" w:rsidRDefault="00FF72DE" w:rsidP="00FF72DE">
      <w:r w:rsidRPr="00FF72DE">
        <w:t>Fond surface, coins 16 px, padding 24 px, légère élévation au survol. </w:t>
      </w:r>
    </w:p>
    <w:p w14:paraId="77039F3D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Inputs </w:t>
      </w:r>
    </w:p>
    <w:p w14:paraId="6100D96D" w14:textId="77777777" w:rsidR="00FF72DE" w:rsidRPr="00FF72DE" w:rsidRDefault="00FF72DE" w:rsidP="00FF72DE">
      <w:r w:rsidRPr="00FF72DE">
        <w:t>Fond sombre, bordure discrète, focus avec anneau violet. </w:t>
      </w:r>
    </w:p>
    <w:p w14:paraId="78A20495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Timer </w:t>
      </w:r>
    </w:p>
    <w:p w14:paraId="7A96CE19" w14:textId="77777777" w:rsidR="00FF72DE" w:rsidRPr="00FF72DE" w:rsidRDefault="00FF72DE" w:rsidP="00FF72DE">
      <w:r w:rsidRPr="00FF72DE">
        <w:t>Élément central. Orange, texte XXL, animation fluide. Rouge uniquement sur les 10 dernières secondes. </w:t>
      </w:r>
    </w:p>
    <w:p w14:paraId="066D8C99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lastRenderedPageBreak/>
        <w:t>Animations </w:t>
      </w:r>
    </w:p>
    <w:p w14:paraId="33B77245" w14:textId="77777777" w:rsidR="00FF72DE" w:rsidRPr="00FF72DE" w:rsidRDefault="00FF72DE" w:rsidP="00FF72DE">
      <w:r w:rsidRPr="00FF72DE">
        <w:t>200 ms, ease-out, hover </w:t>
      </w:r>
      <w:proofErr w:type="gramStart"/>
      <w:r w:rsidRPr="00FF72DE">
        <w:t>scale(</w:t>
      </w:r>
      <w:proofErr w:type="gramEnd"/>
      <w:r w:rsidRPr="00FF72DE">
        <w:t>1.02), click </w:t>
      </w:r>
      <w:proofErr w:type="gramStart"/>
      <w:r w:rsidRPr="00FF72DE">
        <w:t>scale(</w:t>
      </w:r>
      <w:proofErr w:type="gramEnd"/>
      <w:r w:rsidRPr="00FF72DE">
        <w:t>0.98), fade + translateY sur les cartes. </w:t>
      </w:r>
    </w:p>
    <w:p w14:paraId="1FA78CBF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Icônes </w:t>
      </w:r>
    </w:p>
    <w:p w14:paraId="79CF4064" w14:textId="77777777" w:rsidR="00FF72DE" w:rsidRPr="00FF72DE" w:rsidRDefault="00FF72DE" w:rsidP="00FF72DE">
      <w:r w:rsidRPr="00FF72DE">
        <w:t>Lucide Icons, traits 2 px, coins arrondis. </w:t>
      </w:r>
    </w:p>
    <w:p w14:paraId="1EE647B2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Style général </w:t>
      </w:r>
    </w:p>
    <w:p w14:paraId="03594BD0" w14:textId="77777777" w:rsidR="00FF72DE" w:rsidRPr="00FF72DE" w:rsidRDefault="00FF72DE" w:rsidP="00FF72DE">
      <w:r w:rsidRPr="00FF72DE">
        <w:t>Interface respirante, peu de bordures, hiérarchie claire, une seule couleur d'accent par écran. </w:t>
      </w:r>
    </w:p>
    <w:p w14:paraId="13BE1D5E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Responsive </w:t>
      </w:r>
    </w:p>
    <w:p w14:paraId="7F795877" w14:textId="77777777" w:rsidR="00FF72DE" w:rsidRPr="00FF72DE" w:rsidRDefault="00FF72DE" w:rsidP="00FF72DE">
      <w:r w:rsidRPr="00FF72DE">
        <w:t>Mobile first, largeur max 1200 px, cartes en colonnes sur desktop. </w:t>
      </w:r>
    </w:p>
    <w:p w14:paraId="6D43CBB5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Composants spécifiques </w:t>
      </w:r>
    </w:p>
    <w:p w14:paraId="5CEACFF8" w14:textId="77777777" w:rsidR="00FF72DE" w:rsidRPr="00FF72DE" w:rsidRDefault="00FF72DE" w:rsidP="00FF72DE">
      <w:r w:rsidRPr="00FF72DE">
        <w:t>Carte mot : grande, centrée, coins 24 px, flip. Score : badge violet. Timer : cercle orange animé. Équipes : couleur, icône, score. </w:t>
      </w:r>
    </w:p>
    <w:p w14:paraId="3739489E" w14:textId="77777777" w:rsidR="00FF72DE" w:rsidRPr="00FF72DE" w:rsidRDefault="00FF72DE" w:rsidP="00FF72DE">
      <w:pPr>
        <w:rPr>
          <w:b/>
          <w:bCs/>
        </w:rPr>
      </w:pPr>
      <w:r w:rsidRPr="00FF72DE">
        <w:rPr>
          <w:b/>
          <w:bCs/>
        </w:rPr>
        <w:t>Règle d’or </w:t>
      </w:r>
    </w:p>
    <w:p w14:paraId="2BA3A1FA" w14:textId="77777777" w:rsidR="00FF72DE" w:rsidRPr="00FF72DE" w:rsidRDefault="00FF72DE" w:rsidP="00FF72DE">
      <w:r w:rsidRPr="00FF72DE">
        <w:t xml:space="preserve">« Est-ce que cette interface donne envie de lancer une partie immédiatement ? » </w:t>
      </w:r>
      <w:r w:rsidRPr="00FF72DE">
        <w:rPr>
          <w:lang w:val="en-US"/>
        </w:rPr>
        <w:t>Si la </w:t>
      </w:r>
      <w:proofErr w:type="spellStart"/>
      <w:r w:rsidRPr="00FF72DE">
        <w:rPr>
          <w:lang w:val="en-US"/>
        </w:rPr>
        <w:t>réponse</w:t>
      </w:r>
      <w:proofErr w:type="spellEnd"/>
      <w:r w:rsidRPr="00FF72DE">
        <w:rPr>
          <w:lang w:val="en-US"/>
        </w:rPr>
        <w:t> est non, simplifier.</w:t>
      </w:r>
      <w:r w:rsidRPr="00FF72DE">
        <w:t> </w:t>
      </w:r>
    </w:p>
    <w:p w14:paraId="1921A003" w14:textId="77777777" w:rsidR="003B6ECC" w:rsidRDefault="003B6ECC"/>
    <w:sectPr w:rsidR="003B6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DE"/>
    <w:rsid w:val="00007D3B"/>
    <w:rsid w:val="003B6ECC"/>
    <w:rsid w:val="00485A79"/>
    <w:rsid w:val="00C75364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D774"/>
  <w15:chartTrackingRefBased/>
  <w15:docId w15:val="{45292FB9-515E-41CC-B8E0-AAC0FF67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72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72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72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72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72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72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72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72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72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72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Dossa</dc:creator>
  <cp:keywords/>
  <dc:description/>
  <cp:lastModifiedBy>Alexandre Dossa</cp:lastModifiedBy>
  <cp:revision>1</cp:revision>
  <dcterms:created xsi:type="dcterms:W3CDTF">2026-07-29T15:07:00Z</dcterms:created>
  <dcterms:modified xsi:type="dcterms:W3CDTF">2026-07-29T15:08:00Z</dcterms:modified>
</cp:coreProperties>
</file>