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D76E9" w14:textId="5B90274B" w:rsidR="00AA776A" w:rsidRDefault="00AA776A" w:rsidP="00DD2BAA">
      <w:pPr>
        <w:rPr>
          <w:sz w:val="24"/>
          <w:szCs w:val="28"/>
          <w:u w:val="single"/>
        </w:rPr>
      </w:pPr>
      <w:r w:rsidRPr="00AA776A">
        <w:rPr>
          <w:rFonts w:hint="eastAsia"/>
          <w:sz w:val="24"/>
          <w:szCs w:val="28"/>
          <w:u w:val="single"/>
        </w:rPr>
        <w:t>C</w:t>
      </w:r>
      <w:r w:rsidRPr="00AA776A">
        <w:rPr>
          <w:sz w:val="24"/>
          <w:szCs w:val="28"/>
          <w:u w:val="single"/>
        </w:rPr>
        <w:t xml:space="preserve">omparison </w:t>
      </w:r>
      <w:r>
        <w:rPr>
          <w:sz w:val="24"/>
          <w:szCs w:val="28"/>
          <w:u w:val="single"/>
        </w:rPr>
        <w:t>on</w:t>
      </w:r>
      <w:r w:rsidRPr="00AA776A">
        <w:rPr>
          <w:sz w:val="24"/>
          <w:szCs w:val="28"/>
          <w:u w:val="single"/>
        </w:rPr>
        <w:t xml:space="preserve"> main gene families among different gen</w:t>
      </w:r>
      <w:r>
        <w:rPr>
          <w:sz w:val="24"/>
          <w:szCs w:val="28"/>
          <w:u w:val="single"/>
        </w:rPr>
        <w:t>o</w:t>
      </w:r>
      <w:r w:rsidRPr="00AA776A">
        <w:rPr>
          <w:sz w:val="24"/>
          <w:szCs w:val="28"/>
          <w:u w:val="single"/>
        </w:rPr>
        <w:t>types</w:t>
      </w:r>
    </w:p>
    <w:p w14:paraId="44404E99" w14:textId="30A7BAAF" w:rsidR="00AA776A" w:rsidRDefault="00AA776A" w:rsidP="00DD2BAA">
      <w:pPr>
        <w:rPr>
          <w:sz w:val="24"/>
          <w:szCs w:val="28"/>
        </w:rPr>
      </w:pPr>
      <w:r w:rsidRPr="00AA776A">
        <w:rPr>
          <w:rFonts w:hint="eastAsia"/>
          <w:sz w:val="24"/>
          <w:szCs w:val="28"/>
        </w:rPr>
        <w:t>*</w:t>
      </w:r>
      <w:r w:rsidRPr="00AA776A">
        <w:rPr>
          <w:b/>
          <w:bCs/>
          <w:i/>
          <w:iCs/>
          <w:sz w:val="24"/>
          <w:szCs w:val="28"/>
        </w:rPr>
        <w:t>Bold Italic</w:t>
      </w:r>
      <w:r>
        <w:rPr>
          <w:sz w:val="24"/>
          <w:szCs w:val="28"/>
        </w:rPr>
        <w:t xml:space="preserve">: only on </w:t>
      </w:r>
      <w:r w:rsidR="0068354D">
        <w:rPr>
          <w:sz w:val="24"/>
          <w:szCs w:val="28"/>
        </w:rPr>
        <w:t>phyD_</w:t>
      </w:r>
      <w:r>
        <w:rPr>
          <w:sz w:val="24"/>
          <w:szCs w:val="28"/>
        </w:rPr>
        <w:t>FLT *</w:t>
      </w:r>
      <w:r w:rsidRPr="00AA776A">
        <w:rPr>
          <w:b/>
          <w:bCs/>
          <w:sz w:val="24"/>
          <w:szCs w:val="28"/>
        </w:rPr>
        <w:t>Bold</w:t>
      </w:r>
      <w:r>
        <w:rPr>
          <w:sz w:val="24"/>
          <w:szCs w:val="28"/>
        </w:rPr>
        <w:t xml:space="preserve">: only on GC </w:t>
      </w:r>
      <w:r w:rsidR="00CB1236">
        <w:rPr>
          <w:sz w:val="24"/>
          <w:szCs w:val="28"/>
        </w:rPr>
        <w:t>for that genotype</w:t>
      </w:r>
    </w:p>
    <w:p w14:paraId="017D4747" w14:textId="70598175" w:rsidR="008D6026" w:rsidRPr="00AA776A" w:rsidRDefault="008D6026" w:rsidP="00DD2BA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Every gene’s subcellular location was on Nucleus.</w:t>
      </w:r>
    </w:p>
    <w:p w14:paraId="1E25DFE3" w14:textId="506E66BA" w:rsidR="008D6026" w:rsidRPr="008D6026" w:rsidRDefault="00DD2BAA" w:rsidP="008D6026">
      <w:pPr>
        <w:rPr>
          <w:b/>
          <w:bCs/>
        </w:rPr>
      </w:pPr>
      <w:r>
        <w:t xml:space="preserve">col_FLT:  </w:t>
      </w:r>
      <w:r w:rsidR="008D6026">
        <w:t>DNA repair</w:t>
      </w:r>
      <w:r>
        <w:t xml:space="preserve"> </w:t>
      </w:r>
      <w:r w:rsidR="008D6026">
        <w:t>– ATRAD9,</w:t>
      </w:r>
      <w:r>
        <w:t xml:space="preserve"> </w:t>
      </w:r>
      <w:r w:rsidR="008D6026">
        <w:t>ATNBS1, ATLIG6, ATLIG4, ATRAD18(SMC5/6 complex)</w:t>
      </w:r>
    </w:p>
    <w:p w14:paraId="4DE9AD46" w14:textId="31886DD4" w:rsidR="008D6026" w:rsidRDefault="008D6026" w:rsidP="00DD2BAA">
      <w:r>
        <w:rPr>
          <w:b/>
          <w:bCs/>
          <w:i/>
          <w:iCs/>
        </w:rPr>
        <w:tab/>
      </w:r>
      <w:r>
        <w:t>Gamma rays – ATGR1, ATBRCA1</w:t>
      </w:r>
    </w:p>
    <w:p w14:paraId="090C47CF" w14:textId="706C342C" w:rsidR="008D6026" w:rsidRPr="008D6026" w:rsidRDefault="008D6026" w:rsidP="00DD2BAA">
      <w:r>
        <w:tab/>
        <w:t xml:space="preserve">Others- AT5G52950(subcellular unknown), CHR8, </w:t>
      </w:r>
      <w:proofErr w:type="gramStart"/>
      <w:r>
        <w:t>ATATR(</w:t>
      </w:r>
      <w:proofErr w:type="gramEnd"/>
      <w:r>
        <w:t>cell-cycle regulation)</w:t>
      </w:r>
    </w:p>
    <w:p w14:paraId="6768781B" w14:textId="49BDF1C2" w:rsidR="008D6026" w:rsidRDefault="00DD2BAA" w:rsidP="008D6026">
      <w:pPr>
        <w:ind w:left="100" w:hangingChars="50" w:hanging="100"/>
      </w:pPr>
      <w:r>
        <w:t xml:space="preserve">col_GC: </w:t>
      </w:r>
      <w:r w:rsidR="008D6026">
        <w:t>DNA repair – ATRAD9, ATNBS1, ATLIG6, ATLIG4, ATRAD18(SMC5/6 complex),</w:t>
      </w:r>
    </w:p>
    <w:p w14:paraId="6891286C" w14:textId="48560FE9" w:rsidR="008D6026" w:rsidRPr="008D6026" w:rsidRDefault="008D6026" w:rsidP="008D6026">
      <w:pPr>
        <w:ind w:leftChars="50" w:left="100" w:firstLineChars="900" w:firstLine="1800"/>
        <w:rPr>
          <w:b/>
          <w:bCs/>
        </w:rPr>
      </w:pPr>
      <w:r w:rsidRPr="008D6026">
        <w:rPr>
          <w:b/>
          <w:bCs/>
        </w:rPr>
        <w:t>ATRAD54(SWI2/SNF2 family)</w:t>
      </w:r>
      <w:r w:rsidR="0068354D">
        <w:rPr>
          <w:b/>
          <w:bCs/>
        </w:rPr>
        <w:t>, ATMND1(related to ATRAD51, DSB repair)</w:t>
      </w:r>
    </w:p>
    <w:p w14:paraId="23C894F9" w14:textId="77777777" w:rsidR="008D6026" w:rsidRDefault="008D6026" w:rsidP="008D6026">
      <w:r>
        <w:rPr>
          <w:b/>
          <w:bCs/>
          <w:i/>
          <w:iCs/>
        </w:rPr>
        <w:tab/>
      </w:r>
      <w:r>
        <w:t>Gamma rays – ATGR1, ATBRCA1</w:t>
      </w:r>
    </w:p>
    <w:p w14:paraId="46028025" w14:textId="5393451E" w:rsidR="008D6026" w:rsidRPr="008D6026" w:rsidRDefault="008D6026" w:rsidP="008D6026">
      <w:r>
        <w:tab/>
        <w:t xml:space="preserve">Others- AT5G52950(subcellular unknown), CHR8, </w:t>
      </w:r>
      <w:proofErr w:type="gramStart"/>
      <w:r>
        <w:t>ATATR(</w:t>
      </w:r>
      <w:proofErr w:type="gramEnd"/>
      <w:r>
        <w:t>cell-cycle regulation)</w:t>
      </w:r>
    </w:p>
    <w:p w14:paraId="020B9215" w14:textId="0DC32A79" w:rsidR="00DD2BAA" w:rsidRDefault="00E75D87" w:rsidP="00DD2BAA">
      <w:r>
        <w:rPr>
          <w:rFonts w:hint="eastAsia"/>
        </w:rPr>
        <w:t>-</w:t>
      </w:r>
      <w:r>
        <w:t>----------------------------------------------------------------------------------------------------</w:t>
      </w:r>
    </w:p>
    <w:p w14:paraId="1FAC6745" w14:textId="77777777" w:rsidR="0068354D" w:rsidRDefault="00DD2BAA" w:rsidP="0068354D">
      <w:pPr>
        <w:ind w:left="100" w:hangingChars="50" w:hanging="100"/>
      </w:pPr>
      <w:r>
        <w:t xml:space="preserve">phyD_FLT: </w:t>
      </w:r>
      <w:r w:rsidR="0068354D">
        <w:t>DNA repair – ATRAD9, ATNBS1, ATLIG6, ATLIG4, ATRAD18(SMC5/6 complex),</w:t>
      </w:r>
    </w:p>
    <w:p w14:paraId="34028BF2" w14:textId="309D50EC" w:rsidR="0068354D" w:rsidRDefault="0068354D" w:rsidP="0068354D">
      <w:pPr>
        <w:ind w:leftChars="50" w:left="100" w:firstLineChars="900" w:firstLine="1800"/>
      </w:pPr>
      <w:r w:rsidRPr="0068354D">
        <w:t>ATRAD54(SWI2/SNF2 family), ATMND1(related to ATRAD51, DSB repair)</w:t>
      </w:r>
      <w:r>
        <w:t>,</w:t>
      </w:r>
    </w:p>
    <w:p w14:paraId="1E362CB7" w14:textId="19609D00" w:rsidR="0068354D" w:rsidRPr="0068354D" w:rsidRDefault="0068354D" w:rsidP="0068354D">
      <w:pPr>
        <w:ind w:leftChars="50" w:left="100" w:firstLineChars="900" w:firstLine="1800"/>
      </w:pPr>
      <w:r w:rsidRPr="0068354D">
        <w:rPr>
          <w:b/>
          <w:bCs/>
          <w:i/>
          <w:iCs/>
        </w:rPr>
        <w:t>ATKU80(interacts with WEX</w:t>
      </w:r>
      <w:r>
        <w:t>)</w:t>
      </w:r>
    </w:p>
    <w:p w14:paraId="60BFA07F" w14:textId="0CBDFF32" w:rsidR="0068354D" w:rsidRDefault="0068354D" w:rsidP="0068354D">
      <w:r>
        <w:rPr>
          <w:b/>
          <w:bCs/>
          <w:i/>
          <w:iCs/>
        </w:rPr>
        <w:tab/>
      </w:r>
      <w:r>
        <w:t xml:space="preserve">Gamma rays – </w:t>
      </w:r>
      <w:r w:rsidRPr="0068354D">
        <w:rPr>
          <w:strike/>
        </w:rPr>
        <w:t>ATGR1</w:t>
      </w:r>
      <w:r>
        <w:rPr>
          <w:strike/>
        </w:rPr>
        <w:t>(NO ATGR1 for phyD_FLT)</w:t>
      </w:r>
      <w:r w:rsidRPr="0068354D">
        <w:rPr>
          <w:strike/>
        </w:rPr>
        <w:t>,</w:t>
      </w:r>
      <w:r>
        <w:t xml:space="preserve"> ATBRCA1, </w:t>
      </w:r>
      <w:r w:rsidRPr="0068354D">
        <w:rPr>
          <w:b/>
          <w:bCs/>
          <w:i/>
          <w:iCs/>
        </w:rPr>
        <w:t>ATRAD51</w:t>
      </w:r>
    </w:p>
    <w:p w14:paraId="12B97854" w14:textId="77777777" w:rsidR="0068354D" w:rsidRDefault="0068354D" w:rsidP="0068354D">
      <w:r>
        <w:tab/>
        <w:t xml:space="preserve">Others- AT5G52950(subcellular unknown), CHR8, </w:t>
      </w:r>
      <w:proofErr w:type="gramStart"/>
      <w:r>
        <w:t>ATATR(</w:t>
      </w:r>
      <w:proofErr w:type="gramEnd"/>
      <w:r>
        <w:t>cell-cycle regulation),</w:t>
      </w:r>
    </w:p>
    <w:p w14:paraId="327D2352" w14:textId="6A632D6C" w:rsidR="0068354D" w:rsidRPr="0068354D" w:rsidRDefault="0068354D" w:rsidP="0068354D">
      <w:pPr>
        <w:ind w:left="800"/>
        <w:rPr>
          <w:b/>
          <w:bCs/>
          <w:i/>
          <w:iCs/>
        </w:rPr>
      </w:pPr>
      <w:r>
        <w:t xml:space="preserve">       </w:t>
      </w:r>
      <w:r w:rsidRPr="0068354D">
        <w:rPr>
          <w:b/>
          <w:bCs/>
          <w:i/>
          <w:iCs/>
        </w:rPr>
        <w:t>CYCB1</w:t>
      </w:r>
      <w:r w:rsidR="00D33B67">
        <w:rPr>
          <w:b/>
          <w:bCs/>
          <w:i/>
          <w:iCs/>
        </w:rPr>
        <w:t>;1</w:t>
      </w:r>
      <w:r w:rsidRPr="0068354D">
        <w:rPr>
          <w:b/>
          <w:bCs/>
          <w:i/>
          <w:iCs/>
        </w:rPr>
        <w:t>(TCP20)</w:t>
      </w:r>
      <w:r>
        <w:rPr>
          <w:b/>
          <w:bCs/>
          <w:i/>
          <w:iCs/>
        </w:rPr>
        <w:t>, RECQSIM(DNA helicase)</w:t>
      </w:r>
    </w:p>
    <w:p w14:paraId="0FFBE986" w14:textId="5547B9F4" w:rsidR="0068354D" w:rsidRPr="008D6026" w:rsidRDefault="0068354D" w:rsidP="0068354D">
      <w:r>
        <w:rPr>
          <w:rFonts w:hint="eastAsia"/>
        </w:rPr>
        <w:t>*</w:t>
      </w:r>
      <w:r>
        <w:t>Except 4 new genes and excluding ATGR1 same gene expressed with col_</w:t>
      </w:r>
      <w:proofErr w:type="gramStart"/>
      <w:r>
        <w:t>GC</w:t>
      </w:r>
      <w:proofErr w:type="gramEnd"/>
    </w:p>
    <w:p w14:paraId="0256FEBF" w14:textId="05C0CBF2" w:rsidR="0068354D" w:rsidRPr="0068354D" w:rsidRDefault="0068354D" w:rsidP="0068354D"/>
    <w:p w14:paraId="65A73FDE" w14:textId="3F5C969F" w:rsidR="00DD2BAA" w:rsidRDefault="00DD2BAA" w:rsidP="00DD2BAA"/>
    <w:sectPr w:rsidR="00DD2B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A"/>
    <w:rsid w:val="001A1169"/>
    <w:rsid w:val="006823A0"/>
    <w:rsid w:val="0068354D"/>
    <w:rsid w:val="006F3A22"/>
    <w:rsid w:val="008D6026"/>
    <w:rsid w:val="00A64D50"/>
    <w:rsid w:val="00AA776A"/>
    <w:rsid w:val="00B857C7"/>
    <w:rsid w:val="00CB1236"/>
    <w:rsid w:val="00D33B67"/>
    <w:rsid w:val="00DD2BAA"/>
    <w:rsid w:val="00E44521"/>
    <w:rsid w:val="00E75D87"/>
    <w:rsid w:val="00FD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00F6"/>
  <w15:chartTrackingRefBased/>
  <w15:docId w15:val="{A84918ED-CC54-4E8C-9B29-7C5A4C99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1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1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2021-02-18T23:47:00Z</dcterms:created>
  <dcterms:modified xsi:type="dcterms:W3CDTF">2021-02-19T00:28:00Z</dcterms:modified>
</cp:coreProperties>
</file>