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p style="text-align: center;"><span style="font-weight: bolder;"><span style="font-size: 24px;">П Р И К А
      З</span></span></p>
<p style="text-align: center;"><span style="font-weight: bolder;"><span style="font-size: 24px;">КАЛЕНДАРЬ</span></span>
</p>
<h2 style="text-align: center;"><span style="font-size: 24px;">О создании постоянно-действующей комиссии по охране
    труда, промышленной и пожарной безопасности, в области ГО и ЧС для осуществления&nbsp;</span><span
    style="font-size: 24px;">административно – производственного контроля в</span></h2>
<p style="text-align: center;">
  <variable class="variable" context="company_name"><span style="font-size: 24px;">​</span><label><span
        style="font-size: 24px;">Название организации</span></label><span style="font-size: 24px;">​</span></variable>
  <span style="font-size: 24px;">​</span>
</p>
<p><br></p>
<p>В целях соблюдения требований Федерального Закона «О промышленной безопасности опасных производственных объектов»,
  в&nbsp;<variable class="variable" context="customer_company_name">​<label>Название головной организации</label>​
  </variable>​</p>
<p><br></p>
<h2>ПРИКАЗЫВАЮ:</h2>
<p><br></p>
<ol>
  <li>Для осуществления административно-производственного контроля за состоянием охраны труда и промышленной
    безопасности в создать постоянно-действующую комиссию в составе: <variable class="variable" context="company_name">
      ​<label>Название организации</label>​</variable>​</li>
</ol>
<p><br></p>
<p>председатель комиссии</p>
<p><br></p>
<p><span style="background-color: rgb(255, 255, 0);">(фамилия, инициалы) (должность)</span></p>
<p><br></p>
<p>зам. председателя комиссии</p>
<p><br></p>
<p><span style="background-color: rgb(255, 255, 0);">(фамилия, инициалы) (должность)</span></p>
<p><br></p>
<p>член комиссии</p>
<p><br></p>
<p><span style="background-color: rgb(255, 255, 0);">(фамилия, инициалы) (должность)</span></p>
<p><br></p>
<p>член комиссии, ответствен. за осуществление</p>
<p><br></p>
<p><span style="background-color: rgb(255, 255, 0);">(фамилия, инициалы) (должность) ПК за соблюдение требований ПБ при
    эксплуатации ОПО участка ЛЧ МГ</span></p>
<p><br></p>
<ol>
  <li>Постоянно-действующая комиссия административно-производственный контроля по охране труда, промышленной пожарной и
    экологической безопасности осуществляет в соответствии с СТО 00154223–40–2014 и</li>
</ol>
<p><br></p>
<p>«Положением о производственном контроле за соблюдением требований промышленной безопасности на опасных
  производственных объектах&nbsp;<variable class="variable" context="customer_company_name">​<label>Название головной
      организации</label>​</variable>​</p>
<p><br></p>
<ol>
  <li>Контроль за исполнением настоящего приказа возложить на</li>
</ol>
<p><br></p>
<p>​<variable class="variable" context="company_name">​<label>Название организации</label>​</variable><span
    style="background-color: rgb(255, 255, 0);"></span></p>
<p><br></p>
<ol>
  <li>Приказ довести до сведения работников всех подразделений</li>
</ol>
<p><br></p>
<p>
  <variable class="variable" context="company_name">​<label>Название организации</label>​</variable>​
</p>
<p><br></p>
<p>(должность) (подпись) (инициалы, фамилия)</p>
<div><br></div>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2021-04-02T16:10:17Z</dcterms:created>
  <dc:creator>Apache POI</dc:creator>
</cp:coreProperties>
</file>