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47F4" w14:textId="53952F53" w:rsidR="003971ED" w:rsidRDefault="32BE463F" w:rsidP="08A45F0E">
      <w:pPr>
        <w:jc w:val="center"/>
        <w:rPr>
          <w:rFonts w:ascii="Calibri" w:eastAsia="Calibri" w:hAnsi="Calibri" w:cs="Calibri"/>
          <w:sz w:val="72"/>
          <w:szCs w:val="72"/>
        </w:rPr>
      </w:pPr>
      <w:proofErr w:type="spellStart"/>
      <w:r w:rsidRPr="08A45F0E">
        <w:rPr>
          <w:rFonts w:ascii="Calibri" w:eastAsia="Calibri" w:hAnsi="Calibri" w:cs="Calibri"/>
          <w:sz w:val="72"/>
          <w:szCs w:val="72"/>
        </w:rPr>
        <w:t>Semester</w:t>
      </w:r>
      <w:proofErr w:type="spellEnd"/>
      <w:r w:rsidRPr="08A45F0E">
        <w:rPr>
          <w:rFonts w:ascii="Calibri" w:eastAsia="Calibri" w:hAnsi="Calibri" w:cs="Calibri"/>
          <w:sz w:val="72"/>
          <w:szCs w:val="72"/>
        </w:rPr>
        <w:t xml:space="preserve"> Project</w:t>
      </w:r>
    </w:p>
    <w:p w14:paraId="3E60917E" w14:textId="3DF98045" w:rsidR="003971ED" w:rsidRDefault="32BE463F" w:rsidP="08A45F0E">
      <w:pPr>
        <w:jc w:val="center"/>
        <w:rPr>
          <w:rFonts w:ascii="Calibri" w:eastAsia="Calibri" w:hAnsi="Calibri" w:cs="Calibri"/>
          <w:sz w:val="72"/>
          <w:szCs w:val="72"/>
        </w:rPr>
      </w:pPr>
      <w:r w:rsidRPr="08A45F0E">
        <w:rPr>
          <w:rFonts w:ascii="Calibri" w:eastAsia="Calibri" w:hAnsi="Calibri" w:cs="Calibri"/>
          <w:sz w:val="72"/>
          <w:szCs w:val="72"/>
        </w:rPr>
        <w:t xml:space="preserve"> </w:t>
      </w:r>
    </w:p>
    <w:p w14:paraId="222AC4F6" w14:textId="251CD05E" w:rsidR="003971ED" w:rsidRDefault="32BE463F" w:rsidP="08A45F0E">
      <w:pPr>
        <w:jc w:val="center"/>
        <w:rPr>
          <w:rFonts w:ascii="Calibri" w:eastAsia="Calibri" w:hAnsi="Calibri" w:cs="Calibri"/>
          <w:sz w:val="72"/>
          <w:szCs w:val="72"/>
        </w:rPr>
      </w:pPr>
      <w:r w:rsidRPr="08A45F0E">
        <w:rPr>
          <w:rFonts w:ascii="Calibri" w:eastAsia="Calibri" w:hAnsi="Calibri" w:cs="Calibri"/>
          <w:sz w:val="72"/>
          <w:szCs w:val="72"/>
        </w:rPr>
        <w:t xml:space="preserve">(At </w:t>
      </w:r>
      <w:proofErr w:type="spellStart"/>
      <w:r w:rsidRPr="08A45F0E">
        <w:rPr>
          <w:rFonts w:ascii="Calibri" w:eastAsia="Calibri" w:hAnsi="Calibri" w:cs="Calibri"/>
          <w:sz w:val="72"/>
          <w:szCs w:val="72"/>
        </w:rPr>
        <w:t>the</w:t>
      </w:r>
      <w:proofErr w:type="spellEnd"/>
      <w:r w:rsidRPr="08A45F0E">
        <w:rPr>
          <w:rFonts w:ascii="Calibri" w:eastAsia="Calibri" w:hAnsi="Calibri" w:cs="Calibri"/>
          <w:sz w:val="72"/>
          <w:szCs w:val="72"/>
        </w:rPr>
        <w:t xml:space="preserve"> Computer </w:t>
      </w:r>
      <w:proofErr w:type="spellStart"/>
      <w:r w:rsidRPr="08A45F0E">
        <w:rPr>
          <w:rFonts w:ascii="Calibri" w:eastAsia="Calibri" w:hAnsi="Calibri" w:cs="Calibri"/>
          <w:sz w:val="72"/>
          <w:szCs w:val="72"/>
        </w:rPr>
        <w:t>Programming</w:t>
      </w:r>
      <w:proofErr w:type="spellEnd"/>
      <w:r w:rsidRPr="08A45F0E">
        <w:rPr>
          <w:rFonts w:ascii="Calibri" w:eastAsia="Calibri" w:hAnsi="Calibri" w:cs="Calibri"/>
          <w:sz w:val="72"/>
          <w:szCs w:val="72"/>
        </w:rPr>
        <w:t xml:space="preserve"> </w:t>
      </w:r>
      <w:proofErr w:type="spellStart"/>
      <w:r w:rsidRPr="08A45F0E">
        <w:rPr>
          <w:rFonts w:ascii="Calibri" w:eastAsia="Calibri" w:hAnsi="Calibri" w:cs="Calibri"/>
          <w:sz w:val="72"/>
          <w:szCs w:val="72"/>
        </w:rPr>
        <w:t>Course</w:t>
      </w:r>
      <w:proofErr w:type="spellEnd"/>
      <w:r w:rsidRPr="08A45F0E">
        <w:rPr>
          <w:rFonts w:ascii="Calibri" w:eastAsia="Calibri" w:hAnsi="Calibri" w:cs="Calibri"/>
          <w:sz w:val="72"/>
          <w:szCs w:val="72"/>
        </w:rPr>
        <w:t>)</w:t>
      </w:r>
    </w:p>
    <w:p w14:paraId="4996EE5F" w14:textId="51E6F444" w:rsidR="08A45F0E" w:rsidRDefault="08A45F0E" w:rsidP="08A45F0E">
      <w:pPr>
        <w:jc w:val="right"/>
        <w:rPr>
          <w:rFonts w:ascii="Calibri" w:eastAsia="Calibri" w:hAnsi="Calibri" w:cs="Calibri"/>
          <w:sz w:val="72"/>
          <w:szCs w:val="72"/>
        </w:rPr>
      </w:pPr>
    </w:p>
    <w:p w14:paraId="2BD853C5" w14:textId="5EBFE6C6" w:rsidR="32BE463F" w:rsidRDefault="32BE463F" w:rsidP="08A45F0E">
      <w:pPr>
        <w:jc w:val="right"/>
        <w:rPr>
          <w:rFonts w:ascii="Calibri" w:eastAsia="Calibri" w:hAnsi="Calibri" w:cs="Calibri"/>
          <w:sz w:val="72"/>
          <w:szCs w:val="72"/>
        </w:rPr>
      </w:pPr>
      <w:proofErr w:type="spellStart"/>
      <w:r w:rsidRPr="08A45F0E">
        <w:rPr>
          <w:rFonts w:ascii="Calibri" w:eastAsia="Calibri" w:hAnsi="Calibri" w:cs="Calibri"/>
          <w:sz w:val="28"/>
          <w:szCs w:val="28"/>
        </w:rPr>
        <w:t>Duta</w:t>
      </w:r>
      <w:proofErr w:type="spellEnd"/>
      <w:r w:rsidRPr="08A45F0E">
        <w:rPr>
          <w:rFonts w:ascii="Calibri" w:eastAsia="Calibri" w:hAnsi="Calibri" w:cs="Calibri"/>
          <w:sz w:val="28"/>
          <w:szCs w:val="28"/>
        </w:rPr>
        <w:t xml:space="preserve"> Alexandru-Vlad</w:t>
      </w:r>
    </w:p>
    <w:p w14:paraId="5D4601F4" w14:textId="68DEEE11" w:rsidR="32BE463F" w:rsidRDefault="32BE463F" w:rsidP="08A45F0E">
      <w:pPr>
        <w:jc w:val="right"/>
        <w:rPr>
          <w:rFonts w:ascii="Calibri" w:eastAsia="Calibri" w:hAnsi="Calibri" w:cs="Calibri"/>
          <w:sz w:val="28"/>
          <w:szCs w:val="28"/>
        </w:rPr>
      </w:pPr>
      <w:r w:rsidRPr="08A45F0E">
        <w:rPr>
          <w:rFonts w:ascii="Calibri" w:eastAsia="Calibri" w:hAnsi="Calibri" w:cs="Calibri"/>
          <w:sz w:val="28"/>
          <w:szCs w:val="28"/>
        </w:rPr>
        <w:t>413G</w:t>
      </w:r>
    </w:p>
    <w:p w14:paraId="71BCCCE9" w14:textId="1297EDF7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765DC29" w14:textId="1D3088FA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15F804C3" w14:textId="0511080A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840FD8A" w14:textId="224C8F02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F572587" w14:textId="4658A34B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C95D14F" w14:textId="3C51692E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ABF0A7F" w14:textId="5292EC4B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56DC980" w14:textId="7E12F6F3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EA5D85C" w14:textId="1CE17FF6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C140734" w14:textId="4EAEBA24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1C61A10" w14:textId="1D2A261C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2F2510DF" w14:textId="7D048FDC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15813E82" w14:textId="5CD35FDF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4F397F8" w14:textId="04DB0E26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8D21687" w14:textId="0971E832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826F844" w14:textId="7080AFE7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DFA7EB0" w14:textId="4A6371E8" w:rsidR="32BE463F" w:rsidRDefault="32BE463F" w:rsidP="08A45F0E">
      <w:pPr>
        <w:jc w:val="center"/>
        <w:rPr>
          <w:rFonts w:ascii="Calibri" w:eastAsia="Calibri" w:hAnsi="Calibri" w:cs="Calibri"/>
          <w:sz w:val="52"/>
          <w:szCs w:val="52"/>
        </w:rPr>
      </w:pPr>
      <w:proofErr w:type="spellStart"/>
      <w:r w:rsidRPr="08A45F0E">
        <w:rPr>
          <w:rFonts w:ascii="Calibri" w:eastAsia="Calibri" w:hAnsi="Calibri" w:cs="Calibri"/>
          <w:sz w:val="52"/>
          <w:szCs w:val="52"/>
        </w:rPr>
        <w:t>Introduction</w:t>
      </w:r>
      <w:proofErr w:type="spellEnd"/>
    </w:p>
    <w:p w14:paraId="68808FF8" w14:textId="4AA09B25" w:rsidR="08A45F0E" w:rsidRDefault="08A45F0E" w:rsidP="08A45F0E">
      <w:pPr>
        <w:jc w:val="center"/>
        <w:rPr>
          <w:rFonts w:ascii="Calibri" w:eastAsia="Calibri" w:hAnsi="Calibri" w:cs="Calibri"/>
          <w:sz w:val="52"/>
          <w:szCs w:val="52"/>
        </w:rPr>
      </w:pPr>
    </w:p>
    <w:p w14:paraId="5AA59465" w14:textId="002D77A1" w:rsidR="32BE463F" w:rsidRDefault="32BE463F" w:rsidP="08A45F0E">
      <w:pPr>
        <w:rPr>
          <w:rFonts w:ascii="Times New Roman" w:eastAsia="Times New Roman" w:hAnsi="Times New Roman" w:cs="Times New Roman"/>
          <w:sz w:val="24"/>
          <w:szCs w:val="24"/>
        </w:rPr>
      </w:pPr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semester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at Computer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17F43772" w:rsidRPr="08A45F0E">
        <w:rPr>
          <w:rFonts w:ascii="Times New Roman" w:eastAsia="Times New Roman" w:hAnsi="Times New Roman" w:cs="Times New Roman"/>
          <w:sz w:val="24"/>
          <w:szCs w:val="24"/>
        </w:rPr>
        <w:t>currency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converter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A </w:t>
      </w:r>
      <w:proofErr w:type="spellStart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>currency</w:t>
      </w:r>
      <w:proofErr w:type="spellEnd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>converter</w:t>
      </w:r>
      <w:proofErr w:type="spellEnd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>is</w:t>
      </w:r>
      <w:proofErr w:type="spellEnd"/>
      <w:r w:rsidR="0BE46350" w:rsidRPr="08A45F0E"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a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currency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calculator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that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converts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one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currency's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value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or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quantity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into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the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relative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values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or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quantities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of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other</w:t>
      </w:r>
      <w:proofErr w:type="spellEnd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 xml:space="preserve"> </w:t>
      </w:r>
      <w:proofErr w:type="spellStart"/>
      <w:r w:rsidR="0BE46350" w:rsidRPr="08A45F0E"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  <w:t>currencies</w:t>
      </w:r>
      <w:proofErr w:type="spellEnd"/>
    </w:p>
    <w:p w14:paraId="2F67FFF4" w14:textId="09E196E2" w:rsidR="08A45F0E" w:rsidRDefault="08A45F0E" w:rsidP="08A45F0E">
      <w:pPr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</w:rPr>
      </w:pPr>
    </w:p>
    <w:p w14:paraId="7E9B2792" w14:textId="77777777" w:rsidR="003C1BF6" w:rsidRDefault="0BE46350" w:rsidP="08A45F0E">
      <w:pPr>
        <w:rPr>
          <w:rFonts w:eastAsiaTheme="minorEastAsia"/>
          <w:b/>
          <w:bCs/>
          <w:sz w:val="32"/>
          <w:szCs w:val="32"/>
        </w:rPr>
      </w:pPr>
      <w:r w:rsidRPr="08A45F0E">
        <w:rPr>
          <w:rFonts w:eastAsiaTheme="minorEastAsia"/>
          <w:b/>
          <w:bCs/>
          <w:sz w:val="32"/>
          <w:szCs w:val="32"/>
        </w:rPr>
        <w:t xml:space="preserve">The </w:t>
      </w:r>
      <w:proofErr w:type="spellStart"/>
      <w:r w:rsidRPr="08A45F0E">
        <w:rPr>
          <w:rFonts w:eastAsiaTheme="minorEastAsia"/>
          <w:b/>
          <w:bCs/>
          <w:sz w:val="32"/>
          <w:szCs w:val="32"/>
        </w:rPr>
        <w:t>requirement</w:t>
      </w:r>
      <w:proofErr w:type="spellEnd"/>
      <w:r w:rsidRPr="08A45F0E">
        <w:rPr>
          <w:rFonts w:eastAsiaTheme="minorEastAsia"/>
          <w:b/>
          <w:bCs/>
          <w:sz w:val="32"/>
          <w:szCs w:val="32"/>
        </w:rPr>
        <w:t xml:space="preserve"> of </w:t>
      </w:r>
      <w:proofErr w:type="spellStart"/>
      <w:r w:rsidRPr="08A45F0E">
        <w:rPr>
          <w:rFonts w:eastAsiaTheme="minorEastAsia"/>
          <w:b/>
          <w:bCs/>
          <w:sz w:val="32"/>
          <w:szCs w:val="32"/>
        </w:rPr>
        <w:t>the</w:t>
      </w:r>
      <w:proofErr w:type="spellEnd"/>
      <w:r w:rsidRPr="08A45F0E">
        <w:rPr>
          <w:rFonts w:eastAsiaTheme="minorEastAsia"/>
          <w:b/>
          <w:bCs/>
          <w:sz w:val="32"/>
          <w:szCs w:val="32"/>
        </w:rPr>
        <w:t xml:space="preserve"> problem :</w:t>
      </w:r>
    </w:p>
    <w:p w14:paraId="39497FDE" w14:textId="39835686" w:rsidR="0BE46350" w:rsidRPr="003C1BF6" w:rsidRDefault="003C1BF6" w:rsidP="08A45F0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Each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student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create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their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own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program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with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certain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degree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assumed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originality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),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which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require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introduction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at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least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three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parameters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variable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values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)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from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keyboard.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These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parameters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(as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well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as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types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data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involved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)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student's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choice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. The program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perform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number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operations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and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display a final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result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these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. The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source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code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contain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least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one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function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other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than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"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main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"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function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.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Laboratory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and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course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presented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functions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may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partially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used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, but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project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must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also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include an original part,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which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highlighted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student.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The final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presentation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contain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: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1.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Description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problem in natural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language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;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2.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Work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flow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for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every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function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;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3. The listing for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entire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program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with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useful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comments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);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4.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Instances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running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program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screenshots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);</w:t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</w:rPr>
        <w:br/>
      </w:r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5.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Indication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original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parts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program as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well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as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those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taken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over, in a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bibliographic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note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with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authors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publication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other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relevant data),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showing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all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sources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of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inspiration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(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including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links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to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used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sites</w:t>
      </w:r>
      <w:proofErr w:type="spellEnd"/>
      <w:r w:rsidRPr="003C1BF6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).</w:t>
      </w:r>
    </w:p>
    <w:p w14:paraId="7F8E0ED3" w14:textId="321AEA99" w:rsidR="08A45F0E" w:rsidRDefault="08A45F0E" w:rsidP="08A45F0E">
      <w:pPr>
        <w:rPr>
          <w:rFonts w:eastAsiaTheme="minorEastAsia"/>
          <w:b/>
          <w:bCs/>
          <w:sz w:val="32"/>
          <w:szCs w:val="32"/>
        </w:rPr>
      </w:pPr>
    </w:p>
    <w:p w14:paraId="52CF1680" w14:textId="3C9FF199" w:rsidR="084ED39C" w:rsidRDefault="084ED39C" w:rsidP="08A45F0E">
      <w:pPr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8A45F0E">
        <w:rPr>
          <w:rFonts w:ascii="Calibri" w:eastAsia="Calibri" w:hAnsi="Calibri" w:cs="Calibri"/>
          <w:b/>
          <w:bCs/>
          <w:sz w:val="32"/>
          <w:szCs w:val="32"/>
        </w:rPr>
        <w:t>Description</w:t>
      </w:r>
      <w:proofErr w:type="spellEnd"/>
      <w:r w:rsidRPr="08A45F0E">
        <w:rPr>
          <w:rFonts w:ascii="Calibri" w:eastAsia="Calibri" w:hAnsi="Calibri" w:cs="Calibri"/>
          <w:b/>
          <w:bCs/>
          <w:sz w:val="32"/>
          <w:szCs w:val="32"/>
        </w:rPr>
        <w:t xml:space="preserve"> of </w:t>
      </w:r>
      <w:proofErr w:type="spellStart"/>
      <w:r w:rsidRPr="08A45F0E">
        <w:rPr>
          <w:rFonts w:ascii="Calibri" w:eastAsia="Calibri" w:hAnsi="Calibri" w:cs="Calibri"/>
          <w:b/>
          <w:bCs/>
          <w:sz w:val="32"/>
          <w:szCs w:val="32"/>
        </w:rPr>
        <w:t>the</w:t>
      </w:r>
      <w:proofErr w:type="spellEnd"/>
      <w:r w:rsidRPr="08A45F0E">
        <w:rPr>
          <w:rFonts w:ascii="Calibri" w:eastAsia="Calibri" w:hAnsi="Calibri" w:cs="Calibri"/>
          <w:b/>
          <w:bCs/>
          <w:sz w:val="32"/>
          <w:szCs w:val="32"/>
        </w:rPr>
        <w:t xml:space="preserve"> program in natural </w:t>
      </w:r>
      <w:proofErr w:type="spellStart"/>
      <w:r w:rsidRPr="08A45F0E">
        <w:rPr>
          <w:rFonts w:ascii="Calibri" w:eastAsia="Calibri" w:hAnsi="Calibri" w:cs="Calibri"/>
          <w:b/>
          <w:bCs/>
          <w:sz w:val="32"/>
          <w:szCs w:val="32"/>
        </w:rPr>
        <w:t>language</w:t>
      </w:r>
      <w:proofErr w:type="spellEnd"/>
    </w:p>
    <w:p w14:paraId="7A316678" w14:textId="615959D4" w:rsidR="08A45F0E" w:rsidRDefault="08A45F0E" w:rsidP="08A45F0E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0FDD8E1" w14:textId="5F650E72" w:rsidR="0C063D1F" w:rsidRDefault="0C063D1F" w:rsidP="08A45F0E">
      <w:pPr>
        <w:rPr>
          <w:rFonts w:ascii="Times New Roman" w:eastAsia="Times New Roman" w:hAnsi="Times New Roman" w:cs="Times New Roman"/>
          <w:sz w:val="24"/>
          <w:szCs w:val="24"/>
        </w:rPr>
      </w:pPr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>asks</w:t>
      </w:r>
      <w:proofErr w:type="spellEnd"/>
      <w:r w:rsidR="084ED39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6 popular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currency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convert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 xml:space="preserve"> Romanian </w:t>
      </w:r>
      <w:proofErr w:type="spellStart"/>
      <w:r w:rsidR="49A9EE6A" w:rsidRPr="08A45F0E">
        <w:rPr>
          <w:rFonts w:ascii="Times New Roman" w:eastAsia="Times New Roman" w:hAnsi="Times New Roman" w:cs="Times New Roman"/>
          <w:sz w:val="24"/>
          <w:szCs w:val="24"/>
        </w:rPr>
        <w:t>RON</w:t>
      </w:r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,then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lastRenderedPageBreak/>
        <w:t>want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convert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final,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program calculate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="4AAB2250" w:rsidRPr="08A45F0E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spellStart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>specified</w:t>
      </w:r>
      <w:proofErr w:type="spellEnd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>conversion</w:t>
      </w:r>
      <w:proofErr w:type="spellEnd"/>
      <w:r w:rsidR="6B58AFB7" w:rsidRPr="08A45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936C6" w14:textId="6EC30964" w:rsidR="129D4F78" w:rsidRDefault="129D4F78" w:rsidP="08A45F0E">
      <w:pPr>
        <w:rPr>
          <w:rFonts w:ascii="Times New Roman" w:eastAsia="Times New Roman" w:hAnsi="Times New Roman" w:cs="Times New Roman"/>
          <w:sz w:val="24"/>
          <w:szCs w:val="24"/>
        </w:rPr>
      </w:pPr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opened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six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numbered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6.</w:t>
      </w:r>
    </w:p>
    <w:p w14:paraId="227771A3" w14:textId="3B99E3F2" w:rsidR="3AB1C6E3" w:rsidRDefault="3AB1C6E3" w:rsidP="08A45F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introduced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choices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presented,the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8A45F0E">
        <w:rPr>
          <w:rFonts w:ascii="Times New Roman" w:eastAsia="Times New Roman" w:hAnsi="Times New Roman" w:cs="Times New Roman"/>
          <w:sz w:val="24"/>
          <w:szCs w:val="24"/>
        </w:rPr>
        <w:t>en</w:t>
      </w:r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tered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. At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show a display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BC72BC" w:rsidRPr="08A45F0E">
        <w:rPr>
          <w:rFonts w:ascii="Times New Roman" w:eastAsia="Times New Roman" w:hAnsi="Times New Roman" w:cs="Times New Roman"/>
          <w:sz w:val="24"/>
          <w:szCs w:val="24"/>
        </w:rPr>
        <w:t>op</w:t>
      </w:r>
      <w:r w:rsidR="290369BF" w:rsidRPr="08A45F0E">
        <w:rPr>
          <w:rFonts w:ascii="Times New Roman" w:eastAsia="Times New Roman" w:hAnsi="Times New Roman" w:cs="Times New Roman"/>
          <w:sz w:val="24"/>
          <w:szCs w:val="24"/>
        </w:rPr>
        <w:t>tions</w:t>
      </w:r>
      <w:proofErr w:type="spellEnd"/>
      <w:r w:rsidR="290369BF" w:rsidRPr="08A45F0E">
        <w:rPr>
          <w:rFonts w:ascii="Times New Roman" w:eastAsia="Times New Roman" w:hAnsi="Times New Roman" w:cs="Times New Roman"/>
          <w:sz w:val="24"/>
          <w:szCs w:val="24"/>
        </w:rPr>
        <w:t>, 1(yes) or 2(</w:t>
      </w:r>
      <w:proofErr w:type="spellStart"/>
      <w:r w:rsidR="290369BF" w:rsidRPr="08A45F0E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="290369BF" w:rsidRPr="08A45F0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0A473D" w14:textId="67798FB7" w:rsidR="290369BF" w:rsidRDefault="290369BF" w:rsidP="08A45F0E">
      <w:pPr>
        <w:rPr>
          <w:rFonts w:ascii="Times New Roman" w:eastAsia="Times New Roman" w:hAnsi="Times New Roman" w:cs="Times New Roman"/>
          <w:sz w:val="24"/>
          <w:szCs w:val="24"/>
        </w:rPr>
      </w:pPr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entered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require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entering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money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4C183FCC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322035C0" w:rsidRPr="4C183FCC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322035C0" w:rsidRPr="4C183FCC">
        <w:rPr>
          <w:rFonts w:ascii="Times New Roman" w:eastAsia="Times New Roman" w:hAnsi="Times New Roman" w:cs="Times New Roman"/>
          <w:sz w:val="24"/>
          <w:szCs w:val="24"/>
        </w:rPr>
        <w:t>Ron.F</w:t>
      </w:r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inally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, it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="2BB99F5C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chooses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 w:rsidR="6D14BA2A" w:rsidRPr="4C183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3AFE1E" w:rsidRPr="4C183FCC">
        <w:rPr>
          <w:rFonts w:ascii="Times New Roman" w:eastAsia="Times New Roman" w:hAnsi="Times New Roman" w:cs="Times New Roman"/>
          <w:sz w:val="24"/>
          <w:szCs w:val="24"/>
        </w:rPr>
        <w:t>conversion</w:t>
      </w:r>
      <w:proofErr w:type="spellEnd"/>
      <w:r w:rsidR="493AFE1E" w:rsidRPr="4C183F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6A9CD" w14:textId="1FF7AB8A" w:rsidR="639F4A4D" w:rsidRDefault="38567C4A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parameters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"num"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"n"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wants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AFD234" w14:textId="1705FF73" w:rsidR="639F4A4D" w:rsidRDefault="38567C4A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determine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rate for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"num"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parameter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variable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on. It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Romanian RON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amount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of "n"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"total" RON. The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688D54" w14:textId="78C7E6BA" w:rsidR="639F4A4D" w:rsidRDefault="38567C4A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called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within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allowing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multiple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currencies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without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restart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program. The program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entering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4C183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1.</w:t>
      </w:r>
    </w:p>
    <w:p w14:paraId="17B98493" w14:textId="767D44C6" w:rsidR="639F4A4D" w:rsidRDefault="4B73C691" w:rsidP="4C183FCC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main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in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this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code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converter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that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converts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various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currencies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into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Romanian RON (Romanian Leu). The program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prompts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choose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amount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want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The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given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list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of popular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choose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from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prompted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enter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number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and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name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of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want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convert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The program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uses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switch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statement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to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determine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conversion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rate for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each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The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result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is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then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displayed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in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format of "n"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currency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type</w:t>
      </w:r>
      <w:proofErr w:type="spellEnd"/>
      <w:r w:rsidRPr="4C183FC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= "total" RON. </w:t>
      </w:r>
    </w:p>
    <w:p w14:paraId="1ABC8965" w14:textId="315D8E60" w:rsidR="639F4A4D" w:rsidRDefault="639F4A4D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EAF6B7" w14:textId="2A481554" w:rsidR="4C183FCC" w:rsidRDefault="4C183FCC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2AB682" w14:textId="0947FCD6" w:rsidR="4C183FCC" w:rsidRDefault="4C183FCC" w:rsidP="4C183FC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B0BEDD" w14:textId="48A15F3E" w:rsidR="768E603A" w:rsidRDefault="768E603A" w:rsidP="639F4A4D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639F4A4D">
        <w:rPr>
          <w:rFonts w:ascii="Calibri" w:eastAsia="Calibri" w:hAnsi="Calibri" w:cs="Calibri"/>
          <w:b/>
          <w:bCs/>
          <w:sz w:val="48"/>
          <w:szCs w:val="48"/>
        </w:rPr>
        <w:t>Workflow</w:t>
      </w:r>
      <w:proofErr w:type="spellEnd"/>
      <w:r w:rsidRPr="639F4A4D">
        <w:rPr>
          <w:rFonts w:ascii="Calibri" w:eastAsia="Calibri" w:hAnsi="Calibri" w:cs="Calibri"/>
          <w:b/>
          <w:bCs/>
          <w:sz w:val="48"/>
          <w:szCs w:val="48"/>
        </w:rPr>
        <w:t xml:space="preserve"> for </w:t>
      </w:r>
      <w:proofErr w:type="spellStart"/>
      <w:r w:rsidRPr="639F4A4D">
        <w:rPr>
          <w:rFonts w:ascii="Calibri" w:eastAsia="Calibri" w:hAnsi="Calibri" w:cs="Calibri"/>
          <w:b/>
          <w:bCs/>
          <w:sz w:val="48"/>
          <w:szCs w:val="48"/>
        </w:rPr>
        <w:t>each</w:t>
      </w:r>
      <w:proofErr w:type="spellEnd"/>
      <w:r w:rsidRPr="639F4A4D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639F4A4D">
        <w:rPr>
          <w:rFonts w:ascii="Calibri" w:eastAsia="Calibri" w:hAnsi="Calibri" w:cs="Calibri"/>
          <w:b/>
          <w:bCs/>
          <w:sz w:val="48"/>
          <w:szCs w:val="48"/>
        </w:rPr>
        <w:t>function</w:t>
      </w:r>
      <w:proofErr w:type="spellEnd"/>
    </w:p>
    <w:p w14:paraId="1F59DD44" w14:textId="7416E302" w:rsidR="639F4A4D" w:rsidRDefault="639F4A4D" w:rsidP="639F4A4D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228AF077" w14:textId="66BF91CE" w:rsidR="768E603A" w:rsidRDefault="768E603A" w:rsidP="639F4A4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Void</w:t>
      </w:r>
      <w:proofErr w:type="spellEnd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result</w:t>
      </w:r>
      <w:proofErr w:type="spellEnd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() </w:t>
      </w:r>
      <w:proofErr w:type="spellStart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996D24F" w14:textId="4C4ACA4D" w:rsidR="6524346D" w:rsidRDefault="1E9244BD" w:rsidP="639F4A4D">
      <w:r>
        <w:rPr>
          <w:noProof/>
        </w:rPr>
        <w:lastRenderedPageBreak/>
        <w:drawing>
          <wp:inline distT="0" distB="0" distL="0" distR="0" wp14:anchorId="1DA14815" wp14:editId="6F78D831">
            <wp:extent cx="6237324" cy="5676898"/>
            <wp:effectExtent l="0" t="0" r="0" b="0"/>
            <wp:docPr id="1806633652" name="Imagine 180663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324" cy="5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24346D">
        <w:br/>
      </w:r>
    </w:p>
    <w:p w14:paraId="0715960C" w14:textId="5645B368" w:rsidR="639F4A4D" w:rsidRDefault="639F4A4D" w:rsidP="639F4A4D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4F5D638" w14:textId="140A21B6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2549DDB" w14:textId="2EEF871A" w:rsidR="08A45F0E" w:rsidRDefault="08A45F0E" w:rsidP="08A45F0E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24F2A6EA" w14:textId="0A08823C" w:rsidR="08A45F0E" w:rsidRDefault="551A7088" w:rsidP="200C92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Main </w:t>
      </w:r>
      <w:proofErr w:type="spellStart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function</w:t>
      </w:r>
      <w:proofErr w:type="spellEnd"/>
      <w:r w:rsidRPr="4C183FC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7E8991D" w14:textId="3516ACD4" w:rsidR="08A45F0E" w:rsidRDefault="3D826298" w:rsidP="200C92FD">
      <w:r>
        <w:rPr>
          <w:noProof/>
        </w:rPr>
        <w:lastRenderedPageBreak/>
        <w:drawing>
          <wp:inline distT="0" distB="0" distL="0" distR="0" wp14:anchorId="71C9C2D4" wp14:editId="4AA8A008">
            <wp:extent cx="4612005" cy="12192001"/>
            <wp:effectExtent l="0" t="0" r="0" b="0"/>
            <wp:docPr id="957799043" name="Imagine 957799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21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8F4" w14:textId="6B653504" w:rsidR="08A45F0E" w:rsidRDefault="2D022944" w:rsidP="200C92FD">
      <w:pPr>
        <w:rPr>
          <w:rFonts w:ascii="Calibri" w:eastAsia="Calibri" w:hAnsi="Calibri" w:cs="Calibri"/>
          <w:sz w:val="28"/>
          <w:szCs w:val="28"/>
        </w:rPr>
      </w:pPr>
      <w:r w:rsidRPr="4C183FCC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</w:p>
    <w:p w14:paraId="32DE763D" w14:textId="1ABB57BB" w:rsidR="08A45F0E" w:rsidRPr="003C1BF6" w:rsidRDefault="2D022944" w:rsidP="4C183FCC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03C1BF6">
        <w:rPr>
          <w:rFonts w:ascii="Calibri" w:eastAsia="Calibri" w:hAnsi="Calibri" w:cs="Calibri"/>
          <w:b/>
          <w:bCs/>
          <w:sz w:val="40"/>
          <w:szCs w:val="40"/>
        </w:rPr>
        <w:t xml:space="preserve">The listing for </w:t>
      </w:r>
      <w:proofErr w:type="spellStart"/>
      <w:r w:rsidRPr="003C1BF6">
        <w:rPr>
          <w:rFonts w:ascii="Calibri" w:eastAsia="Calibri" w:hAnsi="Calibri" w:cs="Calibri"/>
          <w:b/>
          <w:bCs/>
          <w:sz w:val="40"/>
          <w:szCs w:val="40"/>
        </w:rPr>
        <w:t>the</w:t>
      </w:r>
      <w:proofErr w:type="spellEnd"/>
      <w:r w:rsidRPr="003C1BF6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3C1BF6">
        <w:rPr>
          <w:rFonts w:ascii="Calibri" w:eastAsia="Calibri" w:hAnsi="Calibri" w:cs="Calibri"/>
          <w:b/>
          <w:bCs/>
          <w:sz w:val="40"/>
          <w:szCs w:val="40"/>
        </w:rPr>
        <w:t>entire</w:t>
      </w:r>
      <w:proofErr w:type="spellEnd"/>
      <w:r w:rsidRPr="003C1BF6">
        <w:rPr>
          <w:rFonts w:ascii="Calibri" w:eastAsia="Calibri" w:hAnsi="Calibri" w:cs="Calibri"/>
          <w:b/>
          <w:bCs/>
          <w:sz w:val="40"/>
          <w:szCs w:val="40"/>
        </w:rPr>
        <w:t xml:space="preserve"> program </w:t>
      </w:r>
      <w:proofErr w:type="spellStart"/>
      <w:r w:rsidRPr="003C1BF6">
        <w:rPr>
          <w:rFonts w:ascii="Calibri" w:eastAsia="Calibri" w:hAnsi="Calibri" w:cs="Calibri"/>
          <w:b/>
          <w:bCs/>
          <w:sz w:val="40"/>
          <w:szCs w:val="40"/>
        </w:rPr>
        <w:t>with</w:t>
      </w:r>
      <w:proofErr w:type="spellEnd"/>
      <w:r w:rsidRPr="003C1BF6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3C1BF6">
        <w:rPr>
          <w:rFonts w:ascii="Calibri" w:eastAsia="Calibri" w:hAnsi="Calibri" w:cs="Calibri"/>
          <w:b/>
          <w:bCs/>
          <w:sz w:val="40"/>
          <w:szCs w:val="40"/>
        </w:rPr>
        <w:t>useful</w:t>
      </w:r>
      <w:proofErr w:type="spellEnd"/>
      <w:r w:rsidRPr="003C1BF6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3C1BF6">
        <w:rPr>
          <w:rFonts w:ascii="Calibri" w:eastAsia="Calibri" w:hAnsi="Calibri" w:cs="Calibri"/>
          <w:b/>
          <w:bCs/>
          <w:sz w:val="40"/>
          <w:szCs w:val="40"/>
        </w:rPr>
        <w:t>comments</w:t>
      </w:r>
      <w:proofErr w:type="spellEnd"/>
    </w:p>
    <w:p w14:paraId="06487353" w14:textId="335C32DC" w:rsidR="08A45F0E" w:rsidRDefault="08A45F0E" w:rsidP="4C183FCC">
      <w:pPr>
        <w:jc w:val="center"/>
      </w:pPr>
    </w:p>
    <w:p w14:paraId="7A715EE6" w14:textId="15B0DF0A" w:rsidR="08A45F0E" w:rsidRDefault="08A45F0E" w:rsidP="4C183FCC">
      <w:pPr>
        <w:jc w:val="center"/>
      </w:pPr>
    </w:p>
    <w:p w14:paraId="3F4EF6B1" w14:textId="5AF1DA1C" w:rsidR="08A45F0E" w:rsidRDefault="63815B46" w:rsidP="4C183FCC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31BA762C" wp14:editId="0AE37B34">
            <wp:extent cx="5966562" cy="5165708"/>
            <wp:effectExtent l="0" t="0" r="0" b="0"/>
            <wp:docPr id="1511990037" name="Imagine 151199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62" cy="51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C4A1" w14:textId="0002A74F" w:rsidR="08A45F0E" w:rsidRDefault="63815B46" w:rsidP="4C183FCC">
      <w:pPr>
        <w:jc w:val="center"/>
      </w:pPr>
      <w:r>
        <w:rPr>
          <w:noProof/>
        </w:rPr>
        <w:lastRenderedPageBreak/>
        <w:drawing>
          <wp:inline distT="0" distB="0" distL="0" distR="0" wp14:anchorId="105CDDF0" wp14:editId="0DE52FBB">
            <wp:extent cx="6107587" cy="3992483"/>
            <wp:effectExtent l="0" t="0" r="0" b="0"/>
            <wp:docPr id="2123046304" name="Imagine 212304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87" cy="39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EE8" w14:textId="576BBE13" w:rsidR="08A45F0E" w:rsidRDefault="13271035" w:rsidP="4C183FCC">
      <w:pPr>
        <w:jc w:val="center"/>
      </w:pPr>
      <w:r>
        <w:rPr>
          <w:noProof/>
        </w:rPr>
        <w:drawing>
          <wp:inline distT="0" distB="0" distL="0" distR="0" wp14:anchorId="1CAD6846" wp14:editId="095EA425">
            <wp:extent cx="6076950" cy="3700740"/>
            <wp:effectExtent l="0" t="0" r="0" b="0"/>
            <wp:docPr id="1162692121" name="Imagine 116269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E0C" w14:textId="7790A148" w:rsidR="16533EDA" w:rsidRDefault="16533EDA" w:rsidP="4C183FCC">
      <w:r>
        <w:rPr>
          <w:noProof/>
        </w:rPr>
        <w:lastRenderedPageBreak/>
        <w:drawing>
          <wp:inline distT="0" distB="0" distL="0" distR="0" wp14:anchorId="30FC2CBA" wp14:editId="09B2D4B3">
            <wp:extent cx="6105525" cy="3553500"/>
            <wp:effectExtent l="0" t="0" r="0" b="0"/>
            <wp:docPr id="1825763512" name="Imagine 18257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542C" w14:textId="77777777" w:rsidR="003C1BF6" w:rsidRDefault="003C1BF6" w:rsidP="003C1BF6"/>
    <w:p w14:paraId="5629E66A" w14:textId="44B5D4A1" w:rsidR="003C1BF6" w:rsidRPr="003C1BF6" w:rsidRDefault="003C1BF6" w:rsidP="003C1BF6">
      <w:pPr>
        <w:jc w:val="center"/>
        <w:rPr>
          <w:b/>
          <w:bCs/>
          <w:sz w:val="40"/>
          <w:szCs w:val="40"/>
        </w:rPr>
      </w:pPr>
      <w:proofErr w:type="spellStart"/>
      <w:r w:rsidRPr="003C1BF6">
        <w:rPr>
          <w:b/>
          <w:bCs/>
          <w:sz w:val="40"/>
          <w:szCs w:val="40"/>
        </w:rPr>
        <w:t>Instances</w:t>
      </w:r>
      <w:proofErr w:type="spellEnd"/>
      <w:r w:rsidRPr="003C1BF6">
        <w:rPr>
          <w:b/>
          <w:bCs/>
          <w:sz w:val="40"/>
          <w:szCs w:val="40"/>
        </w:rPr>
        <w:t xml:space="preserve"> of </w:t>
      </w:r>
      <w:proofErr w:type="spellStart"/>
      <w:r w:rsidRPr="003C1BF6">
        <w:rPr>
          <w:b/>
          <w:bCs/>
          <w:sz w:val="40"/>
          <w:szCs w:val="40"/>
        </w:rPr>
        <w:t>running</w:t>
      </w:r>
      <w:proofErr w:type="spellEnd"/>
      <w:r w:rsidRPr="003C1BF6">
        <w:rPr>
          <w:b/>
          <w:bCs/>
          <w:sz w:val="40"/>
          <w:szCs w:val="40"/>
        </w:rPr>
        <w:t xml:space="preserve"> </w:t>
      </w:r>
      <w:proofErr w:type="spellStart"/>
      <w:r w:rsidRPr="003C1BF6">
        <w:rPr>
          <w:b/>
          <w:bCs/>
          <w:sz w:val="40"/>
          <w:szCs w:val="40"/>
        </w:rPr>
        <w:t>the</w:t>
      </w:r>
      <w:proofErr w:type="spellEnd"/>
      <w:r w:rsidRPr="003C1BF6">
        <w:rPr>
          <w:b/>
          <w:bCs/>
          <w:sz w:val="40"/>
          <w:szCs w:val="40"/>
        </w:rPr>
        <w:t xml:space="preserve"> program</w:t>
      </w:r>
    </w:p>
    <w:p w14:paraId="0EAB0A9E" w14:textId="52C318FA" w:rsidR="003C1BF6" w:rsidRDefault="003C1BF6" w:rsidP="003C1BF6">
      <w:pPr>
        <w:jc w:val="center"/>
        <w:rPr>
          <w:sz w:val="40"/>
          <w:szCs w:val="40"/>
        </w:rPr>
      </w:pPr>
      <w:r w:rsidRPr="003C1BF6">
        <w:rPr>
          <w:noProof/>
          <w:sz w:val="40"/>
          <w:szCs w:val="40"/>
        </w:rPr>
        <w:drawing>
          <wp:inline distT="0" distB="0" distL="0" distR="0" wp14:anchorId="21A216E6" wp14:editId="5D94B72B">
            <wp:extent cx="5731510" cy="4410075"/>
            <wp:effectExtent l="0" t="0" r="2540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5EC6" w14:textId="6D234872" w:rsidR="003C1BF6" w:rsidRDefault="003C1BF6" w:rsidP="003C1BF6">
      <w:pPr>
        <w:jc w:val="center"/>
        <w:rPr>
          <w:sz w:val="40"/>
          <w:szCs w:val="40"/>
        </w:rPr>
      </w:pPr>
    </w:p>
    <w:p w14:paraId="37F985B4" w14:textId="0D60855B" w:rsidR="003C1BF6" w:rsidRPr="003C1BF6" w:rsidRDefault="003C1BF6" w:rsidP="003C1BF6">
      <w:pPr>
        <w:jc w:val="center"/>
        <w:rPr>
          <w:sz w:val="40"/>
          <w:szCs w:val="40"/>
        </w:rPr>
      </w:pPr>
    </w:p>
    <w:sectPr w:rsidR="003C1BF6" w:rsidRPr="003C1BF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B20F" w14:textId="77777777" w:rsidR="00B06294" w:rsidRDefault="00B06294">
      <w:pPr>
        <w:spacing w:after="0" w:line="240" w:lineRule="auto"/>
      </w:pPr>
      <w:r>
        <w:separator/>
      </w:r>
    </w:p>
  </w:endnote>
  <w:endnote w:type="continuationSeparator" w:id="0">
    <w:p w14:paraId="4D0EB142" w14:textId="77777777" w:rsidR="00B06294" w:rsidRDefault="00B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A45F0E" w14:paraId="7C64A744" w14:textId="77777777" w:rsidTr="08A45F0E">
      <w:trPr>
        <w:trHeight w:val="300"/>
      </w:trPr>
      <w:tc>
        <w:tcPr>
          <w:tcW w:w="3005" w:type="dxa"/>
        </w:tcPr>
        <w:p w14:paraId="5F6C0A89" w14:textId="53F6EEE2" w:rsidR="08A45F0E" w:rsidRDefault="08A45F0E" w:rsidP="08A45F0E">
          <w:pPr>
            <w:pStyle w:val="Antet"/>
            <w:ind w:left="-115"/>
          </w:pPr>
        </w:p>
      </w:tc>
      <w:tc>
        <w:tcPr>
          <w:tcW w:w="3005" w:type="dxa"/>
        </w:tcPr>
        <w:p w14:paraId="29075BE8" w14:textId="595844F3" w:rsidR="08A45F0E" w:rsidRDefault="08A45F0E" w:rsidP="08A45F0E">
          <w:pPr>
            <w:pStyle w:val="Antet"/>
            <w:jc w:val="center"/>
          </w:pPr>
        </w:p>
      </w:tc>
      <w:tc>
        <w:tcPr>
          <w:tcW w:w="3005" w:type="dxa"/>
        </w:tcPr>
        <w:p w14:paraId="13D4DF83" w14:textId="66FB11FD" w:rsidR="08A45F0E" w:rsidRDefault="08A45F0E" w:rsidP="08A45F0E">
          <w:pPr>
            <w:pStyle w:val="Antet"/>
            <w:ind w:right="-115"/>
            <w:jc w:val="right"/>
          </w:pPr>
        </w:p>
      </w:tc>
    </w:tr>
  </w:tbl>
  <w:p w14:paraId="7F7D0218" w14:textId="742DBC3D" w:rsidR="08A45F0E" w:rsidRDefault="08A45F0E" w:rsidP="08A45F0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C08C" w14:textId="77777777" w:rsidR="00B06294" w:rsidRDefault="00B06294">
      <w:pPr>
        <w:spacing w:after="0" w:line="240" w:lineRule="auto"/>
      </w:pPr>
      <w:r>
        <w:separator/>
      </w:r>
    </w:p>
  </w:footnote>
  <w:footnote w:type="continuationSeparator" w:id="0">
    <w:p w14:paraId="590B6BB0" w14:textId="77777777" w:rsidR="00B06294" w:rsidRDefault="00B0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A45F0E" w14:paraId="5DCF6792" w14:textId="77777777" w:rsidTr="08A45F0E">
      <w:trPr>
        <w:trHeight w:val="300"/>
      </w:trPr>
      <w:tc>
        <w:tcPr>
          <w:tcW w:w="3005" w:type="dxa"/>
        </w:tcPr>
        <w:p w14:paraId="5EAD5273" w14:textId="48962798" w:rsidR="08A45F0E" w:rsidRDefault="08A45F0E" w:rsidP="08A45F0E">
          <w:pPr>
            <w:pStyle w:val="Antet"/>
            <w:ind w:left="-115"/>
          </w:pPr>
        </w:p>
      </w:tc>
      <w:tc>
        <w:tcPr>
          <w:tcW w:w="3005" w:type="dxa"/>
        </w:tcPr>
        <w:p w14:paraId="4CB8AC0E" w14:textId="4CAEE006" w:rsidR="08A45F0E" w:rsidRDefault="08A45F0E" w:rsidP="08A45F0E">
          <w:pPr>
            <w:pStyle w:val="Antet"/>
            <w:jc w:val="center"/>
          </w:pPr>
        </w:p>
      </w:tc>
      <w:tc>
        <w:tcPr>
          <w:tcW w:w="3005" w:type="dxa"/>
        </w:tcPr>
        <w:p w14:paraId="202F3041" w14:textId="7AC2A82C" w:rsidR="08A45F0E" w:rsidRDefault="08A45F0E" w:rsidP="08A45F0E">
          <w:pPr>
            <w:pStyle w:val="Antet"/>
            <w:ind w:right="-115"/>
            <w:jc w:val="right"/>
          </w:pPr>
        </w:p>
      </w:tc>
    </w:tr>
  </w:tbl>
  <w:p w14:paraId="4E097883" w14:textId="392DAC05" w:rsidR="08A45F0E" w:rsidRDefault="08A45F0E" w:rsidP="08A45F0E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ED4C2"/>
    <w:rsid w:val="003971ED"/>
    <w:rsid w:val="003C1BF6"/>
    <w:rsid w:val="005BABAC"/>
    <w:rsid w:val="009F7D63"/>
    <w:rsid w:val="00B06294"/>
    <w:rsid w:val="00BA14E6"/>
    <w:rsid w:val="03CE2BC3"/>
    <w:rsid w:val="03D7146D"/>
    <w:rsid w:val="084ED39C"/>
    <w:rsid w:val="08A45F0E"/>
    <w:rsid w:val="0BE46350"/>
    <w:rsid w:val="0C063D1F"/>
    <w:rsid w:val="0C114867"/>
    <w:rsid w:val="0D5BE5AC"/>
    <w:rsid w:val="0EBC72BC"/>
    <w:rsid w:val="0FB099AB"/>
    <w:rsid w:val="10041E35"/>
    <w:rsid w:val="11659269"/>
    <w:rsid w:val="129D4F78"/>
    <w:rsid w:val="13271035"/>
    <w:rsid w:val="13338B4B"/>
    <w:rsid w:val="134D58C6"/>
    <w:rsid w:val="13E711B5"/>
    <w:rsid w:val="1425E186"/>
    <w:rsid w:val="15C1B1E7"/>
    <w:rsid w:val="16533EDA"/>
    <w:rsid w:val="17BBAB90"/>
    <w:rsid w:val="17F43772"/>
    <w:rsid w:val="18F952A9"/>
    <w:rsid w:val="1BE70F45"/>
    <w:rsid w:val="1C0B4BF7"/>
    <w:rsid w:val="1E9244BD"/>
    <w:rsid w:val="20019CCA"/>
    <w:rsid w:val="200C92FD"/>
    <w:rsid w:val="2085C895"/>
    <w:rsid w:val="23FD357F"/>
    <w:rsid w:val="258508E1"/>
    <w:rsid w:val="26327324"/>
    <w:rsid w:val="273CC3C7"/>
    <w:rsid w:val="27D9BCE0"/>
    <w:rsid w:val="28C5924D"/>
    <w:rsid w:val="290369BF"/>
    <w:rsid w:val="29758D41"/>
    <w:rsid w:val="29AB4138"/>
    <w:rsid w:val="2BB99F5C"/>
    <w:rsid w:val="2D022944"/>
    <w:rsid w:val="2F86A57D"/>
    <w:rsid w:val="301A82BC"/>
    <w:rsid w:val="312275DE"/>
    <w:rsid w:val="31B6531D"/>
    <w:rsid w:val="322035C0"/>
    <w:rsid w:val="32BE463F"/>
    <w:rsid w:val="33699378"/>
    <w:rsid w:val="33DB1609"/>
    <w:rsid w:val="3689C440"/>
    <w:rsid w:val="382594A1"/>
    <w:rsid w:val="382D8227"/>
    <w:rsid w:val="38567C4A"/>
    <w:rsid w:val="39C16502"/>
    <w:rsid w:val="3A8A8853"/>
    <w:rsid w:val="3AB1C6E3"/>
    <w:rsid w:val="3B5D3563"/>
    <w:rsid w:val="3B6522E9"/>
    <w:rsid w:val="3D826298"/>
    <w:rsid w:val="3DC22915"/>
    <w:rsid w:val="3DC5C04E"/>
    <w:rsid w:val="43492C65"/>
    <w:rsid w:val="4843A5F1"/>
    <w:rsid w:val="493AFE1E"/>
    <w:rsid w:val="49A9EE6A"/>
    <w:rsid w:val="4AAB2250"/>
    <w:rsid w:val="4B73C691"/>
    <w:rsid w:val="4C183FCC"/>
    <w:rsid w:val="4C3B5885"/>
    <w:rsid w:val="52C522CD"/>
    <w:rsid w:val="54DC0B89"/>
    <w:rsid w:val="551A7088"/>
    <w:rsid w:val="55FCC38F"/>
    <w:rsid w:val="57C92C47"/>
    <w:rsid w:val="58358D09"/>
    <w:rsid w:val="5C6C0513"/>
    <w:rsid w:val="629ED4C2"/>
    <w:rsid w:val="62DB4697"/>
    <w:rsid w:val="63815B46"/>
    <w:rsid w:val="639F4A4D"/>
    <w:rsid w:val="6524346D"/>
    <w:rsid w:val="6565E1BD"/>
    <w:rsid w:val="6B58AFB7"/>
    <w:rsid w:val="6D14BA2A"/>
    <w:rsid w:val="727389E9"/>
    <w:rsid w:val="737D28A3"/>
    <w:rsid w:val="768E603A"/>
    <w:rsid w:val="7CAE6C22"/>
    <w:rsid w:val="7CBDC245"/>
    <w:rsid w:val="7E599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D4C2"/>
  <w15:chartTrackingRefBased/>
  <w15:docId w15:val="{DD7721D0-7E35-4D85-AFBB-FA1AAFE4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Alexandru-Vlad DUŢĂ (131700)</dc:creator>
  <cp:keywords/>
  <dc:description/>
  <cp:lastModifiedBy>Alexandru-Vlad DUŢĂ (131700)</cp:lastModifiedBy>
  <cp:revision>3</cp:revision>
  <dcterms:created xsi:type="dcterms:W3CDTF">2023-01-17T09:28:00Z</dcterms:created>
  <dcterms:modified xsi:type="dcterms:W3CDTF">2023-01-19T18:22:00Z</dcterms:modified>
</cp:coreProperties>
</file>