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ALEXEEV — MASTER STYLE GUIDE</w:t>
      </w:r>
    </w:p>
    <w:p>
      <w:pPr>
        <w:jc w:val="center"/>
      </w:pPr>
      <w:r>
        <w:rPr>
          <w:b/>
          <w:sz w:val="26"/>
        </w:rPr>
        <w:t>Общий гайд по голосу, юмору, структуре Reels и редакционной работе</w:t>
      </w:r>
    </w:p>
    <w:p>
      <w:pPr>
        <w:jc w:val="center"/>
      </w:pPr>
      <w:r>
        <w:rPr>
          <w:color w:val="5A5A5A"/>
          <w:sz w:val="18"/>
        </w:rPr>
        <w:t>16 октября 2026 · единый общий источник по стилю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3F3F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</w:rPr>
              <w:t xml:space="preserve">Что это за файл. </w:t>
            </w:r>
            <w:r>
              <w:t>Это НЕ объединённые гайды двух рубрик. У «Учусь играть» и «Учу фидить» остаются свои отдельные документы. Этот файл фиксирует общий голос ALEXEEV: как звучит текст, как строится юмор, как выбирать хук, как работать с сырьём автора и как писать самостоятельные Reels вне рубрик.</w:t>
            </w:r>
          </w:p>
        </w:tc>
      </w:tr>
    </w:tbl>
    <w:p>
      <w:pPr>
        <w:spacing w:after="20"/>
      </w:pPr>
    </w:p>
    <w:p>
      <w:pPr>
        <w:pStyle w:val="Heading1"/>
      </w:pPr>
      <w:r>
        <w:t>1. ДНК голоса ALEXEEV</w:t>
      </w:r>
    </w:p>
    <w:p>
      <w:r>
        <w:rPr>
          <w:b/>
        </w:rPr>
        <w:t xml:space="preserve">Главная задача: </w:t>
      </w:r>
      <w:r>
        <w:t>текст должен звучать так, будто человек только что вышел из катки и рассказывает, что произошло. Не как копирайтинг, не как стендап-номер и не как «идеальный сценарий».</w:t>
      </w:r>
    </w:p>
    <w:p>
      <w:pPr>
        <w:pStyle w:val="ListBullet"/>
        <w:spacing w:after="40"/>
      </w:pPr>
      <w:r>
        <w:t>Разговорная речь важнее литературности. Короткие связки, повторы, неровный ритм и резкие переходы допустимы, если они естественно звучат ртом.</w:t>
      </w:r>
    </w:p>
    <w:p>
      <w:pPr>
        <w:pStyle w:val="ListBullet"/>
        <w:spacing w:after="40"/>
      </w:pPr>
      <w:r>
        <w:t>Конкретика сильнее обобщений. Не «герой сложный», а что именно пошло по пизде: не туда полетел, промахнулся ультой, забыл кнопку, не понял момент.</w:t>
      </w:r>
    </w:p>
    <w:p>
      <w:pPr>
        <w:pStyle w:val="ListBullet"/>
        <w:spacing w:after="40"/>
      </w:pPr>
      <w:r>
        <w:t>Самоирония — базовая позиция. Автор легко делает себя объектом шутки: «мой тупой мозг», «я на такое не способен», «вскрыли меня», «бедный саппорт».</w:t>
      </w:r>
    </w:p>
    <w:p>
      <w:pPr>
        <w:pStyle w:val="ListBullet"/>
        <w:spacing w:after="40"/>
      </w:pPr>
      <w:r>
        <w:t>Мат — часть интонации, а не декорация. Он усиливает эмоцию и ставит ударение. Если без мата фраза теряет голос — оставлять; если мат ничего не делает — не пихать.</w:t>
      </w:r>
    </w:p>
    <w:p>
      <w:pPr>
        <w:pStyle w:val="ListBullet"/>
        <w:spacing w:after="40"/>
      </w:pPr>
      <w:r>
        <w:t>Юмор должен расти из Dota: герой, скилл, предмет, линия, роль, тиммейт, пабовый конфликт, рейтинг, фарм, кнопки, стаки, варды.</w:t>
      </w:r>
    </w:p>
    <w:p>
      <w:pPr>
        <w:pStyle w:val="ListBullet"/>
        <w:spacing w:after="40"/>
      </w:pPr>
      <w:r>
        <w:t>Грубые телесные и бытовые образы работают, когда они привязаны к механике: яйцо Феникса, пальчик Лиона, глисты Энигмы, орешки Белки, мохнатая жопа Шейкера.</w:t>
      </w:r>
    </w:p>
    <w:p>
      <w:pPr>
        <w:pStyle w:val="ListBullet"/>
        <w:spacing w:after="40"/>
      </w:pPr>
      <w:r>
        <w:t>Не изображать знание там, где автор реально учится. Лучше честно сказать «я не понял», чем выдавать справочник.</w:t>
      </w:r>
    </w:p>
    <w:p>
      <w:pPr>
        <w:pStyle w:val="ListBullet"/>
        <w:spacing w:after="40"/>
      </w:pPr>
      <w:r>
        <w:t>Не объяснять шутку после того, как она уже сработала.</w:t>
      </w:r>
    </w:p>
    <w:p>
      <w:pPr>
        <w:spacing w:before="40" w:after="100"/>
        <w:ind w:left="340" w:right="227"/>
      </w:pPr>
      <w:r>
        <w:rPr>
          <w:i/>
        </w:rPr>
        <w:t>«Поэтому хочется постоянно с кем-то тыкаться — и урон даёшь, и интеллект потихоньку пиздишь.»</w:t>
      </w:r>
    </w:p>
    <w:p>
      <w:r>
        <w:rPr>
          <w:b/>
        </w:rPr>
        <w:t xml:space="preserve">Почему это наш голос: </w:t>
      </w:r>
      <w:r>
        <w:t>простая устная конструкция, нормальная игровая механика, мат внутри смысла и никакой попытки сделать фразу «умнее», чем она должна быть.</w:t>
      </w:r>
    </w:p>
    <w:p>
      <w:pPr>
        <w:pStyle w:val="Heading1"/>
      </w:pPr>
      <w:r>
        <w:t>2. Как ALEXEEV говорит с аудиторией</w:t>
      </w:r>
    </w:p>
    <w:p>
      <w:pPr>
        <w:pStyle w:val="ListBullet"/>
        <w:spacing w:after="40"/>
      </w:pPr>
      <w:r>
        <w:t>Обращение прямое. «Ты» и «вы» могут естественно меняться внутри ролика; строгая литературная последовательность не обязательна.</w:t>
      </w:r>
    </w:p>
    <w:p>
      <w:pPr>
        <w:pStyle w:val="ListBullet"/>
        <w:spacing w:after="40"/>
      </w:pPr>
      <w:r>
        <w:t>Можно подколоть зрителя, тиммейта или роль, но главный безопасный объект шутки — сам автор и игровая ситуация.</w:t>
      </w:r>
    </w:p>
    <w:p>
      <w:pPr>
        <w:pStyle w:val="ListBullet"/>
        <w:spacing w:after="40"/>
      </w:pPr>
      <w:r>
        <w:t>Вопрос аудитории работает, когда он настоящий: автор реально не понимает механику, просит выбрать героя или хочет узнать мнение о сундуке/скине.</w:t>
      </w:r>
    </w:p>
    <w:p>
      <w:pPr>
        <w:pStyle w:val="ListBullet"/>
        <w:spacing w:after="40"/>
      </w:pPr>
      <w:r>
        <w:t>Автор не просит сочувствия. Даже провал подаётся как материал для шутки и следующей попытки.</w:t>
      </w:r>
    </w:p>
    <w:p>
      <w:pPr>
        <w:pStyle w:val="ListBullet"/>
        <w:spacing w:after="40"/>
      </w:pPr>
      <w:r>
        <w:t>Тон уверенный даже тогда, когда герой не понят. Уверенность относится к рассказу, а не к экспертности.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3F3F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</w:rPr>
              <w:t xml:space="preserve">Важно. </w:t>
            </w:r>
            <w:r>
              <w:t>Распознанные в старых TXT ошибки речи/автотранскрибации вроде «дата», «Гобен», случайных окончаний и опечаток НЕ являются частью стиля. Сохраняем живую речь, но не копируем технические ошибки расшифровки.</w:t>
            </w:r>
          </w:p>
        </w:tc>
      </w:tr>
    </w:tbl>
    <w:p>
      <w:pPr>
        <w:spacing w:after="20"/>
      </w:pPr>
    </w:p>
    <w:p>
      <w:pPr>
        <w:pStyle w:val="Heading1"/>
      </w:pPr>
      <w:r>
        <w:t>3. Ритм и конструкция фраз</w:t>
      </w:r>
    </w:p>
    <w:p>
      <w:pPr>
        <w:pStyle w:val="ListBullet"/>
        <w:spacing w:after="40"/>
      </w:pPr>
      <w:r>
        <w:t>Предложения чаще короткие или средние. Длинная фраза допустима, если это живой разгон, а не перегруженный литературный абзац.</w:t>
      </w:r>
    </w:p>
    <w:p>
      <w:pPr>
        <w:pStyle w:val="ListBullet"/>
        <w:spacing w:after="40"/>
      </w:pPr>
      <w:r>
        <w:t>Хорошо работают простые связки: «вообще», «ну и», «а ещё», «короче», «зато», «но на деле», «как вы понимаете». Не использовать их механически в каждом тексте.</w:t>
      </w:r>
    </w:p>
    <w:p>
      <w:pPr>
        <w:pStyle w:val="ListBullet"/>
        <w:spacing w:after="40"/>
      </w:pPr>
      <w:r>
        <w:t>Повтор одной конструкции допустим ради комедии: «Не туда полетел — жопу порвали. Не так нажал лазер — жопу порвали».</w:t>
      </w:r>
    </w:p>
    <w:p>
      <w:pPr>
        <w:pStyle w:val="ListBullet"/>
        <w:spacing w:after="40"/>
      </w:pPr>
      <w:r>
        <w:t>Панч не обязан завершать каждое предложение. Контраст обычной речи и одной сильной фразы часто смешнее, чем непрерывный стендап.</w:t>
      </w:r>
    </w:p>
    <w:p>
      <w:pPr>
        <w:pStyle w:val="ListBullet"/>
        <w:spacing w:after="40"/>
      </w:pPr>
      <w:r>
        <w:t>Не делать каждую мысль отдельной строкой в сценарии. Писать логическими абзацами, чтобы текст звучал как рассказ.</w:t>
      </w:r>
    </w:p>
    <w:p>
      <w:pPr>
        <w:pStyle w:val="Heading1"/>
      </w:pPr>
      <w:r>
        <w:t>4. Анти-ИИ правило</w:t>
      </w:r>
    </w:p>
    <w:p>
      <w:r>
        <w:rPr>
          <w:b/>
        </w:rPr>
        <w:t xml:space="preserve">Если текст выглядит «слишком хорошо написанным», это проблема. </w:t>
      </w:r>
      <w:r>
        <w:t>ALEXEEV не должен звучать как нейросеть, рекламный копирайтер или сценарист, который специально демонстрирует мастерство.</w:t>
      </w:r>
    </w:p>
    <w:p>
      <w:pPr>
        <w:pStyle w:val="Heading2"/>
      </w:pPr>
      <w:r>
        <w:t>Что чаще всего выдаёт ИИ</w:t>
      </w:r>
    </w:p>
    <w:p>
      <w:pPr>
        <w:pStyle w:val="ListBullet"/>
        <w:spacing w:after="40"/>
      </w:pPr>
      <w:r>
        <w:t>слишком симметричные конструкции и идеально выстроенные противопоставления;</w:t>
      </w:r>
    </w:p>
    <w:p>
      <w:pPr>
        <w:pStyle w:val="ListBullet"/>
        <w:spacing w:after="40"/>
      </w:pPr>
      <w:r>
        <w:t>три одинаково отполированных панча подряд;</w:t>
      </w:r>
    </w:p>
    <w:p>
      <w:pPr>
        <w:pStyle w:val="ListBullet"/>
        <w:spacing w:after="40"/>
      </w:pPr>
      <w:r>
        <w:t>литературные формулы типа «это не просто X — это Y» без необходимости;</w:t>
      </w:r>
    </w:p>
    <w:p>
      <w:pPr>
        <w:pStyle w:val="ListBullet"/>
        <w:spacing w:after="40"/>
      </w:pPr>
      <w:r>
        <w:t>объясняющая фраза после каждого прикола;</w:t>
      </w:r>
    </w:p>
    <w:p>
      <w:pPr>
        <w:pStyle w:val="ListBullet"/>
        <w:spacing w:after="40"/>
      </w:pPr>
      <w:r>
        <w:t>универсальный юмор, который можно переставить из Dota в любую другую игру;</w:t>
      </w:r>
    </w:p>
    <w:p>
      <w:pPr>
        <w:pStyle w:val="ListBullet"/>
        <w:spacing w:after="40"/>
      </w:pPr>
      <w:r>
        <w:t>слишком аккуратный вывод, который звучит как мораль статьи;</w:t>
      </w:r>
    </w:p>
    <w:p>
      <w:pPr>
        <w:pStyle w:val="ListBullet"/>
        <w:spacing w:after="40"/>
      </w:pPr>
      <w:r>
        <w:t>постоянный одинаковый ритм «тезис → панч → тезис → панч».</w:t>
      </w:r>
    </w:p>
    <w:p>
      <w:pPr>
        <w:pStyle w:val="Heading2"/>
      </w:pPr>
      <w:r>
        <w:t>Как чинить</w:t>
      </w:r>
    </w:p>
    <w:p>
      <w:pPr>
        <w:pStyle w:val="ListBullet"/>
        <w:spacing w:after="40"/>
      </w:pPr>
      <w:r>
        <w:t>вернуться к исходным словам автора и сохранить самую живую формулировку;</w:t>
      </w:r>
    </w:p>
    <w:p>
      <w:pPr>
        <w:pStyle w:val="ListBullet"/>
        <w:spacing w:after="40"/>
      </w:pPr>
      <w:r>
        <w:t>сделать фразу проще, короче и грубее;</w:t>
      </w:r>
    </w:p>
    <w:p>
      <w:pPr>
        <w:pStyle w:val="ListBullet"/>
        <w:spacing w:after="40"/>
      </w:pPr>
      <w:r>
        <w:t>убрать один из двух панчей, если оба делают одно и то же;</w:t>
      </w:r>
    </w:p>
    <w:p>
      <w:pPr>
        <w:pStyle w:val="ListBullet"/>
        <w:spacing w:after="40"/>
      </w:pPr>
      <w:r>
        <w:t>заменить абстракцию конкретной ситуацией из катки;</w:t>
      </w:r>
    </w:p>
    <w:p>
      <w:pPr>
        <w:pStyle w:val="ListBullet"/>
        <w:spacing w:after="40"/>
      </w:pPr>
      <w:r>
        <w:t>прочитать вслух: если так никто не говорит, переписать.</w:t>
      </w:r>
    </w:p>
    <w:p>
      <w:pPr>
        <w:pStyle w:val="Heading1"/>
      </w:pPr>
      <w:r>
        <w:t>5. Универсальный хук для любого Reels</w:t>
      </w:r>
    </w:p>
    <w:p>
      <w:r>
        <w:rPr>
          <w:b/>
        </w:rPr>
        <w:t xml:space="preserve">Первые 2–3 секунды должны давать причину смотреть дальше. </w:t>
      </w:r>
      <w:r>
        <w:t>Не достаточно просто назвать тему или героя.</w:t>
      </w:r>
    </w:p>
    <w:p>
      <w:pPr>
        <w:pStyle w:val="ListBullet"/>
        <w:spacing w:after="40"/>
      </w:pPr>
      <w:r>
        <w:t>сильная личная эмоция или косяк;</w:t>
      </w:r>
    </w:p>
    <w:p>
      <w:pPr>
        <w:pStyle w:val="ListBullet"/>
        <w:spacing w:after="40"/>
      </w:pPr>
      <w:r>
        <w:t>конкретный конфликт;</w:t>
      </w:r>
    </w:p>
    <w:p>
      <w:pPr>
        <w:pStyle w:val="ListBullet"/>
        <w:spacing w:after="40"/>
      </w:pPr>
      <w:r>
        <w:t>неожиданная оценка;</w:t>
      </w:r>
    </w:p>
    <w:p>
      <w:pPr>
        <w:pStyle w:val="ListBullet"/>
        <w:spacing w:after="40"/>
      </w:pPr>
      <w:r>
        <w:t>абсурдное наблюдение, которое сразу рисует картинку;</w:t>
      </w:r>
    </w:p>
    <w:p>
      <w:pPr>
        <w:pStyle w:val="ListBullet"/>
        <w:spacing w:after="40"/>
      </w:pPr>
      <w:r>
        <w:t>результат, к которому интересно понять путь.</w:t>
      </w:r>
    </w:p>
    <w:p>
      <w:pPr>
        <w:spacing w:before="40" w:after="100"/>
        <w:ind w:left="340" w:right="227"/>
      </w:pPr>
      <w:r>
        <w:rPr>
          <w:i/>
        </w:rPr>
        <w:t>Феникс: «Феникс — герой, у которого одно яйцо. И переживает он за него больше, чем я за свой рейтинг.»</w:t>
      </w:r>
    </w:p>
    <w:p>
      <w:pPr>
        <w:spacing w:before="40" w:after="100"/>
        <w:ind w:left="340" w:right="227"/>
      </w:pPr>
      <w:r>
        <w:rPr>
          <w:i/>
        </w:rPr>
        <w:t>Оракл: «Оракл — один из легчайших саппортов, чтобы заруинить игру. Просто кидаешь скиллы рандомно — и кто-нибудь обязательно умрёт. Иногда даже враг.»</w:t>
      </w:r>
    </w:p>
    <w:p>
      <w:pPr>
        <w:spacing w:before="40" w:after="100"/>
        <w:ind w:left="340" w:right="227"/>
      </w:pPr>
      <w:r>
        <w:rPr>
          <w:i/>
        </w:rPr>
        <w:t>BKB: «БКБ покупают только те, кто не умеет играть в Доту!»</w:t>
      </w:r>
    </w:p>
    <w:p>
      <w:r>
        <w:rPr>
          <w:b/>
        </w:rPr>
        <w:t xml:space="preserve">Контрольный вопрос: </w:t>
      </w:r>
      <w:r>
        <w:t>«Если убрать название темы/героя, после первых двух фраз всё ещё есть причина смотреть дальше?» Если нет — хук пока описательный.</w:t>
      </w:r>
    </w:p>
    <w:p>
      <w:pPr>
        <w:pStyle w:val="Heading1"/>
      </w:pPr>
      <w:r>
        <w:t>6. Как превращать сырые мысли автора в сценарий</w:t>
      </w:r>
    </w:p>
    <w:p>
      <w:r>
        <w:rPr>
          <w:b/>
        </w:rPr>
        <w:t xml:space="preserve">Исходник автора важнее редакторской красоты. </w:t>
      </w:r>
      <w:r>
        <w:t>Когда ALEXEEV скидывает тезисы с ошибками, матом и кусками мыслей, задача редактора — не переписать его «правильно», а найти внутри живой скелет.</w:t>
      </w:r>
    </w:p>
    <w:p>
      <w:pPr>
        <w:pStyle w:val="ListNumber"/>
        <w:spacing w:after="40"/>
      </w:pPr>
      <w:r>
        <w:t>Вытащить 1 главную эмоцию или конфликт.</w:t>
      </w:r>
    </w:p>
    <w:p>
      <w:pPr>
        <w:pStyle w:val="ListNumber"/>
        <w:spacing w:after="40"/>
      </w:pPr>
      <w:r>
        <w:t>Отметить 2–4 самые живые исходные фразы. Их по возможности сохранить почти дословно.</w:t>
      </w:r>
    </w:p>
    <w:p>
      <w:pPr>
        <w:pStyle w:val="ListNumber"/>
        <w:spacing w:after="40"/>
      </w:pPr>
      <w:r>
        <w:t>Найти сильнейшую шутку/косяк и проверить, можно ли поднять её в первые 3–5 секунд.</w:t>
      </w:r>
    </w:p>
    <w:p>
      <w:pPr>
        <w:pStyle w:val="ListNumber"/>
        <w:spacing w:after="40"/>
      </w:pPr>
      <w:r>
        <w:t>Собрать причинную последовательность: что было → что попробовал → что произошло → что понял/решил.</w:t>
      </w:r>
    </w:p>
    <w:p>
      <w:pPr>
        <w:pStyle w:val="ListNumber"/>
        <w:spacing w:after="40"/>
      </w:pPr>
      <w:r>
        <w:t>Оставить только механики, которые нужны этой истории.</w:t>
      </w:r>
    </w:p>
    <w:p>
      <w:pPr>
        <w:pStyle w:val="ListNumber"/>
        <w:spacing w:after="40"/>
      </w:pPr>
      <w:r>
        <w:t>Убрать литературные связки и всё, что автор сам бы не сказал вслух.</w:t>
      </w:r>
    </w:p>
    <w:p>
      <w:pPr>
        <w:pStyle w:val="ListNumber"/>
        <w:spacing w:after="40"/>
      </w:pPr>
      <w:r>
        <w:t>Сделать финал под конкретный формат: рубрика или самостоятельный Reel.</w:t>
      </w:r>
    </w:p>
    <w:p>
      <w:pPr>
        <w:pStyle w:val="ListNumber"/>
        <w:spacing w:after="40"/>
      </w:pPr>
      <w:r>
        <w:t>Перед утверждением прочитать вслух и проверить, что рот не спотыкается.</w:t>
      </w:r>
    </w:p>
    <w:p>
      <w:pPr>
        <w:pStyle w:val="Heading1"/>
      </w:pPr>
      <w:r>
        <w:t>7. Механика юмора ALEXEEV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  <w:shd w:fill="E8E8E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Приём</w:t>
            </w:r>
          </w:p>
        </w:tc>
        <w:tc>
          <w:tcPr>
            <w:tcW w:type="dxa" w:w="3419"/>
            <w:shd w:fill="E8E8E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Как выглядит</w:t>
            </w:r>
          </w:p>
        </w:tc>
        <w:tc>
          <w:tcPr>
            <w:tcW w:type="dxa" w:w="3419"/>
            <w:shd w:fill="E8E8E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Когда работает</w:t>
            </w:r>
          </w:p>
        </w:tc>
      </w:tr>
      <w:tr>
        <w:tc>
          <w:tcPr>
            <w:tcW w:type="dxa" w:w="341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Самоуничижение</w:t>
            </w:r>
          </w:p>
        </w:tc>
        <w:tc>
          <w:tcPr>
            <w:tcW w:type="dxa" w:w="341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«мой тупой мозг», «я на такое не способен»</w:t>
            </w:r>
          </w:p>
        </w:tc>
        <w:tc>
          <w:tcPr>
            <w:tcW w:type="dxa" w:w="341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Когда автор реально не понял/не исполнил механику.</w:t>
            </w:r>
          </w:p>
        </w:tc>
      </w:tr>
      <w:tr>
        <w:tc>
          <w:tcPr>
            <w:tcW w:type="dxa" w:w="341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Телесный абсурд</w:t>
            </w:r>
          </w:p>
        </w:tc>
        <w:tc>
          <w:tcPr>
            <w:tcW w:type="dxa" w:w="341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жопа, яйца, пальчик, глисты, орешки</w:t>
            </w:r>
          </w:p>
        </w:tc>
        <w:tc>
          <w:tcPr>
            <w:tcW w:type="dxa" w:w="341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Когда образ логично связан с героем/скиллом.</w:t>
            </w:r>
          </w:p>
        </w:tc>
      </w:tr>
      <w:tr>
        <w:tc>
          <w:tcPr>
            <w:tcW w:type="dxa" w:w="341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Бытовая аналогия</w:t>
            </w:r>
          </w:p>
        </w:tc>
        <w:tc>
          <w:tcPr>
            <w:tcW w:type="dxa" w:w="341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игровая механика объясняется через знакомый бытовой образ</w:t>
            </w:r>
          </w:p>
        </w:tc>
        <w:tc>
          <w:tcPr>
            <w:tcW w:type="dxa" w:w="341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Когда это делает механику смешнее и понятнее.</w:t>
            </w:r>
          </w:p>
        </w:tc>
      </w:tr>
      <w:tr>
        <w:tc>
          <w:tcPr>
            <w:tcW w:type="dxa" w:w="341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Пабовая боль</w:t>
            </w:r>
          </w:p>
        </w:tc>
        <w:tc>
          <w:tcPr>
            <w:tcW w:type="dxa" w:w="341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керри, саппорт, фарм, сейв, репорты</w:t>
            </w:r>
          </w:p>
        </w:tc>
        <w:tc>
          <w:tcPr>
            <w:tcW w:type="dxa" w:w="341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Когда зритель сразу узнаёт своего тиммейта.</w:t>
            </w:r>
          </w:p>
        </w:tc>
      </w:tr>
      <w:tr>
        <w:tc>
          <w:tcPr>
            <w:tcW w:type="dxa" w:w="341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Абсурдная логика</w:t>
            </w:r>
          </w:p>
        </w:tc>
        <w:tc>
          <w:tcPr>
            <w:tcW w:type="dxa" w:w="341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неправильный вывод защищается как правильный</w:t>
            </w:r>
          </w:p>
        </w:tc>
        <w:tc>
          <w:tcPr>
            <w:tcW w:type="dxa" w:w="341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Главная механика «Учу фидить».</w:t>
            </w:r>
          </w:p>
        </w:tc>
      </w:tr>
      <w:tr>
        <w:tc>
          <w:tcPr>
            <w:tcW w:type="dxa" w:w="341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Контраст</w:t>
            </w:r>
          </w:p>
        </w:tc>
        <w:tc>
          <w:tcPr>
            <w:tcW w:type="dxa" w:w="341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обычная фраза → резко грубая/нелепая развязка</w:t>
            </w:r>
          </w:p>
        </w:tc>
        <w:tc>
          <w:tcPr>
            <w:tcW w:type="dxa" w:w="341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Когда сильная фраза не тонет в десяти других панчах.</w:t>
            </w:r>
          </w:p>
        </w:tc>
      </w:tr>
    </w:tbl>
    <w:p>
      <w:pPr>
        <w:pStyle w:val="Heading1"/>
      </w:pPr>
      <w:r>
        <w:t>8. Рубрики: только общая граница</w:t>
      </w:r>
    </w:p>
    <w:p>
      <w:r>
        <w:rPr>
          <w:b/>
        </w:rPr>
        <w:t xml:space="preserve">Детальные правила, архивы и точные сценарии уже лежат в отдельных документах. </w:t>
      </w:r>
      <w:r>
        <w:t>В этом мастер-гайде фиксируем только границу, чтобы общий стиль не смешивал два формата.</w:t>
      </w:r>
    </w:p>
    <w:p>
      <w:r>
        <w:rPr>
          <w:b/>
        </w:rPr>
        <w:t xml:space="preserve">«Учусь играть в Доту»: </w:t>
      </w:r>
      <w:r>
        <w:t>Автор = ученик. Личный опыт, реальные впечатления, фейлы, механики через собственную игру, личный вердикт. Не превращать в объективный гайд.</w:t>
      </w:r>
    </w:p>
    <w:p>
      <w:r>
        <w:rPr>
          <w:b/>
        </w:rPr>
        <w:t xml:space="preserve">«Учу фидить в Доту»: </w:t>
      </w:r>
      <w:r>
        <w:t>Автор = псевдоэксперт. Намеренно вредный совет, уверенная логика, узнаваемая пабовая боль, нарастающий абсурд. Не переносить сюда личный CTA из другой рубрики.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3F3F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</w:rPr>
              <w:t xml:space="preserve">Правило. </w:t>
            </w:r>
            <w:r>
              <w:t>Нельзя унифицировать рубрики одним шаблоном. Общий голос один, но роль рассказчика и логика сценария разные.</w:t>
            </w:r>
          </w:p>
        </w:tc>
      </w:tr>
    </w:tbl>
    <w:p>
      <w:pPr>
        <w:spacing w:after="20"/>
      </w:pPr>
    </w:p>
    <w:p>
      <w:pPr>
        <w:pStyle w:val="Heading1"/>
      </w:pPr>
      <w:r>
        <w:t>9. Reels вне рубрик</w:t>
      </w:r>
    </w:p>
    <w:p>
      <w:r>
        <w:rPr>
          <w:b/>
        </w:rPr>
        <w:t xml:space="preserve">Самостоятельный Reel не должен насильно становиться ни «Учусь играть», ни «Учу фидить». </w:t>
      </w:r>
      <w:r>
        <w:t>Он берёт общий голос ALEXEEV, но структуру строит вокруг конкретного события, результата или истории.</w:t>
      </w:r>
    </w:p>
    <w:p>
      <w:pPr>
        <w:pStyle w:val="ListBullet"/>
        <w:spacing w:after="40"/>
      </w:pPr>
      <w:r>
        <w:t>Не вставлять Габена только потому, что он есть в рубриках.</w:t>
      </w:r>
    </w:p>
    <w:p>
      <w:pPr>
        <w:pStyle w:val="ListBullet"/>
        <w:spacing w:after="40"/>
      </w:pPr>
      <w:r>
        <w:t>Не использовать рубричный CTA автоматически.</w:t>
      </w:r>
    </w:p>
    <w:p>
      <w:pPr>
        <w:pStyle w:val="ListBullet"/>
        <w:spacing w:after="40"/>
      </w:pPr>
      <w:r>
        <w:t>В центре должна быть одна история: цель → препятствие/разгон → ключевой момент → результат → реакция/вопрос аудитории.</w:t>
      </w:r>
    </w:p>
    <w:p>
      <w:pPr>
        <w:pStyle w:val="ListBullet"/>
        <w:spacing w:after="40"/>
      </w:pPr>
      <w:r>
        <w:t>Цифры, этапы и конкретные повороты полезны, если реально двигают историю.</w:t>
      </w:r>
    </w:p>
    <w:p>
      <w:pPr>
        <w:pStyle w:val="ListBullet"/>
        <w:spacing w:after="40"/>
      </w:pPr>
      <w:r>
        <w:t>Тема может быть событием Dota, сундуком/скином, обновлением, личным экспериментом или другим единичным инфоповодом.</w:t>
      </w:r>
    </w:p>
    <w:p>
      <w:r>
        <w:rPr>
          <w:b/>
        </w:rPr>
        <w:t xml:space="preserve">Опубликованный пример — открытие нового сундука (12.10.2026): </w:t>
      </w:r>
      <w:r>
        <w:t>история строилась вокруг последовательности «первые 40 без арканы → на 43-м новая аркана Тайда → на 50-м Дровка → дубликаты розданы подписчикам». Это сильнее простого списка наград, потому что есть цель, ожидание и развязка.</w:t>
      </w:r>
    </w:p>
    <w:p>
      <w:pPr>
        <w:spacing w:before="40" w:after="100"/>
        <w:ind w:left="340" w:right="227"/>
      </w:pPr>
      <w:r>
        <w:rPr>
          <w:i/>
        </w:rPr>
        <w:t>Хук из карточки ролика: «Я наконец-то выбил аркану на Дровку. Походу, теперь придётся пикать её в саппорты.»</w:t>
      </w:r>
    </w:p>
    <w:p>
      <w:r>
        <w:rPr>
          <w:b/>
        </w:rPr>
        <w:t xml:space="preserve">Рабочая формула standalone Reels: </w:t>
      </w:r>
      <w:r>
        <w:t>сразу результат/интрига → короткий контекст → 2–3 конкретных этапа → главный payoff → естественный вопрос аудитории.</w:t>
      </w:r>
    </w:p>
    <w:p>
      <w:pPr>
        <w:pStyle w:val="Heading1"/>
      </w:pPr>
      <w:r>
        <w:t>10. Одна центральная идея на ролик</w:t>
      </w:r>
    </w:p>
    <w:p>
      <w:pPr>
        <w:pStyle w:val="ListBullet"/>
        <w:spacing w:after="40"/>
      </w:pPr>
      <w:r>
        <w:t>Не пытаться впихнуть все факты, которые знаем по теме.</w:t>
      </w:r>
    </w:p>
    <w:p>
      <w:pPr>
        <w:pStyle w:val="ListBullet"/>
        <w:spacing w:after="40"/>
      </w:pPr>
      <w:r>
        <w:t>Если есть пять механик героя, выбрать те, которые поддерживают одну эмоцию или историю.</w:t>
      </w:r>
    </w:p>
    <w:p>
      <w:pPr>
        <w:pStyle w:val="ListBullet"/>
        <w:spacing w:after="40"/>
      </w:pPr>
      <w:r>
        <w:t>Если Reel про сундук, зритель должен следить за целью, а не за каталогом предметов.</w:t>
      </w:r>
    </w:p>
    <w:p>
      <w:pPr>
        <w:pStyle w:val="ListBullet"/>
        <w:spacing w:after="40"/>
      </w:pPr>
      <w:r>
        <w:t>Если Reel про спорный совет, каждый аргумент должен продолжать одну вредную мысль.</w:t>
      </w:r>
    </w:p>
    <w:p>
      <w:pPr>
        <w:pStyle w:val="ListBullet"/>
        <w:spacing w:after="40"/>
      </w:pPr>
      <w:r>
        <w:t>Если в середине можно удалить абзац без потери истории — скорее всего, его стоит удалить.</w:t>
      </w:r>
    </w:p>
    <w:p>
      <w:pPr>
        <w:pStyle w:val="Heading1"/>
      </w:pPr>
      <w:r>
        <w:t>11. Как заканчивать</w:t>
      </w:r>
    </w:p>
    <w:p>
      <w:r>
        <w:rPr>
          <w:b/>
        </w:rPr>
        <w:t xml:space="preserve">Финал зависит от формата. </w:t>
      </w:r>
      <w:r>
        <w:t>Общий принцип — не сворачивать живую историю в искусственную «мораль».</w:t>
      </w:r>
    </w:p>
    <w:p>
      <w:pPr>
        <w:pStyle w:val="ListBullet"/>
        <w:spacing w:after="40"/>
      </w:pPr>
      <w:r>
        <w:t>Если есть естественный payoff — закончить им.</w:t>
      </w:r>
    </w:p>
    <w:p>
      <w:pPr>
        <w:pStyle w:val="ListBullet"/>
        <w:spacing w:after="40"/>
      </w:pPr>
      <w:r>
        <w:t>Если аудитория реально может выбрать продолжение — задать конкретный вопрос.</w:t>
      </w:r>
    </w:p>
    <w:p>
      <w:pPr>
        <w:pStyle w:val="ListBullet"/>
        <w:spacing w:after="40"/>
      </w:pPr>
      <w:r>
        <w:t>Если это рубрика — использовать её собственную концовку из отдельного гайда.</w:t>
      </w:r>
    </w:p>
    <w:p>
      <w:pPr>
        <w:pStyle w:val="ListBullet"/>
        <w:spacing w:after="40"/>
      </w:pPr>
      <w:r>
        <w:t>Не добавлять CTA ради галочки, если он ломает последнюю сильную фразу.</w:t>
      </w:r>
    </w:p>
    <w:p>
      <w:pPr>
        <w:pStyle w:val="ListBullet"/>
        <w:spacing w:after="40"/>
      </w:pPr>
      <w:r>
        <w:t>Не объяснять в финале, почему шутка была смешной.</w:t>
      </w:r>
    </w:p>
    <w:p>
      <w:pPr>
        <w:pStyle w:val="Heading1"/>
      </w:pPr>
      <w:r>
        <w:t>12. Как редактор должен работать с ALEXEEV</w:t>
      </w:r>
    </w:p>
    <w:p>
      <w:pPr>
        <w:pStyle w:val="ListBullet"/>
        <w:spacing w:after="40"/>
      </w:pPr>
      <w:r>
        <w:t>Не соглашаться автоматически. Если исходная фраза сильнее новой — прямо сказать и объяснить почему.</w:t>
      </w:r>
    </w:p>
    <w:p>
      <w:pPr>
        <w:pStyle w:val="ListBullet"/>
        <w:spacing w:after="40"/>
      </w:pPr>
      <w:r>
        <w:t>Не спорить ради спора. Редакторская позиция должна опираться на механизм восприятия или данные, а не на вкус ради вкуса.</w:t>
      </w:r>
    </w:p>
    <w:p>
      <w:pPr>
        <w:pStyle w:val="ListBullet"/>
        <w:spacing w:after="40"/>
      </w:pPr>
      <w:r>
        <w:t>Если данных не хватает — называть вывод гипотезой, а не фактом.</w:t>
      </w:r>
    </w:p>
    <w:p>
      <w:pPr>
        <w:pStyle w:val="ListBullet"/>
        <w:spacing w:after="40"/>
      </w:pPr>
      <w:r>
        <w:t>Авторское решение финальное, но после утверждения текст нельзя самовольно «улучшать».</w:t>
      </w:r>
    </w:p>
    <w:p>
      <w:pPr>
        <w:pStyle w:val="ListBullet"/>
        <w:spacing w:after="40"/>
      </w:pPr>
      <w:r>
        <w:t>Сохранять точные утверждённые формулировки и учитывать отвергнутые варианты, чтобы не возвращать их позже.</w:t>
      </w:r>
    </w:p>
    <w:p>
      <w:pPr>
        <w:pStyle w:val="ListBullet"/>
        <w:spacing w:after="40"/>
      </w:pPr>
      <w:r>
        <w:t>Проверять актуальные игровые механики, если шутка зависит от патча. Не возвращать устаревшую механику ради старой шутки.</w:t>
      </w:r>
    </w:p>
    <w:p>
      <w:pPr>
        <w:pStyle w:val="ListBullet"/>
        <w:spacing w:after="40"/>
      </w:pPr>
      <w:r>
        <w:t>Не гарантировать просмотры. Можно оценивать силу текста и вероятность реакции, но не обещать 200k/500k/1M.</w:t>
      </w:r>
    </w:p>
    <w:p>
      <w:pPr>
        <w:pStyle w:val="Heading1"/>
      </w:pPr>
      <w:r>
        <w:t>13. Что аналитика уже научила делать на общем уровне</w:t>
      </w:r>
    </w:p>
    <w:p>
      <w:r>
        <w:rPr>
          <w:b/>
        </w:rPr>
        <w:t xml:space="preserve">Аналитика помогает редактуре, но не заменяет её. </w:t>
      </w:r>
      <w:r>
        <w:t>Один ролик не доказывает универсальный закон.</w:t>
      </w:r>
    </w:p>
    <w:p>
      <w:pPr>
        <w:pStyle w:val="ListBullet"/>
        <w:spacing w:after="40"/>
      </w:pPr>
      <w:r>
        <w:t>Описательный старт без личного конфликта/сильной шутки — риск. Сайленсер показал слабую социальную реакцию и стал редакционным антипримером, но тема/герой остаются конфаундером.</w:t>
      </w:r>
    </w:p>
    <w:p>
      <w:pPr>
        <w:pStyle w:val="ListBullet"/>
        <w:spacing w:after="40"/>
      </w:pPr>
      <w:r>
        <w:t>Сильную шутку или косяк лучше не прятать до середины. Рабочая цель — первые 3–5 секунд.</w:t>
      </w:r>
    </w:p>
    <w:p>
      <w:pPr>
        <w:pStyle w:val="ListBullet"/>
        <w:spacing w:after="40"/>
      </w:pPr>
      <w:r>
        <w:t>Retention сам по себе не объясняет охват: Джакиро при похожем completion на Сайленсера получил гораздо сильнее shares/likes и общий reach.</w:t>
      </w:r>
    </w:p>
    <w:p>
      <w:pPr>
        <w:pStyle w:val="ListBullet"/>
        <w:spacing w:after="40"/>
      </w:pPr>
      <w:r>
        <w:t>BKB подтверждает силу мгновенного спорного тезиса и последовательной эскалации внутри «Учу фидить», но это правило конкретного формата, а не универсальный хук для всех Reels.</w:t>
      </w:r>
    </w:p>
    <w:p>
      <w:pPr>
        <w:pStyle w:val="ListBullet"/>
        <w:spacing w:after="40"/>
      </w:pPr>
      <w:r>
        <w:t>Сравнивать прежде всего одинаковые форматы и одинаковый возраст публикации; не смешивать UI reposts и API shares.</w:t>
      </w:r>
    </w:p>
    <w:p>
      <w:pPr>
        <w:pStyle w:val="Heading1"/>
      </w:pPr>
      <w:r>
        <w:t>14. Полный рабочий цикл нового Reels</w:t>
      </w:r>
    </w:p>
    <w:p>
      <w:pPr>
        <w:spacing w:after="40"/>
      </w:pPr>
      <w:r>
        <w:t>1. Определить формат: «Учусь играть», «Учу фидить» или standalone.</w:t>
      </w:r>
    </w:p>
    <w:p>
      <w:pPr>
        <w:spacing w:after="40"/>
      </w:pPr>
      <w:r>
        <w:t>2. Собрать сырьё автора: что произошло, что понравилось, что бесило, что было смешно, какие цифры/моменты важны.</w:t>
      </w:r>
    </w:p>
    <w:p>
      <w:pPr>
        <w:spacing w:after="40"/>
      </w:pPr>
      <w:r>
        <w:t>3. Найти одну главную идею и самую живую исходную фразу.</w:t>
      </w:r>
    </w:p>
    <w:p>
      <w:pPr>
        <w:spacing w:after="40"/>
      </w:pPr>
      <w:r>
        <w:t>4. Сделать несколько вариантов первых двух фраз.</w:t>
      </w:r>
    </w:p>
    <w:p>
      <w:pPr>
        <w:spacing w:after="40"/>
      </w:pPr>
      <w:r>
        <w:t>5. Выбрать не самый литературный, а самый естественный и цепляющий вариант.</w:t>
      </w:r>
    </w:p>
    <w:p>
      <w:pPr>
        <w:spacing w:after="40"/>
      </w:pPr>
      <w:r>
        <w:t>6. Собрать историю вокруг одной мысли.</w:t>
      </w:r>
    </w:p>
    <w:p>
      <w:pPr>
        <w:spacing w:after="40"/>
      </w:pPr>
      <w:r>
        <w:t>7. Вплести только нужные механики/факты.</w:t>
      </w:r>
    </w:p>
    <w:p>
      <w:pPr>
        <w:spacing w:after="40"/>
      </w:pPr>
      <w:r>
        <w:t>8. Сделать анти-ИИ проход.</w:t>
      </w:r>
    </w:p>
    <w:p>
      <w:pPr>
        <w:spacing w:after="40"/>
      </w:pPr>
      <w:r>
        <w:t>9. Проверить патч-зависимые факты.</w:t>
      </w:r>
    </w:p>
    <w:p>
      <w:pPr>
        <w:spacing w:after="40"/>
      </w:pPr>
      <w:r>
        <w:t>10. Прочитать вслух и упростить всё, что «не говорится ртом».</w:t>
      </w:r>
    </w:p>
    <w:p>
      <w:pPr>
        <w:spacing w:after="40"/>
      </w:pPr>
      <w:r>
        <w:t>11. Сверить финал с форматом.</w:t>
      </w:r>
    </w:p>
    <w:p>
      <w:pPr>
        <w:spacing w:after="40"/>
      </w:pPr>
      <w:r>
        <w:t>12. После явного утверждения зафиксировать точный текст в соответствующем архиве.</w:t>
      </w:r>
    </w:p>
    <w:p>
      <w:pPr>
        <w:spacing w:after="40"/>
      </w:pPr>
      <w:r>
        <w:t>13. После публикации анализировать данные без ложной причинности.</w:t>
      </w:r>
    </w:p>
    <w:p>
      <w:pPr>
        <w:pStyle w:val="Heading1"/>
      </w:pPr>
      <w:r>
        <w:t>15. Универсальный чек-лист перед записью</w:t>
      </w:r>
    </w:p>
    <w:p>
      <w:pPr>
        <w:pStyle w:val="ListBullet"/>
        <w:spacing w:after="40"/>
      </w:pPr>
      <w:r>
        <w:t>☐ Первые две фразы дают причину смотреть дальше?</w:t>
      </w:r>
    </w:p>
    <w:p>
      <w:pPr>
        <w:pStyle w:val="ListBullet"/>
        <w:spacing w:after="40"/>
      </w:pPr>
      <w:r>
        <w:t>☐ У ролика одна центральная мысль?</w:t>
      </w:r>
    </w:p>
    <w:p>
      <w:pPr>
        <w:pStyle w:val="ListBullet"/>
        <w:spacing w:after="40"/>
      </w:pPr>
      <w:r>
        <w:t>☐ Текст звучит как живая речь ALEXEEV, а не как нейросеть?</w:t>
      </w:r>
    </w:p>
    <w:p>
      <w:pPr>
        <w:pStyle w:val="ListBullet"/>
        <w:spacing w:after="40"/>
      </w:pPr>
      <w:r>
        <w:t>☐ Есть конкретная Dota-ситуация/результат вместо абстракции?</w:t>
      </w:r>
    </w:p>
    <w:p>
      <w:pPr>
        <w:pStyle w:val="ListBullet"/>
        <w:spacing w:after="40"/>
      </w:pPr>
      <w:r>
        <w:t>☐ Самая сильная шутка или конфликт не спрятаны слишком поздно?</w:t>
      </w:r>
    </w:p>
    <w:p>
      <w:pPr>
        <w:pStyle w:val="ListBullet"/>
        <w:spacing w:after="40"/>
      </w:pPr>
      <w:r>
        <w:t>☐ Механики реально нужны истории?</w:t>
      </w:r>
    </w:p>
    <w:p>
      <w:pPr>
        <w:pStyle w:val="ListBullet"/>
        <w:spacing w:after="40"/>
      </w:pPr>
      <w:r>
        <w:t>☐ Мат выполняет функцию, а не просто занимает место?</w:t>
      </w:r>
    </w:p>
    <w:p>
      <w:pPr>
        <w:pStyle w:val="ListBullet"/>
        <w:spacing w:after="40"/>
      </w:pPr>
      <w:r>
        <w:t>☐ Нет лишнего объяснения после шуток?</w:t>
      </w:r>
    </w:p>
    <w:p>
      <w:pPr>
        <w:pStyle w:val="ListBullet"/>
        <w:spacing w:after="40"/>
      </w:pPr>
      <w:r>
        <w:t>☐ Факты и механики актуальны?</w:t>
      </w:r>
    </w:p>
    <w:p>
      <w:pPr>
        <w:pStyle w:val="ListBullet"/>
        <w:spacing w:after="40"/>
      </w:pPr>
      <w:r>
        <w:t>☐ Финал соответствует формату?</w:t>
      </w:r>
    </w:p>
    <w:p>
      <w:pPr>
        <w:pStyle w:val="ListBullet"/>
        <w:spacing w:after="40"/>
      </w:pPr>
      <w:r>
        <w:t>☐ Текст держится даже без монтажа?</w:t>
      </w:r>
    </w:p>
    <w:p>
      <w:pPr>
        <w:pStyle w:val="ListBullet"/>
        <w:spacing w:after="40"/>
      </w:pPr>
      <w:r>
        <w:t>☐ Можно выкинуть ещё одну фразу без потери смысла? Если да — проверить, нужна ли она.</w:t>
      </w:r>
    </w:p>
    <w:p>
      <w:pPr>
        <w:pStyle w:val="Heading1"/>
      </w:pPr>
      <w:r>
        <w:t>16. Языковые паттерны, которые совпадают с голосом</w:t>
      </w:r>
    </w:p>
    <w:p>
      <w:r>
        <w:rPr>
          <w:b/>
        </w:rPr>
        <w:t xml:space="preserve">Это НЕ набор обязательных фраз. </w:t>
      </w:r>
      <w:r>
        <w:t>Это примеры направления, чтобы редактор слышал голос и не уходил в чужую манеру.</w:t>
      </w:r>
    </w:p>
    <w:p>
      <w:pPr>
        <w:pStyle w:val="ListBullet"/>
        <w:spacing w:after="40"/>
      </w:pPr>
      <w:r>
        <w:t>самоуничижение: «мой тупой мозг», «я пока на такое не способен», «вскрыли меня»;</w:t>
      </w:r>
    </w:p>
    <w:p>
      <w:pPr>
        <w:pStyle w:val="ListBullet"/>
        <w:spacing w:after="40"/>
      </w:pPr>
      <w:r>
        <w:t>резкий бытовой образ: «жопу порвали», «мохнатая жопа», «глисты», «пальчик», «орешки»;</w:t>
      </w:r>
    </w:p>
    <w:p>
      <w:pPr>
        <w:pStyle w:val="ListBullet"/>
        <w:spacing w:after="40"/>
      </w:pPr>
      <w:r>
        <w:t>простая связка после абсурда: «как вы понимаете», «ну и», «а ещё», «короче»;</w:t>
      </w:r>
    </w:p>
    <w:p>
      <w:pPr>
        <w:pStyle w:val="ListBullet"/>
        <w:spacing w:after="40"/>
      </w:pPr>
      <w:r>
        <w:t>фейл как факт, без трагедии: сделал → умер/промахнулся → короткая реакция;</w:t>
      </w:r>
    </w:p>
    <w:p>
      <w:pPr>
        <w:pStyle w:val="ListBullet"/>
        <w:spacing w:after="40"/>
      </w:pPr>
      <w:r>
        <w:t>неожиданная самооценка: автор может назвать себя «умнейшим человеком планеты» ровно в момент максимально тупого поведения;</w:t>
      </w:r>
    </w:p>
    <w:p>
      <w:pPr>
        <w:pStyle w:val="ListBullet"/>
        <w:spacing w:after="40"/>
      </w:pPr>
      <w:r>
        <w:t>пабовый перенос: конкретная механика быстро превращается в конфликт ролей или бытовую ситуацию.</w:t>
      </w:r>
    </w:p>
    <w:p>
      <w:pPr>
        <w:pStyle w:val="Heading1"/>
      </w:pPr>
      <w:r>
        <w:t>17. Что нельзя превращать в шаблон</w:t>
      </w:r>
    </w:p>
    <w:p>
      <w:pPr>
        <w:pStyle w:val="ListBullet"/>
        <w:spacing w:after="40"/>
      </w:pPr>
      <w:r>
        <w:t>Не пихать «жопу», «яйца», «говно и мочу» в каждый ролик.</w:t>
      </w:r>
    </w:p>
    <w:p>
      <w:pPr>
        <w:pStyle w:val="ListBullet"/>
        <w:spacing w:after="40"/>
      </w:pPr>
      <w:r>
        <w:t>Не начинать каждый геройский выпуск «X — герой, который…».</w:t>
      </w:r>
    </w:p>
    <w:p>
      <w:pPr>
        <w:pStyle w:val="ListBullet"/>
        <w:spacing w:after="40"/>
      </w:pPr>
      <w:r>
        <w:t>Не копировать структуру BKB во все форматы.</w:t>
      </w:r>
    </w:p>
    <w:p>
      <w:pPr>
        <w:pStyle w:val="ListBullet"/>
        <w:spacing w:after="40"/>
      </w:pPr>
      <w:r>
        <w:t>Не делать каждую концовку одинаковой.</w:t>
      </w:r>
    </w:p>
    <w:p>
      <w:pPr>
        <w:pStyle w:val="ListBullet"/>
        <w:spacing w:after="40"/>
      </w:pPr>
      <w:r>
        <w:t>Не копировать старую ошибку/опечатку из расшифровки как «авторский язык».</w:t>
      </w:r>
    </w:p>
    <w:p>
      <w:pPr>
        <w:pStyle w:val="ListBullet"/>
        <w:spacing w:after="40"/>
      </w:pPr>
      <w:r>
        <w:t>Не превращать живую грубость в нарочитую токсичность.</w:t>
      </w:r>
    </w:p>
    <w:p>
      <w:pPr>
        <w:pStyle w:val="ListBullet"/>
        <w:spacing w:after="40"/>
      </w:pPr>
      <w:r>
        <w:t>Не использовать чужие универсальные мемные формулы, если они не звучат как ALEXEEV.</w:t>
      </w:r>
    </w:p>
    <w:p>
      <w:pPr>
        <w:pStyle w:val="Heading1"/>
      </w:pPr>
      <w:r>
        <w:t>18. Короткая инструкция любому редактору или 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3F3F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</w:rPr>
              <w:t xml:space="preserve">Перед тем как писать. </w:t>
            </w:r>
            <w:r>
              <w:t>Сначала прочитай этот master style guide. Потом, если ролик относится к рубрике, открой отдельный гайд именно этой рубрики и её архив точных сценариев. Если Reel вне рубрик — работай по общему голосу и standalone-структуре из этого файла. Никогда не смешивай рубричные CTA и роли рассказчика.</w:t>
            </w:r>
          </w:p>
        </w:tc>
      </w:tr>
    </w:tbl>
    <w:p>
      <w:pPr>
        <w:spacing w:after="20"/>
      </w:pPr>
    </w:p>
    <w:p>
      <w:r>
        <w:rPr>
          <w:b/>
        </w:rPr>
        <w:t xml:space="preserve">Мини-инструкция: </w:t>
      </w:r>
      <w:r>
        <w:t>Сохрани слова автора, найди конфликт/эмоцию, подними сильную фразу ближе к началу, выстрой одну историю, убери ИИ-гладкость, проверь механику, не выдумывай факты и не гарантируй просмотры.</w:t>
      </w:r>
    </w:p>
    <w:p>
      <w:pPr>
        <w:pStyle w:val="Heading1"/>
      </w:pPr>
      <w:r>
        <w:t>19. Где лежат детальные источники</w:t>
      </w:r>
    </w:p>
    <w:p>
      <w:r>
        <w:rPr>
          <w:b/>
        </w:rPr>
        <w:t xml:space="preserve">Этот файл — общий стиль. </w:t>
      </w:r>
      <w:r>
        <w:t>Детали конкретных рубрик не дублируются здесь целиком, чтобы не размывать источник истины.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shd w:fill="E8E8E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Источник</w:t>
            </w:r>
          </w:p>
        </w:tc>
        <w:tc>
          <w:tcPr>
            <w:tcW w:type="dxa" w:w="5128"/>
            <w:shd w:fill="E8E8E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Путь</w:t>
            </w:r>
          </w:p>
        </w:tc>
      </w:tr>
      <w:tr>
        <w:tc>
          <w:tcPr>
            <w:tcW w:type="dxa" w:w="51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Общий Style Bible / редакционные правила</w:t>
            </w:r>
          </w:p>
        </w:tc>
        <w:tc>
          <w:tcPr>
            <w:tcW w:type="dxa" w:w="51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/ALEXEEV/ALEXEEV_Style_Bible.md</w:t>
            </w:r>
          </w:p>
        </w:tc>
      </w:tr>
      <w:tr>
        <w:tc>
          <w:tcPr>
            <w:tcW w:type="dxa" w:w="51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Гайд «Учусь играть»</w:t>
            </w:r>
          </w:p>
        </w:tc>
        <w:tc>
          <w:tcPr>
            <w:tcW w:type="dxa" w:w="51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/ALEXEEV/Учусь играть/Руководство_по_рубрике.docx</w:t>
            </w:r>
          </w:p>
        </w:tc>
      </w:tr>
      <w:tr>
        <w:tc>
          <w:tcPr>
            <w:tcW w:type="dxa" w:w="51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Архив «Учусь играть»</w:t>
            </w:r>
          </w:p>
        </w:tc>
        <w:tc>
          <w:tcPr>
            <w:tcW w:type="dxa" w:w="51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/ALEXEEV/Учусь играть/Сценарии.md</w:t>
            </w:r>
          </w:p>
        </w:tc>
      </w:tr>
      <w:tr>
        <w:tc>
          <w:tcPr>
            <w:tcW w:type="dxa" w:w="51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Гайд «Учу фидить»</w:t>
            </w:r>
          </w:p>
        </w:tc>
        <w:tc>
          <w:tcPr>
            <w:tcW w:type="dxa" w:w="51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/ALEXEEV/Учу фидить/Руководство_по_рубрике.docx</w:t>
            </w:r>
          </w:p>
        </w:tc>
      </w:tr>
      <w:tr>
        <w:tc>
          <w:tcPr>
            <w:tcW w:type="dxa" w:w="51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Архив «Учу фидить»</w:t>
            </w:r>
          </w:p>
        </w:tc>
        <w:tc>
          <w:tcPr>
            <w:tcW w:type="dxa" w:w="51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/ALEXEEV/Учу фидить/Сценарии.md</w:t>
            </w:r>
          </w:p>
        </w:tc>
      </w:tr>
      <w:tr>
        <w:tc>
          <w:tcPr>
            <w:tcW w:type="dxa" w:w="51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Аналитический журнал</w:t>
            </w:r>
          </w:p>
        </w:tc>
        <w:tc>
          <w:tcPr>
            <w:tcW w:type="dxa" w:w="51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Google Sheet ALEXEEV — Analytics Journal</w:t>
            </w:r>
          </w:p>
        </w:tc>
      </w:tr>
    </w:tbl>
    <w:p>
      <w:pPr>
        <w:pStyle w:val="Heading1"/>
      </w:pPr>
      <w:r>
        <w:t>20. Архив примеров Reels вне рубрик — точные тексты автора</w:t>
      </w:r>
    </w:p>
    <w:p>
      <w:r>
        <w:rPr>
          <w:b/>
        </w:rPr>
        <w:t xml:space="preserve">Статус: </w:t>
      </w:r>
      <w:r>
        <w:t>эти тексты автор прислал 16.10.2026 как реальные примеры самостоятельных Reels вне двух основных рубрик. Ниже они перенесены без литературной правки и без исправления формулировок. Это отдельная база для общего стиля ALEXEEV.</w:t>
      </w:r>
    </w:p>
    <w:p>
      <w:pPr>
        <w:pStyle w:val="Heading2"/>
      </w:pPr>
      <w:r>
        <w:t>20.1. Я думал, что будет легче — сложность Dota для новичка</w:t>
      </w:r>
    </w:p>
    <w:p>
      <w:r>
        <w:rPr>
          <w:b/>
        </w:rPr>
        <w:t xml:space="preserve">Источник: </w:t>
      </w:r>
      <w:r>
        <w:t>https://www.tiktok.com/@alexeev_x/video/7602638930680319254</w:t>
      </w:r>
    </w:p>
    <w:p>
      <w:pPr>
        <w:spacing w:after="120"/>
        <w:ind w:left="198" w:right="198"/>
      </w:pPr>
      <w:r>
        <w:t>Я думал, что будет легче. Ведь обычные игры дружелюбны к новичкам, тебя ведут за руку, дают время привыкнуть, но Dota. Дота просто сожжёт тебя и тут же вызрет обратно. В игре 127 героев со своими способностями, пассивками и всякими фишками, которые ты должен хоть немного знать. А если это ещё не сломало твой мозг, то привет в магазин с предметами. Там тоже всё непросто: сотни предметов, каждый с эффектами, активками, пассивками, хуевками, которые надо успеть использовать в нужный момент и знать, как они работают. А пока ты пытаешься понять, что купить, тебя уже хуесосят в чате.</w:t>
        <w:br/>
        <w:t>Если что-то купил, тебя хуесосят за то, что купил именно это. А если не купил, тебя хуесосят за то, что не купил.</w:t>
      </w:r>
    </w:p>
    <w:p>
      <w:pPr>
        <w:pStyle w:val="Heading2"/>
      </w:pPr>
      <w:r>
        <w:t>20.2. All Pick или Turbo — что лучше новичку</w:t>
      </w:r>
    </w:p>
    <w:p>
      <w:r>
        <w:rPr>
          <w:b/>
        </w:rPr>
        <w:t xml:space="preserve">Источник: </w:t>
      </w:r>
      <w:r>
        <w:t>https://www.tiktok.com/@alexeev_x/video/7604082465518619906</w:t>
      </w:r>
    </w:p>
    <w:p>
      <w:pPr>
        <w:spacing w:after="120"/>
        <w:ind w:left="198" w:right="198"/>
      </w:pPr>
      <w:r>
        <w:t>Олпик или Турбо? Какой же режим лучше начинать играть новичку? Именно этот вопрос я задал сам себе. С одной стороны, с Турбо можно по-быстрому опробовать разных героев и присмотреться к игре. Матчи проходят быстро и не напряжённо. Но Турбо, ты как будто бы не чувствуешь экономику и даже не стараешься следить за ресурсами. Тебе не нужно пытаться добивать крипов. Ведь деньги появляются как будто сами по себе. Опять же, возможно, я неправ. Давайте лучше спросим у чата. Лучше удалить доту.</w:t>
        <w:br/>
        <w:t>А вы как думаете, что же выбрать новичку?</w:t>
      </w:r>
    </w:p>
    <w:p>
      <w:pPr>
        <w:pStyle w:val="Heading2"/>
      </w:pPr>
      <w:r>
        <w:t>20.3. Может, удалить Доту?</w:t>
      </w:r>
    </w:p>
    <w:p>
      <w:r>
        <w:rPr>
          <w:b/>
        </w:rPr>
        <w:t xml:space="preserve">Источник: </w:t>
      </w:r>
      <w:r>
        <w:t>https://www.tiktok.com/@alexeev_x/video/7608282444147494167</w:t>
      </w:r>
    </w:p>
    <w:p>
      <w:pPr>
        <w:spacing w:after="120"/>
        <w:ind w:left="198" w:right="198"/>
      </w:pPr>
      <w:r>
        <w:t>Может, удалить Доту? Руки тянулись. Руки грешные, убери от доты! Но потом я подумал: если я не могу быть героем, я стану проблемой. Да, меня всё ещё периодически, как бы это мягко сказать, обоссывают.</w:t>
      </w:r>
    </w:p>
    <w:p>
      <w:pPr>
        <w:pStyle w:val="Heading2"/>
      </w:pPr>
      <w:r>
        <w:t>20.4. Как люди получают 300-й уровень?</w:t>
      </w:r>
    </w:p>
    <w:p>
      <w:r>
        <w:rPr>
          <w:b/>
        </w:rPr>
        <w:t xml:space="preserve">Источник: </w:t>
      </w:r>
      <w:r>
        <w:t>https://www.tiktok.com/@alexeev_x/video/7610428857425857815</w:t>
      </w:r>
    </w:p>
    <w:p>
      <w:pPr>
        <w:spacing w:after="120"/>
        <w:ind w:left="198" w:right="198"/>
      </w:pPr>
      <w:r>
        <w:t>Как люди получают трёхсотый уровень? Это нужно играть 24 на 7? Я отыграл буквально месяц и всего лишь на двадцатом уровне. Да, я много, возможно, проигрывал, поэтому, в целом я новичок, лох, говно, ссанина. Давайте посмотрим, что же мне выпадет. Это же аркана будет. Нахуя. Так как я ничего не понимаю, я выбираю по такому простому приоритету. Что больше стоит, то и беру. В данной ситуации вот эти два грифона прекрасных, великолепны.</w:t>
        <w:br/>
        <w:t>Это что такое, блядь? А ты бы что выбрал в моей ситуации? И подпишись. Заебал.</w:t>
      </w:r>
    </w:p>
    <w:p>
      <w:pPr>
        <w:pStyle w:val="Heading2"/>
      </w:pPr>
      <w:r>
        <w:t>20.5. Инвокер как «простой герой для новичка»</w:t>
      </w:r>
    </w:p>
    <w:p>
      <w:r>
        <w:rPr>
          <w:b/>
        </w:rPr>
        <w:t xml:space="preserve">Источник: </w:t>
      </w:r>
      <w:r>
        <w:t>https://www.tiktok.com/@alexeev_x/video/7622217445184474390</w:t>
      </w:r>
    </w:p>
    <w:p>
      <w:pPr>
        <w:spacing w:after="120"/>
        <w:ind w:left="198" w:right="198"/>
      </w:pPr>
      <w:r>
        <w:t>В доте существует огромное количество героев, от самых сложных, на которых нужно сотни часов, чтобы хотя бы понять, какие кнопки нажимать. Ну, например, Снайпер, Вайпер. Это реально тяжёлые персонажи. А есть другая категория, максимально простые, буквально для новичков, такие как Инвокер, Чен, Тингер. Сегодня мы проверим, насколько Инвокер подходит для новичка и почему он считается одним из самых простых героев в игре. И что вообще может пойти не так.</w:t>
      </w:r>
    </w:p>
    <w:p>
      <w:pPr>
        <w:pStyle w:val="Heading2"/>
      </w:pPr>
      <w:r>
        <w:t>20.6. История про жестокое комьюнити Dota</w:t>
      </w:r>
    </w:p>
    <w:p>
      <w:r>
        <w:rPr>
          <w:b/>
        </w:rPr>
        <w:t xml:space="preserve">Источник: </w:t>
      </w:r>
      <w:r>
        <w:t>https://www.tiktok.com/@alexeev_x/video/7637083767764552982</w:t>
      </w:r>
    </w:p>
    <w:p>
      <w:pPr>
        <w:spacing w:after="120"/>
        <w:ind w:left="198" w:right="198"/>
      </w:pPr>
      <w:r>
        <w:t>Я не думал, что комьюнити Dota реально может быть настолько жестоким. Я всё могу стерпеть: ломание шмоток, руинеров, грязь в чат, крики Voice, да даже игра с женщиной. Но то, что произошло вчера, уже переходит все границы. Я правда пытался делать вид, что ничего страшного не случилось. Но когда человек обещает на весь мой Telegram-канал и мы с подписчиками сидим и ждём, как голодные львы нотались твою фотку с качественным, да хоть каким-то пенисом. Это было подло.</w:t>
        <w:br/>
        <w:t>Я думаю, ваше сердце, как и моё, сейчас, разбито. Но что же нас ждёт дальше? Куда подевалась крепкая мужская дружба? Мы что, теперь будем заходить друг другу в тыл только ради того, чтобы сломать трон? Вы ещё скажите, что вы смотрите порно с женщинами. Мне стыдно за вас. Ах да, подпишись, заебал!</w:t>
      </w:r>
    </w:p>
    <w:p>
      <w:pPr>
        <w:pStyle w:val="Heading2"/>
      </w:pPr>
      <w:r>
        <w:t>20.7. «Тёмный карнавал» — первый ивент</w:t>
      </w:r>
    </w:p>
    <w:p>
      <w:r>
        <w:rPr>
          <w:b/>
        </w:rPr>
        <w:t xml:space="preserve">Источник: </w:t>
      </w:r>
      <w:r>
        <w:t>https://www.tiktok.com/@alexeev_x/video/7655652100835216673</w:t>
      </w:r>
    </w:p>
    <w:p>
      <w:pPr>
        <w:spacing w:after="120"/>
        <w:ind w:left="198" w:right="198"/>
      </w:pPr>
      <w:r>
        <w:t>«Тёмный карнавал» — мой первый ивент в Dote. Встав ночью чисто посрать, моя личка и в целом соцсети все были завалены, что вышел новый ивент. Многие пишут, что ивен — говно, скины — говно, Гобен — говно. Сразу скажу, мне ивент понравился, но мне не с чем сравнивать. Ну, только если взять высшее изобретения Гобена, Квартера. Я собираюсь забрать с ивента максимум, открою всю коллекторку, выкуплю все личности, комнаты и так далее. Обидно, конечно, что нельзя никак получить топовые арканы, типа дровки, квопы и так далее.</w:t>
        <w:br/>
        <w:t>Но и на этом спасибо. Стоит ли снимать мне видосы? Как я открываю всё это говно. Или нахуй это кому надо? Все хотят только одного — обосрать Гобена. Пиши, как тебе ивент, и подпишись. Заебал.</w:t>
      </w:r>
    </w:p>
    <w:p>
      <w:pPr>
        <w:pStyle w:val="Heading2"/>
      </w:pPr>
      <w:r>
        <w:t>20.8. Гобен, какого хуя? — покупки и сокровищница</w:t>
      </w:r>
    </w:p>
    <w:p>
      <w:r>
        <w:rPr>
          <w:b/>
        </w:rPr>
        <w:t xml:space="preserve">Источник: </w:t>
      </w:r>
      <w:r>
        <w:t>https://www.tiktok.com/@alexeev_x/video/7657527916384800033</w:t>
      </w:r>
    </w:p>
    <w:p>
      <w:pPr>
        <w:spacing w:after="120"/>
        <w:ind w:left="198" w:right="198"/>
      </w:pPr>
      <w:r>
        <w:t>Гобен, какого хуя? Обычно, когда покупаешь сразу всё в одном наборе, то делает небольшую скидку. Но этот парень так на яхту не заработает, всё до центу у тебя заберёт. В итоге пять личных и потайные комнаты вышли 89,94. Даже ни одного центика не уступил нам. То же самое, что по отдельности покуп. Дальше я пошёл крутить сокровищницу. И тут Гобен, наверное, увидел, что я и так занёс на еду его мамаши достаточно и подогнал мне голову на тринадцатой крутке.</w:t>
        <w:br/>
        <w:t>Я только зря покупал 33 сокровищницы. Но зато выпало много повторок, включая ещё одну голову. Позже раздам своим подписчикам в Телеге, может, хотя бы им пригодятся. Дальше я планирую покрутить лавку конфет, но зная свою удачу, мне ничего не выпадет. Пиши, что тебе выпало, и подпишись. Заебал.</w:t>
      </w:r>
    </w:p>
    <w:p>
      <w:pPr>
        <w:pStyle w:val="Heading2"/>
      </w:pPr>
      <w:r>
        <w:t>20.9. Я ограбил Гобена — результаты ивента</w:t>
      </w:r>
    </w:p>
    <w:p>
      <w:r>
        <w:rPr>
          <w:b/>
        </w:rPr>
        <w:t xml:space="preserve">Источник: </w:t>
      </w:r>
      <w:r>
        <w:t>https://www.tiktok.com/@alexeev_x/video/7661982824676855072</w:t>
      </w:r>
    </w:p>
    <w:p>
      <w:pPr>
        <w:spacing w:after="120"/>
        <w:ind w:left="198" w:right="198"/>
      </w:pPr>
      <w:r>
        <w:t>Я ограбил Гобена. За время ивента я прокрутил около 120 круток и получил больше, чем ожидал. Несколько аркан, а именно на пуджа, фантомку и Сефа. Много курьеров и бордов я забирал просто для коллекции. Выбил два чайника, и с них упал, как мне сказали, легендарный меч на Свэна, хотя его Emortalка мне больше понравилась. И на Элдер Титана, его ёлда. Новичкам везёт, и я полностью доволен лавкой. Ведь многие мне писали, что они прокрутили более 100 круток, а им ничего толкового не выпало.</w:t>
        <w:br/>
        <w:t>Возможно, позже ещё на прокруток 50 задоначу. Пушка на дазла мне не помешала бы. Переходи в ТГ, там розыгрыш автоматонов, арканов, но главный приз — личный осмотр твоей анальной трещины. И самое главное — подпишись. Заебал.</w:t>
      </w:r>
    </w:p>
    <w:p>
      <w:pPr>
        <w:pStyle w:val="Heading2"/>
      </w:pPr>
      <w:r>
        <w:t>20.10. Новая система рейтинга — путь до рыцаря</w:t>
      </w:r>
    </w:p>
    <w:p>
      <w:r>
        <w:rPr>
          <w:b/>
        </w:rPr>
        <w:t xml:space="preserve">Источник: </w:t>
      </w:r>
      <w:r>
        <w:t>https://www.tiktok.com/@alexeev_x/video/7671523022771178784</w:t>
      </w:r>
    </w:p>
    <w:p>
      <w:pPr>
        <w:spacing w:after="120"/>
        <w:ind w:left="198" w:right="198"/>
      </w:pPr>
      <w:r>
        <w:t>После того, как Гобен подарил им новую систему рейтинга, где за победу дают 40, а поражение снимают около 25 ПТС, то до рыцаря поднимается кто угодно. Даже если ты однорукий инвалид с двумя культями, ну, примерно как я, то тебе понадобится около 120 игр. Но если подняться с рекрутов так легко, то что за монстры вообще там остались?</w:t>
      </w:r>
    </w:p>
    <w:p>
      <w:pPr>
        <w:pStyle w:val="Heading2"/>
      </w:pPr>
      <w:r>
        <w:t>20.11. В рейтинг стало легче играть после старта ивента?</w:t>
      </w:r>
    </w:p>
    <w:p>
      <w:r>
        <w:rPr>
          <w:b/>
        </w:rPr>
        <w:t xml:space="preserve">Источник: </w:t>
      </w:r>
      <w:r>
        <w:t>https://www.youtube.com/shorts/bYcDqOs6iBA</w:t>
      </w:r>
    </w:p>
    <w:p>
      <w:pPr>
        <w:spacing w:after="120"/>
        <w:ind w:left="198" w:right="198"/>
      </w:pPr>
      <w:r>
        <w:t>В рейтинг стало легче играть или мне просто кажется, но после старта ивента как будто все ринулись дрочить на билеты в турбо. Каждая катка — это двадцатиминутная ебля в жопу. Но потом я прошу отчима остановиться, ведь я тоже хочу фармить билеты. В итоге как будто все потные игроки просто ушли с рейтинга в Турбо. Я даже попался против команды, которая с нулевой минуты не хотела играть и просто слила нам катку. Я понимаю. Кто-то из вас скажет, что я просто стал лучше играть, начал более осмысленное передвижение по карте и так далее.</w:t>
        <w:br/>
        <w:t>Но, блядь, это коммьюнити-доты, кляп в рот, кувалду в жопу. Ну хоть кто-то бы это сделал. И всё же потом и кровью я апнул страж-1. Да, это, конечно, не Титан, но мелкими верными шагами мы и до Титана дойдём. А ты не замечал, что в рейтинг стало играть легче? И подпишись. Заебал.</w:t>
      </w:r>
    </w:p>
    <w:p>
      <w:pPr>
        <w:pStyle w:val="Heading1"/>
      </w:pPr>
      <w:r>
        <w:t>21. Что именно эти standalone-примеры добавляют к общему стилю</w:t>
      </w:r>
    </w:p>
    <w:p>
      <w:pPr>
        <w:pStyle w:val="ListBullet"/>
      </w:pPr>
      <w:r>
        <w:t>Вне рубрик автор часто начинает не с названия формата, а с вопроса, результата или сильной личной реакции: «Я думал, что будет легче», «Гобен, какого хуя?», «Я ограбил Гобена».</w:t>
      </w:r>
    </w:p>
    <w:p>
      <w:pPr>
        <w:pStyle w:val="ListBullet"/>
      </w:pPr>
      <w:r>
        <w:t>Standalone может быть построен вообще без геройского обзора: режимы игры, рейтинг, ивент, комьюнити, награды, покупки, прогресс новичка.</w:t>
      </w:r>
    </w:p>
    <w:p>
      <w:pPr>
        <w:pStyle w:val="ListBullet"/>
      </w:pPr>
      <w:r>
        <w:t>Сильный повторяющийся паттерн — позиция новичка, который честно не понимает систему и просит аудиторию объяснить или выбрать. Это создаёт естественный вопрос в финале.</w:t>
      </w:r>
    </w:p>
    <w:p>
      <w:pPr>
        <w:pStyle w:val="ListBullet"/>
      </w:pPr>
      <w:r>
        <w:t>В таких роликах юмор часто строится на контрасте нормальной темы и резко грубой бытовой вставки; её не надо объяснять после.</w:t>
      </w:r>
    </w:p>
    <w:p>
      <w:pPr>
        <w:pStyle w:val="ListBullet"/>
      </w:pPr>
      <w:r>
        <w:t>Числа работают, когда это часть личного прогресса или результата: 120 круток, 300-й уровень, 20-й уровень, около 120 игр, конкретная цена набора.</w:t>
      </w:r>
    </w:p>
    <w:p>
      <w:pPr>
        <w:pStyle w:val="ListBullet"/>
      </w:pPr>
      <w:r>
        <w:t>Деньги, награды, сундуки и ивенты лучше подавать не как каталог вещей, а как личную историю: что хотел → сколько потратил/прокрутил → что выпало → как отреагировал.</w:t>
      </w:r>
    </w:p>
    <w:p>
      <w:pPr>
        <w:pStyle w:val="ListBullet"/>
      </w:pPr>
      <w:r>
        <w:t>Для самостоятельного Reels нет обязательного Габена. Концовка может быть вопросом аудитории, продолжением истории, переходом в Telegram или обычным CTA — только если это естественно для конкретного ролика.</w:t>
      </w:r>
    </w:p>
    <w:p>
      <w:pPr>
        <w:pStyle w:val="ListBullet"/>
      </w:pPr>
      <w:r>
        <w:t>Формула общего standalone-контента ALEXEEV: личный вопрос/результат → конкретный опыт → 1–2 сильных абсурдных поворота → личная реакция → вопрос или следующий шаг.</w:t>
      </w:r>
    </w:p>
    <w:p>
      <w:r>
        <w:rPr>
          <w:b/>
        </w:rPr>
        <w:t xml:space="preserve">Важно: </w:t>
      </w:r>
      <w:r>
        <w:t>эти примеры не относятся автоматически к «Учусь играть» или «Учу фидить». Они нужны именно как база общего голоса и standalone-Reels.</w:t>
      </w:r>
    </w:p>
    <w:sectPr w:rsidR="00FC693F" w:rsidRPr="0006063C" w:rsidSect="00034616">
      <w:pgSz w:w="12240" w:h="15840"/>
      <w:pgMar w:top="879" w:right="992" w:bottom="879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61616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6161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6161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6161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