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32E0" w14:textId="70DB42EA" w:rsidR="005001D0" w:rsidRDefault="005001D0" w:rsidP="005001D0">
      <w:pPr>
        <w:rPr>
          <w:rFonts w:cstheme="minorHAnsi"/>
          <w:color w:val="202122"/>
          <w:shd w:val="clear" w:color="auto" w:fill="FFFFFF"/>
          <w:lang w:val="ru-RU"/>
        </w:rPr>
      </w:pPr>
      <w:r>
        <w:rPr>
          <w:rFonts w:cstheme="minorHAnsi"/>
          <w:color w:val="202122"/>
          <w:shd w:val="clear" w:color="auto" w:fill="FFFFFF"/>
          <w:lang w:val="ru-RU"/>
        </w:rPr>
        <w:t xml:space="preserve">Михаил Васильевич Ломоносов - </w:t>
      </w:r>
      <w:r w:rsidRPr="005001D0">
        <w:rPr>
          <w:rFonts w:cstheme="minorHAnsi"/>
          <w:color w:val="202122"/>
          <w:shd w:val="clear" w:color="auto" w:fill="FFFFFF"/>
          <w:lang w:val="ru-RU"/>
        </w:rPr>
        <w:t>первый крупный </w:t>
      </w:r>
      <w:hyperlink r:id="rId5" w:tooltip="Русские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русский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 </w:t>
      </w:r>
      <w:hyperlink r:id="rId6" w:tooltip="Учёный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учёный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-</w:t>
      </w:r>
      <w:hyperlink r:id="rId7" w:tooltip="Естествознание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естествоиспытатель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.</w:t>
      </w:r>
      <w:r>
        <w:rPr>
          <w:rFonts w:cstheme="minorHAnsi"/>
          <w:color w:val="202122"/>
          <w:shd w:val="clear" w:color="auto" w:fill="FFFFFF"/>
          <w:lang w:val="ru-RU"/>
        </w:rPr>
        <w:t xml:space="preserve"> </w:t>
      </w:r>
      <w:r w:rsidRPr="005001D0">
        <w:rPr>
          <w:rFonts w:cstheme="minorHAnsi"/>
          <w:color w:val="202122"/>
          <w:shd w:val="clear" w:color="auto" w:fill="FFFFFF"/>
          <w:lang w:val="ru-RU"/>
        </w:rPr>
        <w:t>Яркий пример «</w:t>
      </w:r>
      <w:hyperlink r:id="rId8" w:tooltip="Универсальный человек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универсального человека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»: </w:t>
      </w:r>
      <w:hyperlink r:id="rId9" w:tooltip="Энциклопедист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энциклопедист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, </w:t>
      </w:r>
      <w:hyperlink r:id="rId10" w:tooltip="Физика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физик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 и </w:t>
      </w:r>
      <w:hyperlink r:id="rId11" w:tooltip="Химия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химик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 (он вошёл в науку как первый химик, который дал </w:t>
      </w:r>
      <w:hyperlink r:id="rId12" w:tooltip="Физическая химия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физической химии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 определение, весьма близкое к современному, и предначертал обширную программу физико-химических исследований; его </w:t>
      </w:r>
      <w:hyperlink r:id="rId13" w:tooltip="Молекулярно-кинетическая теория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молекулярно-кинетическая теория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 тепла во многом предвосхитила современное представление о строении материи и многие </w:t>
      </w:r>
      <w:hyperlink r:id="rId14" w:tooltip="Фундаментальная наука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фундаментальные законы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, в числе которых </w:t>
      </w:r>
      <w:hyperlink r:id="rId15" w:tooltip="Второе начало термодинамики" w:history="1">
        <w:r w:rsidRPr="005001D0">
          <w:rPr>
            <w:rFonts w:cstheme="minorHAnsi"/>
            <w:color w:val="202122"/>
            <w:shd w:val="clear" w:color="auto" w:fill="FFFFFF"/>
            <w:lang w:val="ru-RU"/>
          </w:rPr>
          <w:t>одно из начал</w:t>
        </w:r>
      </w:hyperlink>
      <w:r w:rsidRPr="005001D0">
        <w:rPr>
          <w:rFonts w:cstheme="minorHAnsi"/>
          <w:color w:val="202122"/>
          <w:shd w:val="clear" w:color="auto" w:fill="FFFFFF"/>
          <w:lang w:val="ru-RU"/>
        </w:rPr>
        <w:t> термодинамики).</w:t>
      </w:r>
    </w:p>
    <w:p w14:paraId="26A3116E" w14:textId="38949A72" w:rsidR="00D80CAC" w:rsidRPr="00D80CAC" w:rsidRDefault="00D80CAC" w:rsidP="005001D0">
      <w:pPr>
        <w:rPr>
          <w:rFonts w:cstheme="minorHAnsi"/>
          <w:b/>
          <w:bCs/>
          <w:color w:val="202122"/>
          <w:shd w:val="clear" w:color="auto" w:fill="FFFFFF"/>
          <w:lang w:val="ru-RU"/>
        </w:rPr>
      </w:pPr>
      <w:r w:rsidRPr="00D80CAC">
        <w:rPr>
          <w:rFonts w:cstheme="minorHAnsi"/>
          <w:b/>
          <w:bCs/>
          <w:color w:val="202122"/>
          <w:shd w:val="clear" w:color="auto" w:fill="FFFFFF"/>
          <w:lang w:val="ru-RU"/>
        </w:rPr>
        <w:t>Рождение</w:t>
      </w:r>
    </w:p>
    <w:p w14:paraId="4615E555" w14:textId="772F30DD" w:rsidR="003F50E0" w:rsidRDefault="003F50E0" w:rsidP="005001D0">
      <w:pPr>
        <w:rPr>
          <w:rFonts w:cstheme="minorHAnsi"/>
          <w:color w:val="202122"/>
          <w:shd w:val="clear" w:color="auto" w:fill="FFFFFF"/>
          <w:lang w:val="ru-RU"/>
        </w:rPr>
      </w:pPr>
      <w:r w:rsidRPr="003F50E0">
        <w:rPr>
          <w:rFonts w:cstheme="minorHAnsi"/>
          <w:color w:val="202122"/>
          <w:shd w:val="clear" w:color="auto" w:fill="FFFFFF"/>
          <w:lang w:val="ru-RU"/>
        </w:rPr>
        <w:t>Родился 8 ноября </w:t>
      </w:r>
      <w:hyperlink r:id="rId16" w:tooltip="1711 год" w:history="1">
        <w:r w:rsidRPr="003F50E0">
          <w:rPr>
            <w:rFonts w:cstheme="minorHAnsi"/>
            <w:color w:val="202122"/>
            <w:lang w:val="ru-RU"/>
          </w:rPr>
          <w:t>1711</w:t>
        </w:r>
      </w:hyperlink>
      <w:r w:rsidRPr="003F50E0">
        <w:rPr>
          <w:rFonts w:cstheme="minorHAnsi"/>
          <w:color w:val="202122"/>
          <w:shd w:val="clear" w:color="auto" w:fill="FFFFFF"/>
          <w:lang w:val="ru-RU"/>
        </w:rPr>
        <w:t xml:space="preserve"> года в деревне </w:t>
      </w:r>
      <w:proofErr w:type="spellStart"/>
      <w:r w:rsidRPr="003F50E0">
        <w:rPr>
          <w:rFonts w:cstheme="minorHAnsi"/>
          <w:color w:val="202122"/>
          <w:shd w:val="clear" w:color="auto" w:fill="FFFFFF"/>
          <w:lang w:val="ru-RU"/>
        </w:rPr>
        <w:t>Мишанинская</w:t>
      </w:r>
      <w:proofErr w:type="spellEnd"/>
      <w:r w:rsidRPr="003F50E0">
        <w:rPr>
          <w:rFonts w:cstheme="minorHAnsi"/>
          <w:color w:val="202122"/>
          <w:shd w:val="clear" w:color="auto" w:fill="FFFFFF"/>
          <w:lang w:val="ru-RU"/>
        </w:rPr>
        <w:t xml:space="preserve"> </w:t>
      </w:r>
      <w:proofErr w:type="spellStart"/>
      <w:r w:rsidRPr="003F50E0">
        <w:rPr>
          <w:rFonts w:cstheme="minorHAnsi"/>
          <w:color w:val="202122"/>
          <w:shd w:val="clear" w:color="auto" w:fill="FFFFFF"/>
          <w:lang w:val="ru-RU"/>
        </w:rPr>
        <w:t>Куростровской</w:t>
      </w:r>
      <w:proofErr w:type="spellEnd"/>
      <w:r w:rsidRPr="003F50E0">
        <w:rPr>
          <w:rFonts w:cstheme="minorHAnsi"/>
          <w:color w:val="202122"/>
          <w:shd w:val="clear" w:color="auto" w:fill="FFFFFF"/>
          <w:lang w:val="ru-RU"/>
        </w:rPr>
        <w:t xml:space="preserve"> волости </w:t>
      </w:r>
      <w:hyperlink r:id="rId17" w:tooltip="Архангельский уезд" w:history="1">
        <w:r w:rsidRPr="003F50E0">
          <w:rPr>
            <w:rFonts w:cstheme="minorHAnsi"/>
            <w:color w:val="202122"/>
            <w:lang w:val="ru-RU"/>
          </w:rPr>
          <w:t>Двинского уезда</w:t>
        </w:r>
      </w:hyperlink>
      <w:r w:rsidRPr="003F50E0">
        <w:rPr>
          <w:rFonts w:cstheme="minorHAnsi"/>
          <w:color w:val="202122"/>
          <w:shd w:val="clear" w:color="auto" w:fill="FFFFFF"/>
          <w:lang w:val="ru-RU"/>
        </w:rPr>
        <w:t> </w:t>
      </w:r>
      <w:hyperlink r:id="rId18" w:tooltip="Архангелогородская губерния" w:history="1">
        <w:r w:rsidRPr="003F50E0">
          <w:rPr>
            <w:rFonts w:cstheme="minorHAnsi"/>
            <w:color w:val="202122"/>
            <w:lang w:val="ru-RU"/>
          </w:rPr>
          <w:t>Архангелогородской губернии (Архангельская область)</w:t>
        </w:r>
      </w:hyperlink>
      <w:r w:rsidRPr="003F50E0">
        <w:rPr>
          <w:rFonts w:cstheme="minorHAnsi"/>
          <w:color w:val="202122"/>
          <w:shd w:val="clear" w:color="auto" w:fill="FFFFFF"/>
          <w:lang w:val="ru-RU"/>
        </w:rPr>
        <w:t> в зажиточной семье</w:t>
      </w:r>
      <w:r>
        <w:rPr>
          <w:rFonts w:cstheme="minorHAnsi"/>
          <w:color w:val="202122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Михаил начал помогать отцу с десяти лет. </w:t>
      </w:r>
      <w:r w:rsidRPr="003F50E0">
        <w:rPr>
          <w:rFonts w:cstheme="minorHAnsi"/>
          <w:color w:val="202122"/>
          <w:shd w:val="clear" w:color="auto" w:fill="FFFFFF"/>
          <w:lang w:val="ru-RU"/>
        </w:rPr>
        <w:t>Вместе они ходили рыбачить в </w:t>
      </w:r>
      <w:hyperlink r:id="rId19" w:tooltip="Белое море" w:history="1">
        <w:r w:rsidRPr="003F50E0">
          <w:rPr>
            <w:rFonts w:cstheme="minorHAnsi"/>
            <w:color w:val="202122"/>
            <w:lang w:val="ru-RU"/>
          </w:rPr>
          <w:t>Белое море</w:t>
        </w:r>
      </w:hyperlink>
      <w:r w:rsidRPr="003F50E0">
        <w:rPr>
          <w:rFonts w:cstheme="minorHAnsi"/>
          <w:color w:val="202122"/>
          <w:shd w:val="clear" w:color="auto" w:fill="FFFFFF"/>
          <w:lang w:val="ru-RU"/>
        </w:rPr>
        <w:t> и до </w:t>
      </w:r>
      <w:hyperlink r:id="rId20" w:tooltip="Соловецкие острова" w:history="1">
        <w:r w:rsidRPr="003F50E0">
          <w:rPr>
            <w:rFonts w:cstheme="minorHAnsi"/>
            <w:color w:val="202122"/>
            <w:lang w:val="ru-RU"/>
          </w:rPr>
          <w:t>Соловецких островов</w:t>
        </w:r>
      </w:hyperlink>
      <w:r w:rsidRPr="003F50E0">
        <w:rPr>
          <w:rFonts w:cstheme="minorHAnsi"/>
          <w:color w:val="202122"/>
          <w:shd w:val="clear" w:color="auto" w:fill="FFFFFF"/>
          <w:lang w:val="ru-RU"/>
        </w:rPr>
        <w:t>. Нередкие опасности плавания закаляли физические силы юноши и обогащали его ум разнообразными наблюдениями. Влияние природы русского севера легко усмотреть не только в языке М. В. Ломоносова, но и в его научных интересах.</w:t>
      </w:r>
    </w:p>
    <w:p w14:paraId="48685DDF" w14:textId="05498761" w:rsidR="00D80CAC" w:rsidRPr="00D80CAC" w:rsidRDefault="00D80CAC" w:rsidP="005001D0">
      <w:pPr>
        <w:rPr>
          <w:rFonts w:cstheme="minorHAnsi"/>
          <w:b/>
          <w:bCs/>
          <w:color w:val="202122"/>
          <w:shd w:val="clear" w:color="auto" w:fill="FFFFFF"/>
          <w:lang w:val="ru-RU"/>
        </w:rPr>
      </w:pPr>
      <w:r w:rsidRPr="00D80CAC">
        <w:rPr>
          <w:rFonts w:cstheme="minorHAnsi"/>
          <w:b/>
          <w:bCs/>
          <w:color w:val="202122"/>
          <w:shd w:val="clear" w:color="auto" w:fill="FFFFFF"/>
          <w:lang w:val="ru-RU"/>
        </w:rPr>
        <w:t>Образование</w:t>
      </w:r>
    </w:p>
    <w:p w14:paraId="35295A24" w14:textId="6090E8E8" w:rsidR="003F50E0" w:rsidRDefault="003F50E0" w:rsidP="003F50E0">
      <w:pPr>
        <w:rPr>
          <w:rFonts w:cstheme="minorHAnsi"/>
          <w:color w:val="202122"/>
          <w:shd w:val="clear" w:color="auto" w:fill="FFFFFF"/>
          <w:lang w:val="ru-RU"/>
        </w:rPr>
      </w:pPr>
      <w:r w:rsidRPr="003F50E0">
        <w:rPr>
          <w:rFonts w:cstheme="minorHAnsi"/>
          <w:color w:val="202122"/>
          <w:shd w:val="clear" w:color="auto" w:fill="FFFFFF"/>
          <w:lang w:val="ru-RU"/>
        </w:rPr>
        <w:t>Грамоте обучил Михаила Ломоносова дьячок местной Дмитровской церкви. В четырнадцать лет юный Ломоносов грамотно и чётко писал.</w:t>
      </w:r>
      <w:r>
        <w:rPr>
          <w:rFonts w:cstheme="minorHAnsi"/>
          <w:color w:val="202122"/>
          <w:shd w:val="clear" w:color="auto" w:fill="FFFFFF"/>
          <w:lang w:val="ru-RU"/>
        </w:rPr>
        <w:t xml:space="preserve"> </w:t>
      </w:r>
      <w:r w:rsidRPr="003F50E0">
        <w:rPr>
          <w:rFonts w:cstheme="minorHAnsi"/>
          <w:color w:val="202122"/>
          <w:shd w:val="clear" w:color="auto" w:fill="FFFFFF"/>
          <w:lang w:val="ru-RU"/>
        </w:rPr>
        <w:t>Жизнь Ломоносова в родном доме делалась невыносимой, наполненной постоянными ссорами с </w:t>
      </w:r>
      <w:hyperlink r:id="rId21" w:tooltip="Мачеха" w:history="1">
        <w:r w:rsidRPr="003F50E0">
          <w:rPr>
            <w:rFonts w:cstheme="minorHAnsi"/>
            <w:color w:val="202122"/>
            <w:shd w:val="clear" w:color="auto" w:fill="FFFFFF"/>
            <w:lang w:val="ru-RU"/>
          </w:rPr>
          <w:t>мачехой</w:t>
        </w:r>
      </w:hyperlink>
      <w:r w:rsidRPr="003F50E0">
        <w:rPr>
          <w:rFonts w:cstheme="minorHAnsi"/>
          <w:color w:val="202122"/>
          <w:shd w:val="clear" w:color="auto" w:fill="FFFFFF"/>
          <w:lang w:val="ru-RU"/>
        </w:rPr>
        <w:t>. Особенно ожесточала мачеху страсть Ломоносова к книгам. Узнав, что отец хочет женить его, Ломоносов решил уйти в Москву. Он притворился больным, свадьбу пришлось отложить.</w:t>
      </w:r>
    </w:p>
    <w:p w14:paraId="3243EAEB" w14:textId="3088EEB4" w:rsidR="00D80CAC" w:rsidRPr="00D80CAC" w:rsidRDefault="00D80CAC" w:rsidP="003F50E0">
      <w:pPr>
        <w:rPr>
          <w:rFonts w:cstheme="minorHAnsi"/>
          <w:color w:val="202122"/>
          <w:shd w:val="clear" w:color="auto" w:fill="FFFFFF"/>
          <w:lang w:val="ru-RU"/>
        </w:rPr>
      </w:pPr>
      <w:r w:rsidRPr="00D80CAC">
        <w:rPr>
          <w:rFonts w:cstheme="minorHAnsi"/>
          <w:color w:val="202122"/>
          <w:shd w:val="clear" w:color="auto" w:fill="FFFFFF"/>
          <w:lang w:val="ru-RU"/>
        </w:rPr>
        <w:t>Путешествие в Москву выглядело как бегство, поскольку будущий учёный покинул дом ночью, тайно, ни с кем не простившись. Долгое время его считали беглым. Путешествие до Москвы заняло три недели, и в начале января 1731 года Ломоносов прибыл в Москву.</w:t>
      </w:r>
    </w:p>
    <w:p w14:paraId="0C4CDAB4" w14:textId="37F5E380" w:rsidR="003F50E0" w:rsidRDefault="00D80CAC" w:rsidP="005001D0">
      <w:pPr>
        <w:rPr>
          <w:rFonts w:cstheme="minorHAnsi"/>
          <w:color w:val="202122"/>
          <w:shd w:val="clear" w:color="auto" w:fill="FFFFFF"/>
          <w:lang w:val="ru-RU"/>
        </w:rPr>
      </w:pPr>
      <w:r w:rsidRPr="00D80CAC">
        <w:rPr>
          <w:rFonts w:cstheme="minorHAnsi"/>
          <w:color w:val="202122"/>
          <w:shd w:val="clear" w:color="auto" w:fill="FFFFFF"/>
          <w:lang w:val="ru-RU"/>
        </w:rPr>
        <w:t>Ломоносов зарекомендовал себя как прилежный ученик. В библиотеке он читал </w:t>
      </w:r>
      <w:hyperlink r:id="rId22" w:tooltip="Летопись" w:history="1">
        <w:r w:rsidRPr="00D80CAC">
          <w:rPr>
            <w:rFonts w:cstheme="minorHAnsi"/>
            <w:color w:val="202122"/>
            <w:lang w:val="ru-RU"/>
          </w:rPr>
          <w:t>летописи</w:t>
        </w:r>
      </w:hyperlink>
      <w:r w:rsidRPr="00D80CAC">
        <w:rPr>
          <w:rFonts w:cstheme="minorHAnsi"/>
          <w:color w:val="202122"/>
          <w:shd w:val="clear" w:color="auto" w:fill="FFFFFF"/>
          <w:lang w:val="ru-RU"/>
        </w:rPr>
        <w:t>, </w:t>
      </w:r>
      <w:hyperlink r:id="rId23" w:tooltip="Патристика" w:history="1">
        <w:r w:rsidRPr="00D80CAC">
          <w:rPr>
            <w:rFonts w:cstheme="minorHAnsi"/>
            <w:color w:val="202122"/>
            <w:lang w:val="ru-RU"/>
          </w:rPr>
          <w:t>патристику</w:t>
        </w:r>
      </w:hyperlink>
      <w:r w:rsidRPr="00D80CAC">
        <w:rPr>
          <w:rFonts w:cstheme="minorHAnsi"/>
          <w:color w:val="202122"/>
          <w:shd w:val="clear" w:color="auto" w:fill="FFFFFF"/>
          <w:lang w:val="ru-RU"/>
        </w:rPr>
        <w:t> и другие </w:t>
      </w:r>
      <w:hyperlink r:id="rId24" w:tooltip="Богословие" w:history="1">
        <w:r w:rsidRPr="00D80CAC">
          <w:rPr>
            <w:rFonts w:cstheme="minorHAnsi"/>
            <w:color w:val="202122"/>
            <w:lang w:val="ru-RU"/>
          </w:rPr>
          <w:t>богословские</w:t>
        </w:r>
      </w:hyperlink>
      <w:r w:rsidRPr="00D80CAC">
        <w:rPr>
          <w:rFonts w:cstheme="minorHAnsi"/>
          <w:color w:val="202122"/>
          <w:shd w:val="clear" w:color="auto" w:fill="FFFFFF"/>
          <w:lang w:val="ru-RU"/>
        </w:rPr>
        <w:t> книги.</w:t>
      </w:r>
      <w:r>
        <w:rPr>
          <w:rFonts w:cstheme="minorHAnsi"/>
          <w:color w:val="202122"/>
          <w:shd w:val="clear" w:color="auto" w:fill="FFFFFF"/>
          <w:lang w:val="ru-RU"/>
        </w:rPr>
        <w:t xml:space="preserve"> </w:t>
      </w:r>
      <w:r w:rsidRPr="00D80CAC">
        <w:rPr>
          <w:rFonts w:cstheme="minorHAnsi"/>
          <w:color w:val="202122"/>
          <w:shd w:val="clear" w:color="auto" w:fill="FFFFFF"/>
          <w:lang w:val="ru-RU"/>
        </w:rPr>
        <w:t>Современные исследователи отмечают глубокое знакомство Ломоносова с самыми разными жанрами древнерусской литературы</w:t>
      </w:r>
      <w:r>
        <w:rPr>
          <w:rFonts w:cstheme="minorHAnsi"/>
          <w:color w:val="202122"/>
          <w:shd w:val="clear" w:color="auto" w:fill="FFFFFF"/>
          <w:lang w:val="ru-RU"/>
        </w:rPr>
        <w:t>.</w:t>
      </w:r>
    </w:p>
    <w:p w14:paraId="6F258867" w14:textId="76EE12DD" w:rsidR="00D80CAC" w:rsidRPr="00D80CAC" w:rsidRDefault="00D80CAC" w:rsidP="005001D0">
      <w:pPr>
        <w:rPr>
          <w:rFonts w:cstheme="minorHAnsi"/>
          <w:b/>
          <w:bCs/>
          <w:color w:val="202122"/>
          <w:shd w:val="clear" w:color="auto" w:fill="FFFFFF"/>
          <w:lang w:val="ru-RU"/>
        </w:rPr>
      </w:pPr>
      <w:r w:rsidRPr="00D80CAC">
        <w:rPr>
          <w:rFonts w:cstheme="minorHAnsi"/>
          <w:b/>
          <w:bCs/>
          <w:color w:val="202122"/>
          <w:shd w:val="clear" w:color="auto" w:fill="FFFFFF"/>
          <w:lang w:val="ru-RU"/>
        </w:rPr>
        <w:t>Учеба за границей</w:t>
      </w:r>
    </w:p>
    <w:p w14:paraId="7A9228C0" w14:textId="2F96E434" w:rsidR="00CE5253" w:rsidRPr="00CE5253" w:rsidRDefault="00D80CAC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</w:pPr>
      <w:r w:rsidRPr="00D80CAC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ru-RU"/>
        </w:rPr>
        <w:t>В феврале </w:t>
      </w:r>
      <w:hyperlink r:id="rId25" w:tooltip="1736 год" w:history="1">
        <w:r w:rsidRPr="00D80CAC">
          <w:rPr>
            <w:rFonts w:asciiTheme="minorHAnsi" w:hAnsiTheme="minorHAnsi" w:cstheme="minorHAnsi"/>
            <w:color w:val="202122"/>
            <w:sz w:val="22"/>
            <w:szCs w:val="22"/>
            <w:lang w:val="ru-RU"/>
          </w:rPr>
          <w:t>1736 года</w:t>
        </w:r>
      </w:hyperlink>
      <w:r w:rsidRPr="00D80CAC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ru-RU"/>
        </w:rPr>
        <w:t> президент Академии наук </w:t>
      </w:r>
      <w:hyperlink r:id="rId26" w:tooltip="Корф, Иоганн Альбрехт" w:history="1">
        <w:r w:rsidRPr="00D80CAC">
          <w:rPr>
            <w:rFonts w:asciiTheme="minorHAnsi" w:hAnsiTheme="minorHAnsi" w:cstheme="minorHAnsi"/>
            <w:color w:val="202122"/>
            <w:sz w:val="22"/>
            <w:szCs w:val="22"/>
            <w:lang w:val="ru-RU"/>
          </w:rPr>
          <w:t>Иоганн Корф</w:t>
        </w:r>
      </w:hyperlink>
      <w:r w:rsidRPr="00D80CAC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ru-RU"/>
        </w:rPr>
        <w:t> обратился в Кабинет министров с предложением послать несколько способных молодых людей во </w:t>
      </w:r>
      <w:hyperlink r:id="rId27" w:tooltip="Фрайберг (Саксония)" w:history="1">
        <w:r w:rsidRPr="00D80CAC">
          <w:rPr>
            <w:rFonts w:asciiTheme="minorHAnsi" w:hAnsiTheme="minorHAnsi" w:cstheme="minorHAnsi"/>
            <w:color w:val="202122"/>
            <w:sz w:val="22"/>
            <w:szCs w:val="22"/>
            <w:lang w:val="ru-RU"/>
          </w:rPr>
          <w:t>Фрайберг (Саксония)</w:t>
        </w:r>
      </w:hyperlink>
      <w:r w:rsidRPr="00D80CAC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ru-RU"/>
        </w:rPr>
        <w:t> для обучения их там химии и </w:t>
      </w:r>
      <w:hyperlink r:id="rId28" w:tooltip="Горное дело" w:history="1">
        <w:r w:rsidRPr="00D80CAC">
          <w:rPr>
            <w:rFonts w:asciiTheme="minorHAnsi" w:hAnsiTheme="minorHAnsi" w:cstheme="minorHAnsi"/>
            <w:color w:val="202122"/>
            <w:sz w:val="22"/>
            <w:szCs w:val="22"/>
            <w:lang w:val="ru-RU"/>
          </w:rPr>
          <w:t>горному делу</w:t>
        </w:r>
      </w:hyperlink>
      <w:r w:rsidRPr="00D80CAC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ru-RU"/>
        </w:rPr>
        <w:t>.</w:t>
      </w:r>
      <w:r w:rsidR="00CE5253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Переехав в Германию, Ломоносов поселяется в доме вдовы немецкого пивовара, на дочери которой он впоследствии женился.</w:t>
      </w:r>
      <w:r w:rsid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 </w:t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За границей Ломоносов обучался пять лет: около трёх лет в </w:t>
      </w:r>
      <w:proofErr w:type="spellStart"/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fldChar w:fldCharType="begin"/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instrText xml:space="preserve"> HYPERLINK "https://ru.wikipedia.org/wiki/%D0%9C%D0%B0%D1%80%D0%B1%D1%83%D1%80%D0%B3%D1%81%D0%BA%D0%B8%D0%B9_%D1%83%D0%BD%D0%B8%D0%B2%D0%B5%D1%80%D1%81%D0%B8%D1%82%D0%B5%D1%82" \o "Марбургский университет" </w:instrText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fldChar w:fldCharType="separate"/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Марбургском</w:t>
      </w:r>
      <w:proofErr w:type="spellEnd"/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 университете</w:t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fldChar w:fldCharType="end"/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, под руководством знаменитого </w:t>
      </w:r>
      <w:hyperlink r:id="rId29" w:tooltip="Вольф, Христиан фон" w:history="1">
        <w:r w:rsidR="00CE5253"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shd w:val="clear" w:color="auto" w:fill="FFFFFF"/>
            <w:lang w:val="ru-RU" w:eastAsia="en-US"/>
          </w:rPr>
          <w:t>Христиана Вольфа</w:t>
        </w:r>
      </w:hyperlink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, и около года во </w:t>
      </w:r>
      <w:hyperlink r:id="rId30" w:tooltip="Фрайберг (Саксония)" w:history="1">
        <w:r w:rsidR="00CE5253"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shd w:val="clear" w:color="auto" w:fill="FFFFFF"/>
            <w:lang w:val="ru-RU" w:eastAsia="en-US"/>
          </w:rPr>
          <w:t>Фрайберге</w:t>
        </w:r>
      </w:hyperlink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, у </w:t>
      </w:r>
      <w:proofErr w:type="spellStart"/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fldChar w:fldCharType="begin"/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instrText xml:space="preserve"> HYPERLINK "https://ru.wikipedia.org/wiki/%D0%93%D0%B5%D0%BD%D0%BA%D0%B5%D0%BB%D1%8C,_%D0%99%D0%BE%D1%85%D0%B0%D0%BD%D0%BD_%D0%A4%D1%80%D0%B8%D0%B4%D1%80%D0%B8%D1%85" \o "Генкель, Йоханн Фридрих" </w:instrText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fldChar w:fldCharType="separate"/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Генкеля</w:t>
      </w:r>
      <w:proofErr w:type="spellEnd"/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fldChar w:fldCharType="end"/>
      </w:r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; около года провёл он в переездах, был в </w:t>
      </w:r>
      <w:hyperlink r:id="rId31" w:tooltip="Нидерланды" w:history="1">
        <w:r w:rsidR="00CE5253"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shd w:val="clear" w:color="auto" w:fill="FFFFFF"/>
            <w:lang w:val="ru-RU" w:eastAsia="en-US"/>
          </w:rPr>
          <w:t>Голландии</w:t>
        </w:r>
      </w:hyperlink>
      <w:r w:rsidR="00CE5253"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</w:t>
      </w:r>
    </w:p>
    <w:p w14:paraId="506D1552" w14:textId="4ABD7D26" w:rsidR="00150ED9" w:rsidRDefault="00CE5253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</w:pPr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После относительно независимой и свободной университетской жизни в Марбурге русские студенты попали в полное подчинение к строгому и </w:t>
      </w:r>
      <w:hyperlink r:id="rId32" w:tooltip="Педантизм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педантичному</w:t>
        </w:r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</w:t>
      </w:r>
      <w:hyperlink r:id="rId33" w:tooltip="Генкель, Йоханн Фридрих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Й. Ф. </w:t>
        </w:r>
        <w:proofErr w:type="spellStart"/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Генкелю</w:t>
        </w:r>
        <w:proofErr w:type="spellEnd"/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. Обучение </w:t>
      </w:r>
      <w:proofErr w:type="spellStart"/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Генкель</w:t>
      </w:r>
      <w:proofErr w:type="spellEnd"/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 начал с занятий </w:t>
      </w:r>
      <w:hyperlink r:id="rId34" w:tooltip="Минералогия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минералогией</w:t>
        </w:r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и </w:t>
      </w:r>
      <w:hyperlink r:id="rId35" w:tooltip="Металлургия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металлургией</w:t>
        </w:r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 Преподавание строилось в основном на практических занятиях: посещение </w:t>
      </w:r>
      <w:hyperlink r:id="rId36" w:tooltip="Рудник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рудников</w:t>
        </w:r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и металлургических заводов сопровождалось объяснениями производственных процессов. Здесь Ломоносов познакомился с устройством рудников, способами укрепления шахт, подъёмными машинами. Позднее, в своей книге «Первые основания металлургии, или рудных дел», Ломоносов широко использовал знания и опыт, приобретённый во Фрайберге.</w:t>
      </w:r>
    </w:p>
    <w:p w14:paraId="627707F9" w14:textId="605DF518" w:rsidR="00CE5253" w:rsidRDefault="00CE5253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</w:pPr>
      <w:r w:rsidRPr="00CE5253"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  <w:t>Профессор</w:t>
      </w:r>
    </w:p>
    <w:p w14:paraId="051DEEFE" w14:textId="4F2A4684" w:rsidR="00CE5253" w:rsidRDefault="00CE5253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</w:pPr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25 июля 1745 года специальным указом 34-летнему Ломоносову было присвоено звание </w:t>
      </w:r>
      <w:hyperlink r:id="rId37" w:tooltip="Профессор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профессора</w:t>
        </w:r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химии. Его диссертация называлась «О металлическом блеске». По </w:t>
      </w:r>
      <w:hyperlink r:id="rId38" w:tooltip="Табель о рангах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табели о рангах</w:t>
        </w:r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он становился чиновником VII класса и </w:t>
      </w:r>
      <w:hyperlink r:id="rId39" w:anchor="%D0%9F%D1%80%D0%B8%D0%BE%D0%B1%D1%80%D0%B5%D1%82%D0%B5%D0%BD%D0%B8%D0%B5_%D0%B4%D0%B2%D0%BE%D1%80%D1%8F%D0%BD%D1%81%D1%82%D0%B2%D0%B0" w:tooltip="Российское дворянство" w:history="1">
        <w:r w:rsidRPr="00CE5253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получал дворянский статус</w:t>
        </w:r>
      </w:hyperlink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. В то же время </w:t>
      </w:r>
      <w:r w:rsidRPr="00CE5253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lastRenderedPageBreak/>
        <w:t>Ломоносов усиленно ведёт свои занятия в области минералогии, физики и химии, печатает на латинском языке длинный ряд научных трактатов.</w:t>
      </w:r>
    </w:p>
    <w:p w14:paraId="1897B8F2" w14:textId="6CF76AB7" w:rsidR="00CE5253" w:rsidRDefault="00CE5253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</w:pPr>
      <w:r w:rsidRPr="00CE5253"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  <w:t>Деятельность в области наук</w:t>
      </w:r>
    </w:p>
    <w:p w14:paraId="6AC5F307" w14:textId="76F9FC19" w:rsidR="00CE5253" w:rsidRDefault="00537657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</w:pPr>
      <w:r w:rsidRPr="00537657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Основной областью своей деятельности М. В. Ломоносов считал химию, но как показывает его наследие, эта дисциплина, вступая на разных этапах его творчества во взаимодействие с другими разделами естествознания, оставалась в неразрывной связи с ними в контексте всего разнообразия его исследований, которые, в свою очередь, пребывали во взаимосвязи между собой. Такое логическое единство является следствием понимания им единства природы и существования немногих фундаментальных законов, лежащих в основе всего целостного многообразия явлений. Это логическое единство демонстрируют не только его труды, относящиеся к естественным наукам и философии — оно прослеживается между ними и его поэтическим творчеством.</w:t>
      </w:r>
    </w:p>
    <w:p w14:paraId="454375AE" w14:textId="77777777" w:rsidR="00537657" w:rsidRPr="00537657" w:rsidRDefault="00537657" w:rsidP="00537657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</w:pPr>
      <w:r w:rsidRPr="00537657"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  <w:t>Молекулярно-кинетическая теория тепла</w:t>
      </w:r>
    </w:p>
    <w:p w14:paraId="1C816AE9" w14:textId="6C6890D4" w:rsidR="00537657" w:rsidRPr="00537657" w:rsidRDefault="00537657" w:rsidP="00537657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</w:pPr>
      <w:r w:rsidRPr="00537657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Одним из выдающихся естественнонаучных достижений М. В. Ломоносова является его </w:t>
      </w:r>
      <w:hyperlink r:id="rId40" w:tooltip="Молекулярно-кинетическая теория" w:history="1">
        <w:r w:rsidRPr="00537657">
          <w:rPr>
            <w:rFonts w:asciiTheme="minorHAnsi" w:eastAsiaTheme="minorHAnsi" w:hAnsiTheme="minorHAnsi" w:cstheme="minorHAnsi"/>
            <w:color w:val="202122"/>
            <w:sz w:val="22"/>
            <w:szCs w:val="22"/>
            <w:shd w:val="clear" w:color="auto" w:fill="FFFFFF"/>
            <w:lang w:val="ru-RU" w:eastAsia="en-US"/>
          </w:rPr>
          <w:t>молекулярно-кинетическая теория</w:t>
        </w:r>
      </w:hyperlink>
      <w:r w:rsidRPr="00537657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тепла. М. В. Ломоносов обращает внимание научного сообщества на то, что ни расширение тел по мере нагревания, ни увеличение веса при обжиге, ни фокусировка солнечных лучей линзой — не могут быть качественно объяснены теорией </w:t>
      </w:r>
      <w:hyperlink r:id="rId41" w:tooltip="Теплород" w:history="1">
        <w:r w:rsidRPr="00537657">
          <w:rPr>
            <w:rFonts w:asciiTheme="minorHAnsi" w:eastAsiaTheme="minorHAnsi" w:hAnsiTheme="minorHAnsi" w:cstheme="minorHAnsi"/>
            <w:color w:val="202122"/>
            <w:sz w:val="22"/>
            <w:szCs w:val="22"/>
            <w:shd w:val="clear" w:color="auto" w:fill="FFFFFF"/>
            <w:lang w:val="ru-RU" w:eastAsia="en-US"/>
          </w:rPr>
          <w:t>теплорода</w:t>
        </w:r>
      </w:hyperlink>
      <w:r w:rsidRPr="00537657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 Связь тепловых явлений с изменениями массы отчасти и породила представление о том, что масса увеличивается вследствие того, что материальный теплород проникает в поры тел и остаётся там.</w:t>
      </w:r>
      <w:r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 </w:t>
      </w:r>
      <w:r w:rsidRPr="00537657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Опровергая одну теорию, М. В. Ломоносов предлагает другую, в которой с помощью </w:t>
      </w:r>
      <w:hyperlink r:id="rId42" w:tooltip="Бритва Оккама" w:history="1">
        <w:r w:rsidRPr="00537657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бритвы Оккама</w:t>
        </w:r>
      </w:hyperlink>
      <w:r w:rsidRPr="00537657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он отсекает лишнее понятие теплорода.</w:t>
      </w:r>
    </w:p>
    <w:p w14:paraId="6F49369A" w14:textId="5C51D9B0" w:rsidR="00537657" w:rsidRDefault="00537657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</w:pPr>
      <w:r w:rsidRPr="00537657"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  <w:t>«Коловратное движение»</w:t>
      </w:r>
    </w:p>
    <w:p w14:paraId="4B19227B" w14:textId="1628E348" w:rsidR="00537657" w:rsidRPr="005E0C8B" w:rsidRDefault="005E0C8B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lang w:val="ru-RU" w:eastAsia="en-US"/>
        </w:rPr>
      </w:pPr>
      <w:r w:rsidRPr="005E0C8B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М. В. Ломоносов утверждает, что все вещества состоят из </w:t>
      </w:r>
      <w:hyperlink r:id="rId43" w:tooltip="Корпускула" w:history="1">
        <w:r w:rsidRPr="005E0C8B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корпускул</w:t>
        </w:r>
      </w:hyperlink>
      <w:r w:rsidRPr="005E0C8B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— молекул, которые являются «собраниями» </w:t>
      </w:r>
      <w:hyperlink r:id="rId44" w:tooltip="Химический элемент" w:history="1">
        <w:r w:rsidRPr="005E0C8B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элементов</w:t>
        </w:r>
      </w:hyperlink>
      <w:r w:rsidRPr="005E0C8B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— </w:t>
      </w:r>
      <w:hyperlink r:id="rId45" w:tooltip="Атом" w:history="1">
        <w:r w:rsidRPr="005E0C8B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атомов</w:t>
        </w:r>
      </w:hyperlink>
      <w:r w:rsidRPr="005E0C8B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 Своей корпускулярно-кинетической теорией тепла М. В. Ломоносов предвосхитил многие гипотезы и положения, сопутствовавшие дальнейшему развитию атомистики и теорий строения материи. В его тезисах, логических построениях и доказательствах можно наблюдать следующие аналогии с представлениями, ставшими актуальными более чем сто лет спустя: атомы — шарообразные вращающиеся частицы — следующий шаг был сделан только с гипотезой электрона.</w:t>
      </w:r>
      <w:r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 </w:t>
      </w:r>
      <w:r w:rsidRPr="005E0C8B">
        <w:rPr>
          <w:rFonts w:asciiTheme="minorHAnsi" w:eastAsiaTheme="minorHAnsi" w:hAnsiTheme="minorHAnsi" w:cstheme="minorHAnsi"/>
          <w:color w:val="202122"/>
          <w:sz w:val="22"/>
          <w:szCs w:val="22"/>
          <w:lang w:val="ru-RU" w:eastAsia="en-US"/>
        </w:rPr>
        <w:t>Выводы механической теории теплоты, подтвердив саму её, впервые обосновали гипотезу об атомно-молекулярном строении материи — атомистика получила объективные естественнонаучные доказательства.</w:t>
      </w:r>
    </w:p>
    <w:p w14:paraId="48647673" w14:textId="77777777" w:rsidR="00D45804" w:rsidRPr="00D45804" w:rsidRDefault="00D45804" w:rsidP="00D45804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</w:pPr>
      <w:r w:rsidRPr="00D45804"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  <w:t>Наука о стекле</w:t>
      </w:r>
    </w:p>
    <w:p w14:paraId="41EA3DEE" w14:textId="7DAF04AF" w:rsidR="005E0C8B" w:rsidRDefault="00D45804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</w:pPr>
      <w:r w:rsidRPr="00D45804">
        <w:rPr>
          <w:rFonts w:asciiTheme="minorHAnsi" w:eastAsiaTheme="minorHAnsi" w:hAnsiTheme="minorHAnsi" w:cstheme="minorHAnsi"/>
          <w:color w:val="202122"/>
          <w:sz w:val="22"/>
          <w:szCs w:val="22"/>
          <w:lang w:val="ru-RU" w:eastAsia="en-US"/>
        </w:rPr>
        <w:t>Стекольное производство того времени имело в своём распоряжении весьма скудный ассортимент реактивов, что, конечно, сказывалось на окраске изделий: производившееся Санкт-Петербургским стеклянным заводом было в основном бесцветно, или окрашено в синий и зелёный цвета. Учёный работал со стёклами и другими силикатными расплавами ещё в процессе изучения им технологии горнорудного и металлического дела в Германии. Эмпирическая технология стеклоделия тогда применялась только практиками, не владевшими никакими научными методами. М. В. Ломоносов и его однок</w:t>
      </w:r>
      <w:r>
        <w:rPr>
          <w:rFonts w:asciiTheme="minorHAnsi" w:eastAsiaTheme="minorHAnsi" w:hAnsiTheme="minorHAnsi" w:cstheme="minorHAnsi"/>
          <w:color w:val="202122"/>
          <w:sz w:val="22"/>
          <w:szCs w:val="22"/>
          <w:lang w:val="ru-RU" w:eastAsia="en-US"/>
        </w:rPr>
        <w:t>ласс</w:t>
      </w:r>
      <w:r w:rsidRPr="00D45804">
        <w:rPr>
          <w:rFonts w:asciiTheme="minorHAnsi" w:eastAsiaTheme="minorHAnsi" w:hAnsiTheme="minorHAnsi" w:cstheme="minorHAnsi"/>
          <w:color w:val="202122"/>
          <w:sz w:val="22"/>
          <w:szCs w:val="22"/>
          <w:lang w:val="ru-RU" w:eastAsia="en-US"/>
        </w:rPr>
        <w:t>ник </w:t>
      </w:r>
      <w:hyperlink r:id="rId46" w:tooltip="Виноградов, Дмитрий Иванович" w:history="1">
        <w:r w:rsidRPr="00D45804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Дмитрий Виноградов</w:t>
        </w:r>
      </w:hyperlink>
      <w:r w:rsidRPr="00D45804">
        <w:rPr>
          <w:rFonts w:asciiTheme="minorHAnsi" w:eastAsiaTheme="minorHAnsi" w:hAnsiTheme="minorHAnsi" w:cstheme="minorHAnsi"/>
          <w:color w:val="202122"/>
          <w:sz w:val="22"/>
          <w:szCs w:val="22"/>
          <w:lang w:val="ru-RU" w:eastAsia="en-US"/>
        </w:rPr>
        <w:t>, создатель </w:t>
      </w:r>
      <w:hyperlink r:id="rId47" w:tooltip="Русский фарфор" w:history="1">
        <w:r w:rsidRPr="00D45804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русского фарфора</w:t>
        </w:r>
      </w:hyperlink>
      <w:r w:rsidRPr="00D45804">
        <w:rPr>
          <w:rFonts w:asciiTheme="minorHAnsi" w:eastAsiaTheme="minorHAnsi" w:hAnsiTheme="minorHAnsi" w:cstheme="minorHAnsi"/>
          <w:color w:val="202122"/>
          <w:sz w:val="22"/>
          <w:szCs w:val="22"/>
          <w:lang w:val="ru-RU" w:eastAsia="en-US"/>
        </w:rPr>
        <w:t>, первыми заявляют о необходимости знания химии для создания стёкол. М. В. Ломоносов сумел доказать необходимость лабораторного и производственного персонала</w:t>
      </w:r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</w:t>
      </w:r>
      <w:r w:rsidR="000C79C0"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 Множество разнообразно окрашенных стёкол было получено М. В. Ломоносовым при весьма ограниченном наборе элементов, использовавшихся в качестве включений, влиявших на цветность</w:t>
      </w:r>
      <w:r w:rsid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</w:t>
      </w:r>
    </w:p>
    <w:p w14:paraId="7F0D4E83" w14:textId="2DBA56ED" w:rsidR="000C79C0" w:rsidRDefault="000C79C0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</w:pPr>
      <w:r w:rsidRPr="000C79C0">
        <w:rPr>
          <w:rFonts w:asciiTheme="minorHAnsi" w:eastAsia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ru-RU" w:eastAsia="en-US"/>
        </w:rPr>
        <w:t>Смерть</w:t>
      </w:r>
    </w:p>
    <w:p w14:paraId="60A59D5C" w14:textId="1CF0D344" w:rsidR="000C79C0" w:rsidRPr="000C79C0" w:rsidRDefault="000C79C0" w:rsidP="00CE5253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</w:pPr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Ломоносов умер 4 апреля </w:t>
      </w:r>
      <w:hyperlink r:id="rId48" w:tooltip="1765 год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1765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года на 54-м году жизни от </w:t>
      </w:r>
      <w:hyperlink r:id="rId49" w:tooltip="Пневмония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воспаления лёгких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 Незадолго до смерти Ломоносова посетила императрица </w:t>
      </w:r>
      <w:hyperlink r:id="rId50" w:tooltip="Екатерина II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Екатерина II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. Ломоносов был похоронен 8 апреля </w:t>
      </w:r>
      <w:hyperlink r:id="rId51" w:tooltip="1765 год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1765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года на </w:t>
      </w:r>
      <w:hyperlink r:id="rId52" w:tooltip="Лазаревское кладбище (Санкт-Петербург)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Лазаревском кладбище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</w:t>
      </w:r>
      <w:hyperlink r:id="rId53" w:tooltip="Александро-Невская лавра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Александро-Невской лавры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 xml:space="preserve">. Надгробие </w:t>
      </w:r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lastRenderedPageBreak/>
        <w:t>М. В. Ломоносова, поставленное канцлером </w:t>
      </w:r>
      <w:hyperlink r:id="rId54" w:tooltip="Воронцов, Михаил Илларионович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М. И. Воронцовым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— </w:t>
      </w:r>
      <w:hyperlink r:id="rId55" w:tooltip="Стела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стела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из </w:t>
      </w:r>
      <w:hyperlink r:id="rId56" w:tooltip="Каррарский мрамор" w:history="1">
        <w:r w:rsidRPr="000C79C0">
          <w:rPr>
            <w:rFonts w:asciiTheme="minorHAnsi" w:eastAsiaTheme="minorHAnsi" w:hAnsiTheme="minorHAnsi" w:cstheme="minorHAnsi"/>
            <w:color w:val="202122"/>
            <w:sz w:val="22"/>
            <w:szCs w:val="22"/>
            <w:lang w:val="ru-RU" w:eastAsia="en-US"/>
          </w:rPr>
          <w:t>каррарского мрамора</w:t>
        </w:r>
      </w:hyperlink>
      <w:r w:rsidRPr="000C79C0">
        <w:rPr>
          <w:rFonts w:asciiTheme="minorHAnsi" w:eastAsiaTheme="minorHAnsi" w:hAnsiTheme="minorHAnsi" w:cstheme="minorHAnsi"/>
          <w:color w:val="202122"/>
          <w:sz w:val="22"/>
          <w:szCs w:val="22"/>
          <w:shd w:val="clear" w:color="auto" w:fill="FFFFFF"/>
          <w:lang w:val="ru-RU" w:eastAsia="en-US"/>
        </w:rPr>
        <w:t> с латинской и русской эпитафией и аллегорическим рельефом.</w:t>
      </w:r>
    </w:p>
    <w:sectPr w:rsidR="000C79C0" w:rsidRPr="000C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689"/>
    <w:multiLevelType w:val="multilevel"/>
    <w:tmpl w:val="B304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01A5"/>
    <w:multiLevelType w:val="hybridMultilevel"/>
    <w:tmpl w:val="8654A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8D"/>
    <w:rsid w:val="000C79C0"/>
    <w:rsid w:val="00150ED9"/>
    <w:rsid w:val="002921FF"/>
    <w:rsid w:val="003F50E0"/>
    <w:rsid w:val="005001D0"/>
    <w:rsid w:val="00537657"/>
    <w:rsid w:val="005E0C8B"/>
    <w:rsid w:val="006A1970"/>
    <w:rsid w:val="00C4078D"/>
    <w:rsid w:val="00CE5253"/>
    <w:rsid w:val="00D45804"/>
    <w:rsid w:val="00D774FD"/>
    <w:rsid w:val="00D80CAC"/>
    <w:rsid w:val="00F2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74FC"/>
  <w15:chartTrackingRefBased/>
  <w15:docId w15:val="{905B7853-8333-4659-B1DE-80FEA31D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376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51B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5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5">
    <w:name w:val="List Paragraph"/>
    <w:basedOn w:val="a"/>
    <w:uiPriority w:val="34"/>
    <w:qFormat/>
    <w:rsid w:val="00150ED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37657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customStyle="1" w:styleId="mw-headline">
    <w:name w:val="mw-headline"/>
    <w:basedOn w:val="a0"/>
    <w:rsid w:val="0053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19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1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0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5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02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5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6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E%D0%BB%D0%B5%D0%BA%D1%83%D0%BB%D1%8F%D1%80%D0%BD%D0%BE-%D0%BA%D0%B8%D0%BD%D0%B5%D1%82%D0%B8%D1%87%D0%B5%D1%81%D0%BA%D0%B0%D1%8F_%D1%82%D0%B5%D0%BE%D1%80%D0%B8%D1%8F" TargetMode="External"/><Relationship Id="rId18" Type="http://schemas.openxmlformats.org/officeDocument/2006/relationships/hyperlink" Target="https://ru.wikipedia.org/wiki/%D0%90%D1%80%D1%85%D0%B0%D0%BD%D0%B3%D0%B5%D0%BB%D0%BE%D0%B3%D0%BE%D1%80%D0%BE%D0%B4%D1%81%D0%BA%D0%B0%D1%8F_%D0%B3%D1%83%D0%B1%D0%B5%D1%80%D0%BD%D0%B8%D1%8F" TargetMode="External"/><Relationship Id="rId26" Type="http://schemas.openxmlformats.org/officeDocument/2006/relationships/hyperlink" Target="https://ru.wikipedia.org/wiki/%D0%9A%D0%BE%D1%80%D1%84,_%D0%98%D0%BE%D0%B3%D0%B0%D0%BD%D0%BD_%D0%90%D0%BB%D1%8C%D0%B1%D1%80%D0%B5%D1%85%D1%82" TargetMode="External"/><Relationship Id="rId39" Type="http://schemas.openxmlformats.org/officeDocument/2006/relationships/hyperlink" Target="https://ru.wikipedia.org/wiki/%D0%A0%D0%BE%D1%81%D1%81%D0%B8%D0%B9%D1%81%D0%BA%D0%BE%D0%B5_%D0%B4%D0%B2%D0%BE%D1%80%D1%8F%D0%BD%D1%81%D1%82%D0%B2%D0%BE" TargetMode="External"/><Relationship Id="rId21" Type="http://schemas.openxmlformats.org/officeDocument/2006/relationships/hyperlink" Target="https://ru.wikipedia.org/wiki/%D0%9C%D0%B0%D1%87%D0%B5%D1%85%D0%B0" TargetMode="External"/><Relationship Id="rId34" Type="http://schemas.openxmlformats.org/officeDocument/2006/relationships/hyperlink" Target="https://ru.wikipedia.org/wiki/%D0%9C%D0%B8%D0%BD%D0%B5%D1%80%D0%B0%D0%BB%D0%BE%D0%B3%D0%B8%D1%8F" TargetMode="External"/><Relationship Id="rId42" Type="http://schemas.openxmlformats.org/officeDocument/2006/relationships/hyperlink" Target="https://ru.wikipedia.org/wiki/%D0%91%D1%80%D0%B8%D1%82%D0%B2%D0%B0_%D0%9E%D0%BA%D0%BA%D0%B0%D0%BC%D0%B0" TargetMode="External"/><Relationship Id="rId47" Type="http://schemas.openxmlformats.org/officeDocument/2006/relationships/hyperlink" Target="https://ru.wikipedia.org/wiki/%D0%A0%D1%83%D1%81%D1%81%D0%BA%D0%B8%D0%B9_%D1%84%D0%B0%D1%80%D1%84%D0%BE%D1%80" TargetMode="External"/><Relationship Id="rId50" Type="http://schemas.openxmlformats.org/officeDocument/2006/relationships/hyperlink" Target="https://ru.wikipedia.org/wiki/%D0%95%D0%BA%D0%B0%D1%82%D0%B5%D1%80%D0%B8%D0%BD%D0%B0_II" TargetMode="External"/><Relationship Id="rId55" Type="http://schemas.openxmlformats.org/officeDocument/2006/relationships/hyperlink" Target="https://ru.wikipedia.org/wiki/%D0%A1%D1%82%D0%B5%D0%BB%D0%B0" TargetMode="External"/><Relationship Id="rId7" Type="http://schemas.openxmlformats.org/officeDocument/2006/relationships/hyperlink" Target="https://ru.wikipedia.org/wiki/%D0%95%D1%81%D1%82%D0%B5%D1%81%D1%82%D0%B2%D0%BE%D0%B7%D0%BD%D0%B0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711_%D0%B3%D0%BE%D0%B4" TargetMode="External"/><Relationship Id="rId29" Type="http://schemas.openxmlformats.org/officeDocument/2006/relationships/hyperlink" Target="https://ru.wikipedia.org/wiki/%D0%92%D0%BE%D0%BB%D1%8C%D1%84,_%D0%A5%D1%80%D0%B8%D1%81%D1%82%D0%B8%D0%B0%D0%BD_%D1%84%D0%BE%D0%BD" TargetMode="External"/><Relationship Id="rId11" Type="http://schemas.openxmlformats.org/officeDocument/2006/relationships/hyperlink" Target="https://ru.wikipedia.org/wiki/%D0%A5%D0%B8%D0%BC%D0%B8%D1%8F" TargetMode="External"/><Relationship Id="rId24" Type="http://schemas.openxmlformats.org/officeDocument/2006/relationships/hyperlink" Target="https://ru.wikipedia.org/wiki/%D0%91%D0%BE%D0%B3%D0%BE%D1%81%D0%BB%D0%BE%D0%B2%D0%B8%D0%B5" TargetMode="External"/><Relationship Id="rId32" Type="http://schemas.openxmlformats.org/officeDocument/2006/relationships/hyperlink" Target="https://ru.wikipedia.org/wiki/%D0%9F%D0%B5%D0%B4%D0%B0%D0%BD%D1%82%D0%B8%D0%B7%D0%BC" TargetMode="External"/><Relationship Id="rId37" Type="http://schemas.openxmlformats.org/officeDocument/2006/relationships/hyperlink" Target="https://ru.wikipedia.org/wiki/%D0%9F%D1%80%D0%BE%D1%84%D0%B5%D1%81%D1%81%D0%BE%D1%80" TargetMode="External"/><Relationship Id="rId40" Type="http://schemas.openxmlformats.org/officeDocument/2006/relationships/hyperlink" Target="https://ru.wikipedia.org/wiki/%D0%9C%D0%BE%D0%BB%D0%B5%D0%BA%D1%83%D0%BB%D1%8F%D1%80%D0%BD%D0%BE-%D0%BA%D0%B8%D0%BD%D0%B5%D1%82%D0%B8%D1%87%D0%B5%D1%81%D0%BA%D0%B0%D1%8F_%D1%82%D0%B5%D0%BE%D1%80%D0%B8%D1%8F" TargetMode="External"/><Relationship Id="rId45" Type="http://schemas.openxmlformats.org/officeDocument/2006/relationships/hyperlink" Target="https://ru.wikipedia.org/wiki/%D0%90%D1%82%D0%BE%D0%BC" TargetMode="External"/><Relationship Id="rId53" Type="http://schemas.openxmlformats.org/officeDocument/2006/relationships/hyperlink" Target="https://ru.wikipedia.org/wiki/%D0%90%D0%BB%D0%B5%D0%BA%D1%81%D0%B0%D0%BD%D0%B4%D1%80%D0%BE-%D0%9D%D0%B5%D0%B2%D1%81%D0%BA%D0%B0%D1%8F_%D0%BB%D0%B0%D0%B2%D1%80%D0%B0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ru.wikipedia.org/wiki/%D0%A0%D1%83%D1%81%D1%81%D0%BA%D0%B8%D0%B5" TargetMode="External"/><Relationship Id="rId19" Type="http://schemas.openxmlformats.org/officeDocument/2006/relationships/hyperlink" Target="https://ru.wikipedia.org/wiki/%D0%91%D0%B5%D0%BB%D0%BE%D0%B5_%D0%BC%D0%BE%D1%80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D%D1%86%D0%B8%D0%BA%D0%BB%D0%BE%D0%BF%D0%B5%D0%B4%D0%B8%D1%81%D1%82" TargetMode="External"/><Relationship Id="rId14" Type="http://schemas.openxmlformats.org/officeDocument/2006/relationships/hyperlink" Target="https://ru.wikipedia.org/wiki/%D0%A4%D1%83%D0%BD%D0%B4%D0%B0%D0%BC%D0%B5%D0%BD%D1%82%D0%B0%D0%BB%D1%8C%D0%BD%D0%B0%D1%8F_%D0%BD%D0%B0%D1%83%D0%BA%D0%B0" TargetMode="External"/><Relationship Id="rId22" Type="http://schemas.openxmlformats.org/officeDocument/2006/relationships/hyperlink" Target="https://ru.wikipedia.org/wiki/%D0%9B%D0%B5%D1%82%D0%BE%D0%BF%D0%B8%D1%81%D1%8C" TargetMode="External"/><Relationship Id="rId27" Type="http://schemas.openxmlformats.org/officeDocument/2006/relationships/hyperlink" Target="https://ru.wikipedia.org/wiki/%D0%A4%D1%80%D0%B0%D0%B9%D0%B1%D0%B5%D1%80%D0%B3_(%D0%A1%D0%B0%D0%BA%D1%81%D0%BE%D0%BD%D0%B8%D1%8F)" TargetMode="External"/><Relationship Id="rId30" Type="http://schemas.openxmlformats.org/officeDocument/2006/relationships/hyperlink" Target="https://ru.wikipedia.org/wiki/%D0%A4%D1%80%D0%B0%D0%B9%D0%B1%D0%B5%D1%80%D0%B3_(%D0%A1%D0%B0%D0%BA%D1%81%D0%BE%D0%BD%D0%B8%D1%8F)" TargetMode="External"/><Relationship Id="rId35" Type="http://schemas.openxmlformats.org/officeDocument/2006/relationships/hyperlink" Target="https://ru.wikipedia.org/wiki/%D0%9C%D0%B5%D1%82%D0%B0%D0%BB%D0%BB%D1%83%D1%80%D0%B3%D0%B8%D1%8F" TargetMode="External"/><Relationship Id="rId43" Type="http://schemas.openxmlformats.org/officeDocument/2006/relationships/hyperlink" Target="https://ru.wikipedia.org/wiki/%D0%9A%D0%BE%D1%80%D0%BF%D1%83%D1%81%D0%BA%D1%83%D0%BB%D0%B0" TargetMode="External"/><Relationship Id="rId48" Type="http://schemas.openxmlformats.org/officeDocument/2006/relationships/hyperlink" Target="https://ru.wikipedia.org/wiki/1765_%D0%B3%D0%BE%D0%B4" TargetMode="External"/><Relationship Id="rId56" Type="http://schemas.openxmlformats.org/officeDocument/2006/relationships/hyperlink" Target="https://ru.wikipedia.org/wiki/%D0%9A%D0%B0%D1%80%D1%80%D0%B0%D1%80%D1%81%D0%BA%D0%B8%D0%B9_%D0%BC%D1%80%D0%B0%D0%BC%D0%BE%D1%80" TargetMode="External"/><Relationship Id="rId8" Type="http://schemas.openxmlformats.org/officeDocument/2006/relationships/hyperlink" Target="https://ru.wikipedia.org/wiki/%D0%A3%D0%BD%D0%B8%D0%B2%D0%B5%D1%80%D1%81%D0%B0%D0%BB%D1%8C%D0%BD%D1%8B%D0%B9_%D1%87%D0%B5%D0%BB%D0%BE%D0%B2%D0%B5%D0%BA" TargetMode="External"/><Relationship Id="rId51" Type="http://schemas.openxmlformats.org/officeDocument/2006/relationships/hyperlink" Target="https://ru.wikipedia.org/wiki/1765_%D0%B3%D0%BE%D0%B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4%D0%B8%D0%B7%D0%B8%D1%87%D0%B5%D1%81%D0%BA%D0%B0%D1%8F_%D1%85%D0%B8%D0%BC%D0%B8%D1%8F" TargetMode="External"/><Relationship Id="rId17" Type="http://schemas.openxmlformats.org/officeDocument/2006/relationships/hyperlink" Target="https://ru.wikipedia.org/wiki/%D0%90%D1%80%D1%85%D0%B0%D0%BD%D0%B3%D0%B5%D0%BB%D1%8C%D1%81%D0%BA%D0%B8%D0%B9_%D1%83%D0%B5%D0%B7%D0%B4" TargetMode="External"/><Relationship Id="rId25" Type="http://schemas.openxmlformats.org/officeDocument/2006/relationships/hyperlink" Target="https://ru.wikipedia.org/wiki/1736_%D0%B3%D0%BE%D0%B4" TargetMode="External"/><Relationship Id="rId33" Type="http://schemas.openxmlformats.org/officeDocument/2006/relationships/hyperlink" Target="https://ru.wikipedia.org/wiki/%D0%93%D0%B5%D0%BD%D0%BA%D0%B5%D0%BB%D1%8C,_%D0%99%D0%BE%D1%85%D0%B0%D0%BD%D0%BD_%D0%A4%D1%80%D0%B8%D0%B4%D1%80%D0%B8%D1%85" TargetMode="External"/><Relationship Id="rId38" Type="http://schemas.openxmlformats.org/officeDocument/2006/relationships/hyperlink" Target="https://ru.wikipedia.org/wiki/%D0%A2%D0%B0%D0%B1%D0%B5%D0%BB%D1%8C_%D0%BE_%D1%80%D0%B0%D0%BD%D0%B3%D0%B0%D1%85" TargetMode="External"/><Relationship Id="rId46" Type="http://schemas.openxmlformats.org/officeDocument/2006/relationships/hyperlink" Target="https://ru.wikipedia.org/wiki/%D0%92%D0%B8%D0%BD%D0%BE%D0%B3%D1%80%D0%B0%D0%B4%D0%BE%D0%B2,_%D0%94%D0%BC%D0%B8%D1%82%D1%80%D0%B8%D0%B9_%D0%98%D0%B2%D0%B0%D0%BD%D0%BE%D0%B2%D0%B8%D1%87" TargetMode="External"/><Relationship Id="rId20" Type="http://schemas.openxmlformats.org/officeDocument/2006/relationships/hyperlink" Target="https://ru.wikipedia.org/wiki/%D0%A1%D0%BE%D0%BB%D0%BE%D0%B2%D0%B5%D1%86%D0%BA%D0%B8%D0%B5_%D0%BE%D1%81%D1%82%D1%80%D0%BE%D0%B2%D0%B0" TargetMode="External"/><Relationship Id="rId41" Type="http://schemas.openxmlformats.org/officeDocument/2006/relationships/hyperlink" Target="https://ru.wikipedia.org/wiki/%D0%A2%D0%B5%D0%BF%D0%BB%D0%BE%D1%80%D0%BE%D0%B4" TargetMode="External"/><Relationship Id="rId54" Type="http://schemas.openxmlformats.org/officeDocument/2006/relationships/hyperlink" Target="https://ru.wikipedia.org/wiki/%D0%92%D0%BE%D1%80%D0%BE%D0%BD%D1%86%D0%BE%D0%B2,_%D0%9C%D0%B8%D1%85%D0%B0%D0%B8%D0%BB_%D0%98%D0%BB%D0%BB%D0%B0%D1%80%D0%B8%D0%BE%D0%BD%D0%BE%D0%B2%D0%B8%D1%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7%D1%91%D0%BD%D1%8B%D0%B9" TargetMode="External"/><Relationship Id="rId15" Type="http://schemas.openxmlformats.org/officeDocument/2006/relationships/hyperlink" Target="https://ru.wikipedia.org/wiki/%D0%92%D1%82%D0%BE%D1%80%D0%BE%D0%B5_%D0%BD%D0%B0%D1%87%D0%B0%D0%BB%D0%BE_%D1%82%D0%B5%D1%80%D0%BC%D0%BE%D0%B4%D0%B8%D0%BD%D0%B0%D0%BC%D0%B8%D0%BA%D0%B8" TargetMode="External"/><Relationship Id="rId23" Type="http://schemas.openxmlformats.org/officeDocument/2006/relationships/hyperlink" Target="https://ru.wikipedia.org/wiki/%D0%9F%D0%B0%D1%82%D1%80%D0%B8%D1%81%D1%82%D0%B8%D0%BA%D0%B0" TargetMode="External"/><Relationship Id="rId28" Type="http://schemas.openxmlformats.org/officeDocument/2006/relationships/hyperlink" Target="https://ru.wikipedia.org/wiki/%D0%93%D0%BE%D1%80%D0%BD%D0%BE%D0%B5_%D0%B4%D0%B5%D0%BB%D0%BE" TargetMode="External"/><Relationship Id="rId36" Type="http://schemas.openxmlformats.org/officeDocument/2006/relationships/hyperlink" Target="https://ru.wikipedia.org/wiki/%D0%A0%D1%83%D0%B4%D0%BD%D0%B8%D0%BA" TargetMode="External"/><Relationship Id="rId49" Type="http://schemas.openxmlformats.org/officeDocument/2006/relationships/hyperlink" Target="https://ru.wikipedia.org/wiki/%D0%9F%D0%BD%D0%B5%D0%B2%D0%BC%D0%BE%D0%BD%D0%B8%D1%8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A4%D0%B8%D0%B7%D0%B8%D0%BA%D0%B0" TargetMode="External"/><Relationship Id="rId31" Type="http://schemas.openxmlformats.org/officeDocument/2006/relationships/hyperlink" Target="https://ru.wikipedia.org/wiki/%D0%9D%D0%B8%D0%B4%D0%B5%D1%80%D0%BB%D0%B0%D0%BD%D0%B4%D1%8B" TargetMode="External"/><Relationship Id="rId44" Type="http://schemas.openxmlformats.org/officeDocument/2006/relationships/hyperlink" Target="https://ru.wikipedia.org/wiki/%D0%A5%D0%B8%D0%BC%D0%B8%D1%87%D0%B5%D1%81%D0%BA%D0%B8%D0%B9_%D1%8D%D0%BB%D0%B5%D0%BC%D0%B5%D0%BD%D1%82" TargetMode="External"/><Relationship Id="rId52" Type="http://schemas.openxmlformats.org/officeDocument/2006/relationships/hyperlink" Target="https://ru.wikipedia.org/wiki/%D0%9B%D0%B0%D0%B7%D0%B0%D1%80%D0%B5%D0%B2%D1%81%D0%BA%D0%BE%D0%B5_%D0%BA%D0%BB%D0%B0%D0%B4%D0%B1%D0%B8%D1%89%D0%B5_(%D0%A1%D0%B0%D0%BD%D0%BA%D1%82-%D0%9F%D0%B5%D1%82%D0%B5%D1%80%D0%B1%D1%83%D1%80%D0%B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4</cp:revision>
  <dcterms:created xsi:type="dcterms:W3CDTF">2021-12-17T14:33:00Z</dcterms:created>
  <dcterms:modified xsi:type="dcterms:W3CDTF">2021-12-18T08:46:00Z</dcterms:modified>
</cp:coreProperties>
</file>