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8BBB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DEE3D47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7B1BD6A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C3F36" w14:textId="77777777" w:rsidR="000220ED" w:rsidRPr="00B0173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7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D1BAD6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F94A67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84722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DA49E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60FCE5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D29935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C730D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689AD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C5E0E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11F5F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4D42A5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2AA8E" w14:textId="6875D13C" w:rsidR="000220ED" w:rsidRPr="00910A81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теории информации</w:t>
      </w:r>
      <w:r w:rsidR="00910A81">
        <w:rPr>
          <w:rFonts w:ascii="Times New Roman" w:hAnsi="Times New Roman" w:cs="Times New Roman"/>
          <w:b/>
          <w:sz w:val="28"/>
          <w:szCs w:val="28"/>
        </w:rPr>
        <w:t>. Информативность данных в различных кодировках</w:t>
      </w:r>
    </w:p>
    <w:p w14:paraId="5055D1AB" w14:textId="77777777" w:rsidR="000220ED" w:rsidRDefault="000220ED" w:rsidP="000220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595CEC" w14:textId="77777777" w:rsidR="000220ED" w:rsidRDefault="000220ED" w:rsidP="000220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4E8E5F" w14:textId="77777777" w:rsidR="000220ED" w:rsidRDefault="000220ED" w:rsidP="000220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B894AD" w14:textId="77777777" w:rsidR="000220ED" w:rsidRDefault="000220ED" w:rsidP="000220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2C733B" w14:textId="77777777" w:rsidR="000220ED" w:rsidRDefault="000220ED" w:rsidP="000220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4D9C18" w14:textId="77777777" w:rsidR="000220ED" w:rsidRDefault="000220ED" w:rsidP="000220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6A0049" w14:textId="77777777" w:rsidR="000220ED" w:rsidRDefault="000220ED" w:rsidP="000220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99D9DF" w14:textId="77777777" w:rsidR="000220ED" w:rsidRDefault="000220ED" w:rsidP="000220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480252" w14:textId="77777777" w:rsidR="000220ED" w:rsidRDefault="000220ED" w:rsidP="000220ED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458DFA7A" w14:textId="77777777" w:rsidR="000220ED" w:rsidRDefault="000220ED" w:rsidP="000220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CEE95E" w14:textId="77777777" w:rsidR="000220ED" w:rsidRDefault="000220ED" w:rsidP="000220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DBAD31" w14:textId="77777777" w:rsidR="000220ED" w:rsidRDefault="000220ED" w:rsidP="000220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8FF5F6" w14:textId="77777777" w:rsidR="000220ED" w:rsidRDefault="000220ED" w:rsidP="000220ED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11DBAAF2" w14:textId="77777777" w:rsidR="000220ED" w:rsidRDefault="000220ED" w:rsidP="000220ED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Pr="00B017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3339D1D1" w14:textId="77777777" w:rsidR="000220ED" w:rsidRDefault="000220ED" w:rsidP="000220ED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C3318D7" w14:textId="77777777" w:rsidR="000220ED" w:rsidRDefault="000220ED" w:rsidP="000220ED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Нистюк Ольга Александровна</w:t>
      </w:r>
    </w:p>
    <w:p w14:paraId="5F4CC8BE" w14:textId="77777777" w:rsidR="000220ED" w:rsidRDefault="000220ED" w:rsidP="000220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BE1CA8" w14:textId="77777777" w:rsidR="000220ED" w:rsidRDefault="000220ED" w:rsidP="000220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5E27A1" w14:textId="77777777" w:rsidR="000220ED" w:rsidRDefault="000220ED" w:rsidP="000220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233A15" w14:textId="77777777" w:rsidR="000220ED" w:rsidRDefault="000220ED" w:rsidP="000220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78155D" w14:textId="77777777" w:rsidR="000220ED" w:rsidRDefault="000220ED" w:rsidP="000220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D8738B" w14:textId="77777777" w:rsidR="000220ED" w:rsidRDefault="000220ED" w:rsidP="000220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D55E68" w14:textId="77777777" w:rsidR="000220ED" w:rsidRDefault="000220ED" w:rsidP="000220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939D7C" w14:textId="77777777" w:rsidR="000220ED" w:rsidRDefault="000220ED" w:rsidP="000220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0D98DB" w14:textId="77777777" w:rsidR="000220ED" w:rsidRDefault="000220ED" w:rsidP="000220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ADD83C" w14:textId="77777777" w:rsidR="000220ED" w:rsidRDefault="000220ED" w:rsidP="000220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708AD" w14:textId="4FFAC179" w:rsidR="009851F8" w:rsidRDefault="000220ED" w:rsidP="003229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60D5FD8F" w14:textId="77777777" w:rsidR="0006117E" w:rsidRDefault="0006117E" w:rsidP="000611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приобретение практических навыков трансформации данных и сопоставление энтропийных свойств используемых при этом алфавитов. </w:t>
      </w:r>
    </w:p>
    <w:p w14:paraId="0C6D33A4" w14:textId="77777777" w:rsidR="0006117E" w:rsidRDefault="0006117E" w:rsidP="000611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462C224" w14:textId="77777777" w:rsidR="0006117E" w:rsidRDefault="0006117E" w:rsidP="0006117E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взаимной конвертации данных, представленных в кодах ASCII и base64. </w:t>
      </w:r>
    </w:p>
    <w:p w14:paraId="6BBEB551" w14:textId="77777777" w:rsidR="0006117E" w:rsidRDefault="0006117E" w:rsidP="0006117E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конвертации произвольного документа в формат base64 и обратно. </w:t>
      </w:r>
    </w:p>
    <w:p w14:paraId="0E3EE741" w14:textId="77777777" w:rsidR="0006117E" w:rsidRDefault="0006117E" w:rsidP="0006117E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энтропийные характеристики используемых в конвертерах алфавитов.</w:t>
      </w:r>
    </w:p>
    <w:p w14:paraId="1E3A61C9" w14:textId="77777777" w:rsidR="0006117E" w:rsidRDefault="0006117E" w:rsidP="0006117E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особенности практической реализации операции XOR над данными, представленными в разных форматах. </w:t>
      </w:r>
    </w:p>
    <w:p w14:paraId="40C62633" w14:textId="77777777" w:rsidR="0006117E" w:rsidRDefault="0006117E" w:rsidP="0006117E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0CB445A0" w14:textId="4AC6BC53" w:rsidR="0006117E" w:rsidRDefault="0006117E" w:rsidP="0006117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5546C2F9" w14:textId="77777777" w:rsidR="0035028C" w:rsidRDefault="0035028C" w:rsidP="003502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энтропийных оценок (алфавитов и сообщений), полученных в ходе выполнения лабораторной работы № 2, мы выяснили, что энтропия зависит от статических характеристик самих алфавитов и сообщений (вспомним энтропию по Шеннону и по Хартли). </w:t>
      </w:r>
    </w:p>
    <w:p w14:paraId="16B2A0C7" w14:textId="77777777" w:rsidR="0035028C" w:rsidRDefault="0035028C" w:rsidP="003502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максимальна при равномерном 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 В этом смысле введено понятие избыточности источника сообщений, или избыточности алфавита. </w:t>
      </w:r>
    </w:p>
    <w:p w14:paraId="5DCEAF5C" w14:textId="5AA0BCC4" w:rsidR="0035028C" w:rsidRDefault="0035028C" w:rsidP="0035028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Избыточностью алфавита</w:t>
      </w:r>
      <w:r>
        <w:rPr>
          <w:rFonts w:ascii="Times New Roman" w:hAnsi="Times New Roman" w:cs="Times New Roman"/>
          <w:sz w:val="28"/>
          <w:szCs w:val="28"/>
        </w:rPr>
        <w:t xml:space="preserve"> 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A37AF" w14:textId="5168692C" w:rsidR="0035028C" w:rsidRDefault="0035028C" w:rsidP="0035028C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наиболее общем виде избыточность алфавита R можно оценить отношением энтропии по Хартли и по Шеннону</w:t>
      </w:r>
      <w:r>
        <w:rPr>
          <w:rFonts w:ascii="Times New Roman" w:hAnsi="Times New Roman" w:cs="Times New Roman"/>
          <w:sz w:val="28"/>
          <w:szCs w:val="28"/>
        </w:rPr>
        <w:t xml:space="preserve"> (показано на рисунке 1.1).</w:t>
      </w:r>
    </w:p>
    <w:p w14:paraId="2D97B03A" w14:textId="792CA6A5" w:rsidR="0035028C" w:rsidRDefault="0035028C" w:rsidP="003502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02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1F496" wp14:editId="23D25B30">
            <wp:extent cx="3972479" cy="485843"/>
            <wp:effectExtent l="19050" t="19050" r="95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7178E" w14:textId="77777777" w:rsidR="0035028C" w:rsidRDefault="0035028C" w:rsidP="0035028C">
      <w:pPr>
        <w:spacing w:before="280"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предыдущей работы мы убедились, что формально одно и то же сообщение, но представленное на основе алфавита русского (белорусского, английского или иного) языка – с одной стороны, и представленное в кодах ASCII – с другой, будут характеризоваться различным количеством содержащейся в них информации. Эта дополнительная избыточность обусловлена переносом сообщения из одной среды в другую или, иначе говоря, кодированием символов исходного алфавита. </w:t>
      </w:r>
    </w:p>
    <w:p w14:paraId="203F7A67" w14:textId="77777777" w:rsidR="0035028C" w:rsidRDefault="0035028C" w:rsidP="0035028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Утверждение восьмибитных кодировок (ASCII) как стандарта принесло некоторые проблемы. К этому моменту уже существовала определенная инфраструктура, использующая семибитные кодировки. Известны проблемы с «обрезанием восьмого бита» в системе электронной почты. Утверждение восьмибитного символа дало 256 различных значений, что позволило уместить в одной кодовой таблице и общепринятые символы (цифры, знаки препинания, латиницу), и символы кириллицы.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созданное к тому времени и работающее программное обеспечение зачастую было приспособлено для семибитных кодировок, что приводило, например, к тому, что почтовый сервер при передаче письма обнулял старшие биты в каждом байте сообщения. Одним из решений проблемы стала кодировка (а точнее – алгоритм) base64. В PGP алгоритм base64 используется для кодирования бинарных данных.</w:t>
      </w:r>
    </w:p>
    <w:p w14:paraId="3E4796C3" w14:textId="77777777" w:rsidR="0035028C" w:rsidRDefault="0035028C" w:rsidP="0035028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Кодирование base64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символов US-ASCII, обеспечивающее представление одним печатным символом 6 битов данных (дополнительный 65-й символ используется для обозначения функции специальной обработки).</w:t>
      </w:r>
    </w:p>
    <w:p w14:paraId="5B6F8C68" w14:textId="77777777" w:rsidR="0035028C" w:rsidRDefault="0035028C" w:rsidP="0035028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после этого трактуются как 4 сцепленных группы по 6 битов, каждая из которых транслируется в один символ алфавита base64.</w:t>
      </w:r>
    </w:p>
    <w:p w14:paraId="616A5C41" w14:textId="77777777" w:rsidR="0035028C" w:rsidRDefault="0035028C" w:rsidP="0035028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Каждая 6-битная группа используется в качестве индекса массива из 64 печатных символов. Символы алфавита, соответствующие индексу, помещаются в выходную строку [6]. Кодирование base64 с безопасным алфавитом используется для представления URL и имен файлов. </w:t>
      </w:r>
    </w:p>
    <w:p w14:paraId="73CF2370" w14:textId="77777777" w:rsidR="0035028C" w:rsidRDefault="0035028C" w:rsidP="0035028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раз обратимся к процессу кодировки. Как было выше установлено, каждые 6 битов буфера, начиная с самых старших, используются как индексы строки «ABCDEFGHIJKLMNOPQRSTUV WXYZabcdefghijklmnopqrstuvwxyz0123456789+/», и ее символы, на которые указывают индексы, помещаются в выходную строку. </w:t>
      </w:r>
    </w:p>
    <w:p w14:paraId="6C8F7AB8" w14:textId="77777777" w:rsidR="0035028C" w:rsidRDefault="0035028C" w:rsidP="0035028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Если кодируются только один или два байта, в результате получаются только первые два или три символа строки, а выходная строка дополняется двумя или одним символами «=». Это предотвращает добавление дополнительных битов к восстановленным данным. </w:t>
      </w:r>
    </w:p>
    <w:p w14:paraId="5763C892" w14:textId="77777777" w:rsidR="0035028C" w:rsidRDefault="0035028C" w:rsidP="0035028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повторяется над оставшимися входными данными. Такая обработка выполняется в тех случаях, когда последняя группа входных данных содержит меньше 24 битов. Кодируемое значение всегда завершается полным квантом кодирования. </w:t>
      </w:r>
    </w:p>
    <w:p w14:paraId="2A128040" w14:textId="77777777" w:rsidR="0035028C" w:rsidRDefault="0035028C" w:rsidP="0035028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входе доступно менее 24 битов, входная группа дополняется (справа) нулями до формирования целого числа 6-битных групп. Заполнение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в конце данных осуществляется как раз с использованием символа «=». Поскольку входная информация base64 всегда включает целое число октетов, возможны лишь перечисленные ниже случаи:</w:t>
      </w:r>
    </w:p>
    <w:p w14:paraId="22CEF0B7" w14:textId="77777777" w:rsidR="0035028C" w:rsidRDefault="0035028C" w:rsidP="0035028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 </w:t>
      </w:r>
    </w:p>
    <w:p w14:paraId="77F571AC" w14:textId="77777777" w:rsidR="0035028C" w:rsidRDefault="0035028C" w:rsidP="0035028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размер финального блока кодирования на входе составляет 8 битов, выходной блок будет представлять 2 символа, дополненные последовательностью из двух символов заполнения «==»;</w:t>
      </w:r>
    </w:p>
    <w:p w14:paraId="1E16C17B" w14:textId="77777777" w:rsidR="0035028C" w:rsidRDefault="0035028C" w:rsidP="0035028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размер финального блока кодирования на входе составляет 16 битов, выходной блок будет представлять 3 символа, дополненные символом заполнения «=».</w:t>
      </w:r>
    </w:p>
    <w:p w14:paraId="6A095809" w14:textId="7391859A" w:rsidR="0035028C" w:rsidRDefault="0035028C" w:rsidP="002D54F5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изучении раздела курса, касающегося криптографического преобразования данных, мы вернемся к вопросу о расширения области применения base64-формата. Сейчас же ограничимся рассмотрением особенностей дальнейшего преобразования данных этого формата с использованием операции XOR (вспомним, что эта операция называется также cложением по модулю 2, логическим сложением, исключающим «ИЛИ», строгой дизъюнкций, поразрядным дополнением). </w:t>
      </w:r>
      <w:r w:rsidR="00AA2010">
        <w:rPr>
          <w:rFonts w:ascii="Times New Roman" w:hAnsi="Times New Roman" w:cs="Times New Roman"/>
          <w:sz w:val="28"/>
          <w:szCs w:val="28"/>
        </w:rPr>
        <w:t xml:space="preserve">Таблица истинности </w:t>
      </w:r>
      <w:r w:rsidR="00AA2010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AA2010" w:rsidRPr="00F67399">
        <w:rPr>
          <w:rFonts w:ascii="Times New Roman" w:hAnsi="Times New Roman" w:cs="Times New Roman"/>
          <w:sz w:val="28"/>
          <w:szCs w:val="28"/>
        </w:rPr>
        <w:t xml:space="preserve"> </w:t>
      </w:r>
      <w:r w:rsidR="00AA2010">
        <w:rPr>
          <w:rFonts w:ascii="Times New Roman" w:hAnsi="Times New Roman" w:cs="Times New Roman"/>
          <w:sz w:val="28"/>
          <w:szCs w:val="28"/>
        </w:rPr>
        <w:t>пок</w:t>
      </w:r>
      <w:r w:rsidR="00F67399">
        <w:rPr>
          <w:rFonts w:ascii="Times New Roman" w:hAnsi="Times New Roman" w:cs="Times New Roman"/>
          <w:sz w:val="28"/>
          <w:szCs w:val="28"/>
        </w:rPr>
        <w:t>азана на рисунке 1.2.</w:t>
      </w:r>
    </w:p>
    <w:p w14:paraId="30BF635A" w14:textId="77FF7BA7" w:rsidR="00F67399" w:rsidRPr="00AA2010" w:rsidRDefault="002D54F5" w:rsidP="002D5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54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79B20" wp14:editId="2DDC8851">
            <wp:extent cx="5940425" cy="1450340"/>
            <wp:effectExtent l="19050" t="19050" r="22225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32EA2" w14:textId="343A5B75" w:rsidR="0035028C" w:rsidRDefault="0035028C" w:rsidP="002D54F5">
      <w:pPr>
        <w:spacing w:before="28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 и b имеют длину более 1 бита, к примеру 1 байт, то рассматриваемая операция над ними выполняется побитово. Указанным байтам могут соответствовать символы в определенной кодировке. Положим, символу «М» (hex4d) соответствует 8-битный код 01001101 (см. табл. 3.2), а символу «а» (hex61) соответствует код 01100001, тогда операция сложения по модулю 2 этих двух бинарных кодов дает 00101100 ((hex2с), или символ «,».</w:t>
      </w:r>
    </w:p>
    <w:p w14:paraId="3DD36EB9" w14:textId="77777777" w:rsidR="005B316F" w:rsidRDefault="005B316F" w:rsidP="00F35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338AAD" w14:textId="1CDE7799" w:rsidR="00472384" w:rsidRDefault="00F35B95" w:rsidP="00F35B9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70F218CB" w14:textId="2B33F6F2" w:rsidR="006F0120" w:rsidRDefault="006F0120" w:rsidP="006F01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Создать собственное приложение (приветствуется!) или воспользоваться Base64-онлайн-кодировщиком, с помощью которого конвертировать произвольный документ (а) на латинице (можно использовать документ из лабораторной работы № 1) в документ (б) формата base64.</w:t>
      </w:r>
    </w:p>
    <w:p w14:paraId="45DB47C7" w14:textId="3BAEA850" w:rsidR="00C85F99" w:rsidRPr="00C85F99" w:rsidRDefault="00C85F99" w:rsidP="00C85F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исходного файла был выбран файл формата </w:t>
      </w:r>
      <w:r w:rsidR="009743CF">
        <w:rPr>
          <w:rFonts w:ascii="Times New Roman" w:hAnsi="Times New Roman" w:cs="Times New Roman"/>
          <w:sz w:val="28"/>
          <w:szCs w:val="28"/>
        </w:rPr>
        <w:t>(</w:t>
      </w:r>
      <w:r w:rsidRPr="009743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743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E0588" w14:textId="39ED666B" w:rsidR="006F0120" w:rsidRDefault="00C85F99" w:rsidP="006F01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5F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0124CD" wp14:editId="159DC20C">
            <wp:extent cx="5940425" cy="657860"/>
            <wp:effectExtent l="19050" t="19050" r="22225" b="27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6E788" w14:textId="6039BAE9" w:rsidR="006F0120" w:rsidRDefault="006F0120" w:rsidP="006F0120">
      <w:pPr>
        <w:spacing w:before="280" w:afterLines="280" w:after="67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27E73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— Содержимое исходного файла</w:t>
      </w:r>
    </w:p>
    <w:p w14:paraId="3EBD1DEE" w14:textId="741DAAE8" w:rsidR="006F0120" w:rsidRDefault="002F380C" w:rsidP="006F0120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38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CE709" wp14:editId="7E75467A">
            <wp:extent cx="5940425" cy="20885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FEE9" w14:textId="6FAA3FF1" w:rsidR="006F0120" w:rsidRDefault="006F0120" w:rsidP="006F012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380C">
        <w:rPr>
          <w:rFonts w:ascii="Times New Roman" w:hAnsi="Times New Roman" w:cs="Times New Roman"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 — Функции чтения и перевода латиницы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>64</w:t>
      </w:r>
    </w:p>
    <w:p w14:paraId="310D2D7A" w14:textId="190ADFB5" w:rsidR="006F0120" w:rsidRDefault="003A59F7" w:rsidP="006F0120">
      <w:pPr>
        <w:spacing w:before="280" w:after="280"/>
        <w:ind w:left="-113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5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96DAA" wp14:editId="19466B71">
            <wp:extent cx="5940425" cy="563245"/>
            <wp:effectExtent l="19050" t="19050" r="22225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96727F" w14:textId="1AFC8975" w:rsidR="006F0120" w:rsidRDefault="006F0120" w:rsidP="005B314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A59F7"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3A59F7">
        <w:rPr>
          <w:rFonts w:ascii="Times New Roman" w:hAnsi="Times New Roman" w:cs="Times New Roman"/>
          <w:sz w:val="28"/>
          <w:szCs w:val="28"/>
        </w:rPr>
        <w:t>Итог конвертации исходных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>64</w:t>
      </w:r>
    </w:p>
    <w:p w14:paraId="6532191B" w14:textId="77777777" w:rsidR="005B3145" w:rsidRDefault="005B3145" w:rsidP="005B314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6B343A9" w14:textId="25B1E6C4" w:rsidR="006F0120" w:rsidRDefault="006F0120" w:rsidP="006F0120">
      <w:pPr>
        <w:spacing w:after="0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 помощью приложения, созданного в лабораторной работе № 1, получить распределение частотных свойств алфавитов по документам (а) и (б). Вычислить энтропию Хартли и Шеннона, а также избыточность алфавитов. Объяснить полученный результат.</w:t>
      </w:r>
    </w:p>
    <w:p w14:paraId="34EEB0CA" w14:textId="572D6F29" w:rsidR="00C957BA" w:rsidRDefault="00C957BA" w:rsidP="006F0120">
      <w:pPr>
        <w:spacing w:after="0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были задействованы методы нахождения энтропий Шеннона и Хартли, используемые нами в прошлой лабораторной работе. </w:t>
      </w:r>
    </w:p>
    <w:p w14:paraId="163775DA" w14:textId="0A581571" w:rsidR="006F0120" w:rsidRDefault="002042BE" w:rsidP="002042BE">
      <w:pPr>
        <w:spacing w:before="280" w:after="280"/>
        <w:jc w:val="center"/>
      </w:pPr>
      <w:r w:rsidRPr="002042BE">
        <w:rPr>
          <w:noProof/>
        </w:rPr>
        <w:lastRenderedPageBreak/>
        <w:drawing>
          <wp:inline distT="0" distB="0" distL="0" distR="0" wp14:anchorId="0AA881BF" wp14:editId="4B463469">
            <wp:extent cx="5257802" cy="2103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934" cy="21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DC4C" w14:textId="7E26D5AA" w:rsidR="006F0120" w:rsidRDefault="006F0120" w:rsidP="006F012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52BB">
        <w:rPr>
          <w:rFonts w:ascii="Times New Roman" w:hAnsi="Times New Roman" w:cs="Times New Roman"/>
          <w:sz w:val="28"/>
          <w:szCs w:val="28"/>
        </w:rPr>
        <w:t>1.6</w:t>
      </w:r>
      <w:r>
        <w:rPr>
          <w:rFonts w:ascii="Times New Roman" w:hAnsi="Times New Roman" w:cs="Times New Roman"/>
          <w:sz w:val="28"/>
          <w:szCs w:val="28"/>
        </w:rPr>
        <w:t xml:space="preserve"> —Функции вычисления энтропи</w:t>
      </w:r>
      <w:r w:rsidR="006661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Хартли</w:t>
      </w:r>
      <w:r w:rsidR="0066614D">
        <w:rPr>
          <w:rFonts w:ascii="Times New Roman" w:hAnsi="Times New Roman" w:cs="Times New Roman"/>
          <w:sz w:val="28"/>
          <w:szCs w:val="28"/>
        </w:rPr>
        <w:t>, энтропии</w:t>
      </w:r>
      <w:r>
        <w:rPr>
          <w:rFonts w:ascii="Times New Roman" w:hAnsi="Times New Roman" w:cs="Times New Roman"/>
          <w:sz w:val="28"/>
          <w:szCs w:val="28"/>
        </w:rPr>
        <w:t xml:space="preserve"> Шеннона</w:t>
      </w:r>
      <w:r w:rsidR="0066614D">
        <w:rPr>
          <w:rFonts w:ascii="Times New Roman" w:hAnsi="Times New Roman" w:cs="Times New Roman"/>
          <w:sz w:val="28"/>
          <w:szCs w:val="28"/>
        </w:rPr>
        <w:t xml:space="preserve"> и избыточности алфавитов</w:t>
      </w:r>
    </w:p>
    <w:p w14:paraId="640040F9" w14:textId="77777777" w:rsidR="006F0120" w:rsidRDefault="006F0120" w:rsidP="006F0120">
      <w:pPr>
        <w:spacing w:after="0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3C1BDE" w14:textId="77777777" w:rsidR="007661D4" w:rsidRDefault="001A3FE5" w:rsidP="007661D4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A3FE5">
        <w:rPr>
          <w:noProof/>
        </w:rPr>
        <w:drawing>
          <wp:inline distT="0" distB="0" distL="0" distR="0" wp14:anchorId="36B95F00" wp14:editId="007E60BD">
            <wp:extent cx="3258005" cy="1562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E0D5" w14:textId="1089FED6" w:rsidR="006F0120" w:rsidRPr="007661D4" w:rsidRDefault="006F0120" w:rsidP="007661D4">
      <w:pPr>
        <w:spacing w:before="280" w:after="28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52BB">
        <w:rPr>
          <w:rFonts w:ascii="Times New Roman" w:hAnsi="Times New Roman" w:cs="Times New Roman"/>
          <w:sz w:val="28"/>
          <w:szCs w:val="28"/>
        </w:rPr>
        <w:t>1.7</w:t>
      </w:r>
      <w:r>
        <w:rPr>
          <w:rFonts w:ascii="Times New Roman" w:hAnsi="Times New Roman" w:cs="Times New Roman"/>
          <w:sz w:val="28"/>
          <w:szCs w:val="28"/>
        </w:rPr>
        <w:t xml:space="preserve"> — Получение распределения частотных алфавитов</w:t>
      </w:r>
    </w:p>
    <w:p w14:paraId="03F34298" w14:textId="77777777" w:rsidR="006F0120" w:rsidRDefault="006F0120" w:rsidP="006F012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Написать функцию, которая принимает в качестве аргументов два буфера (а и b) одинакового размера и возвращает XOR (собственная фамилия (а) и имя (b); при разной длине меньшую дополнить нулями). Входные аргументы представлять: 1) в кодах ASCII; 2) в кодах base64. Что будет результатом операции аXORbXORb?</w:t>
      </w:r>
    </w:p>
    <w:p w14:paraId="264E7452" w14:textId="77777777" w:rsidR="006F0120" w:rsidRDefault="006F0120" w:rsidP="006F012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AD142FC" w14:textId="70964396" w:rsidR="006F0120" w:rsidRDefault="00C8114C" w:rsidP="006F0120">
      <w:pPr>
        <w:pStyle w:val="a3"/>
        <w:spacing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811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D2494" wp14:editId="5FD10413">
            <wp:extent cx="5668166" cy="184810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852E" w14:textId="77777777" w:rsidR="006F0120" w:rsidRDefault="006F0120" w:rsidP="006F0120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570FD2C" w14:textId="308185CC" w:rsidR="006F0120" w:rsidRDefault="006F0120" w:rsidP="00191153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91153">
        <w:rPr>
          <w:rFonts w:ascii="Times New Roman" w:hAnsi="Times New Roman" w:cs="Times New Roman"/>
          <w:sz w:val="28"/>
          <w:szCs w:val="28"/>
        </w:rPr>
        <w:t>1.8</w:t>
      </w:r>
      <w:r>
        <w:rPr>
          <w:rFonts w:ascii="Times New Roman" w:hAnsi="Times New Roman" w:cs="Times New Roman"/>
          <w:sz w:val="28"/>
          <w:szCs w:val="28"/>
        </w:rPr>
        <w:t xml:space="preserve"> —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B77D64">
        <w:rPr>
          <w:rFonts w:ascii="Times New Roman" w:hAnsi="Times New Roman" w:cs="Times New Roman"/>
          <w:sz w:val="28"/>
          <w:szCs w:val="28"/>
        </w:rPr>
        <w:t>-преобразования.</w:t>
      </w:r>
    </w:p>
    <w:p w14:paraId="4EFE015D" w14:textId="77777777" w:rsidR="00B77D64" w:rsidRDefault="00D12B1A" w:rsidP="00B77D64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2B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58D85C" wp14:editId="4A38908D">
            <wp:extent cx="5940425" cy="32893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3554" w14:textId="77777777" w:rsidR="00B77D64" w:rsidRDefault="00B77D64" w:rsidP="00B77D64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8172D44" w14:textId="6B878B9B" w:rsidR="006F0120" w:rsidRDefault="006F0120" w:rsidP="00B77D64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91153">
        <w:rPr>
          <w:rFonts w:ascii="Times New Roman" w:hAnsi="Times New Roman" w:cs="Times New Roman"/>
          <w:sz w:val="28"/>
          <w:szCs w:val="28"/>
        </w:rPr>
        <w:t>1.9</w:t>
      </w:r>
      <w:r>
        <w:rPr>
          <w:rFonts w:ascii="Times New Roman" w:hAnsi="Times New Roman" w:cs="Times New Roman"/>
          <w:sz w:val="28"/>
          <w:szCs w:val="28"/>
        </w:rPr>
        <w:t xml:space="preserve"> — Применение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>-преобразования.</w:t>
      </w:r>
    </w:p>
    <w:p w14:paraId="4C304545" w14:textId="77777777" w:rsidR="006F0120" w:rsidRDefault="006F0120" w:rsidP="006F0120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DE516A" w14:textId="386C0AA4" w:rsidR="006F0120" w:rsidRDefault="00191153" w:rsidP="00191153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911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C1B40" wp14:editId="7843B846">
            <wp:extent cx="5287113" cy="943107"/>
            <wp:effectExtent l="19050" t="19050" r="889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4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6382E" w14:textId="77777777" w:rsidR="006F0120" w:rsidRDefault="006F0120" w:rsidP="006F0120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C063378" w14:textId="30B294F0" w:rsidR="006F0120" w:rsidRDefault="006F0120" w:rsidP="006F0120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91153">
        <w:rPr>
          <w:rFonts w:ascii="Times New Roman" w:hAnsi="Times New Roman" w:cs="Times New Roman"/>
          <w:sz w:val="28"/>
          <w:szCs w:val="28"/>
        </w:rPr>
        <w:t>1.10</w:t>
      </w:r>
      <w:r>
        <w:rPr>
          <w:rFonts w:ascii="Times New Roman" w:hAnsi="Times New Roman" w:cs="Times New Roman"/>
          <w:sz w:val="28"/>
          <w:szCs w:val="28"/>
        </w:rPr>
        <w:t xml:space="preserve"> — Получение значений после применения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>-преобразования.</w:t>
      </w:r>
    </w:p>
    <w:p w14:paraId="4E089759" w14:textId="55F997B7" w:rsidR="00CE164E" w:rsidRPr="009C5054" w:rsidRDefault="00CE164E" w:rsidP="00CE164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aXORbXORb</w:t>
      </w:r>
      <w:r w:rsidRPr="00CE1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являться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5054" w:rsidRPr="009C5054">
        <w:rPr>
          <w:rFonts w:ascii="Times New Roman" w:hAnsi="Times New Roman" w:cs="Times New Roman"/>
          <w:sz w:val="28"/>
          <w:szCs w:val="28"/>
        </w:rPr>
        <w:t>.</w:t>
      </w:r>
    </w:p>
    <w:p w14:paraId="2F31C2A0" w14:textId="77777777" w:rsidR="006F0120" w:rsidRDefault="006F0120" w:rsidP="006F0120">
      <w:pPr>
        <w:spacing w:before="280"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D9EDD09" w14:textId="1F188AEE" w:rsidR="00EB2E69" w:rsidRPr="00F35B95" w:rsidRDefault="00584DB9" w:rsidP="00584DB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4DB9">
        <w:rPr>
          <w:rFonts w:ascii="Times New Roman" w:hAnsi="Times New Roman" w:cs="Times New Roman"/>
          <w:sz w:val="28"/>
          <w:szCs w:val="28"/>
        </w:rPr>
        <w:t>Для достижения</w:t>
      </w:r>
      <w:r>
        <w:rPr>
          <w:rFonts w:ascii="Times New Roman" w:hAnsi="Times New Roman" w:cs="Times New Roman"/>
          <w:sz w:val="28"/>
          <w:szCs w:val="28"/>
        </w:rPr>
        <w:t xml:space="preserve"> указанной</w:t>
      </w:r>
      <w:r w:rsidRPr="00584DB9">
        <w:rPr>
          <w:rFonts w:ascii="Times New Roman" w:hAnsi="Times New Roman" w:cs="Times New Roman"/>
          <w:sz w:val="28"/>
          <w:szCs w:val="28"/>
        </w:rPr>
        <w:t xml:space="preserve"> цели</w:t>
      </w:r>
      <w:r w:rsidRPr="00584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84DB9">
        <w:rPr>
          <w:rFonts w:ascii="Times New Roman" w:hAnsi="Times New Roman" w:cs="Times New Roman"/>
          <w:sz w:val="28"/>
          <w:szCs w:val="28"/>
        </w:rPr>
        <w:t xml:space="preserve"> были выполнены следующие задачи: укрепление теоретических знаний по взаимному преобразованию данных, представленных в кодировках ASCII и base64. Это позволяет усвоить основные принципы кодирования и декодирования информации между указанными форматами. В</w:t>
      </w:r>
      <w:r w:rsidR="00172D57">
        <w:rPr>
          <w:rFonts w:ascii="Times New Roman" w:hAnsi="Times New Roman" w:cs="Times New Roman"/>
          <w:sz w:val="28"/>
          <w:szCs w:val="28"/>
        </w:rPr>
        <w:t xml:space="preserve"> конечном</w:t>
      </w:r>
      <w:r w:rsidRPr="00584DB9">
        <w:rPr>
          <w:rFonts w:ascii="Times New Roman" w:hAnsi="Times New Roman" w:cs="Times New Roman"/>
          <w:sz w:val="28"/>
          <w:szCs w:val="28"/>
        </w:rPr>
        <w:t xml:space="preserve"> результате было разработано приложение для конвертации данных между форматами ASCII и base64, были изучены энтропийные характеристики используемых алфавитов и особенности операции XOR с данными в разных форматах. Все результаты экспериментов и методика их выполнения были описаны и представлены в отчете по лабораторной работе.</w:t>
      </w:r>
    </w:p>
    <w:p w14:paraId="61DD2322" w14:textId="77777777" w:rsidR="0006117E" w:rsidRPr="0032298B" w:rsidRDefault="0006117E" w:rsidP="003229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6117E" w:rsidRPr="00322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5F1C"/>
    <w:multiLevelType w:val="hybridMultilevel"/>
    <w:tmpl w:val="FA64924E"/>
    <w:lvl w:ilvl="0" w:tplc="D0D8744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58"/>
    <w:rsid w:val="000220ED"/>
    <w:rsid w:val="0006117E"/>
    <w:rsid w:val="00106650"/>
    <w:rsid w:val="00172D57"/>
    <w:rsid w:val="00191153"/>
    <w:rsid w:val="001A3FE5"/>
    <w:rsid w:val="002042BE"/>
    <w:rsid w:val="00247758"/>
    <w:rsid w:val="00254FAE"/>
    <w:rsid w:val="002D54F5"/>
    <w:rsid w:val="002F380C"/>
    <w:rsid w:val="003036EF"/>
    <w:rsid w:val="0032298B"/>
    <w:rsid w:val="0035028C"/>
    <w:rsid w:val="00393BE2"/>
    <w:rsid w:val="003A59F7"/>
    <w:rsid w:val="00472384"/>
    <w:rsid w:val="00584DB9"/>
    <w:rsid w:val="005B3145"/>
    <w:rsid w:val="005B316F"/>
    <w:rsid w:val="0066614D"/>
    <w:rsid w:val="006F0120"/>
    <w:rsid w:val="007661D4"/>
    <w:rsid w:val="00910A81"/>
    <w:rsid w:val="009743CF"/>
    <w:rsid w:val="009851F8"/>
    <w:rsid w:val="009C5054"/>
    <w:rsid w:val="00A446C5"/>
    <w:rsid w:val="00AA2010"/>
    <w:rsid w:val="00B77D64"/>
    <w:rsid w:val="00C27E73"/>
    <w:rsid w:val="00C8114C"/>
    <w:rsid w:val="00C85F99"/>
    <w:rsid w:val="00C957BA"/>
    <w:rsid w:val="00CE164E"/>
    <w:rsid w:val="00D12B1A"/>
    <w:rsid w:val="00D952BB"/>
    <w:rsid w:val="00EB2E69"/>
    <w:rsid w:val="00F35B95"/>
    <w:rsid w:val="00F6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57C6"/>
  <w15:chartTrackingRefBased/>
  <w15:docId w15:val="{5DAAC9BD-86EF-448B-8030-7EB5D8DB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0ED"/>
  </w:style>
  <w:style w:type="paragraph" w:styleId="1">
    <w:name w:val="heading 1"/>
    <w:basedOn w:val="a"/>
    <w:next w:val="a"/>
    <w:link w:val="10"/>
    <w:uiPriority w:val="9"/>
    <w:qFormat/>
    <w:rsid w:val="0006117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6117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6F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1326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39</cp:revision>
  <dcterms:created xsi:type="dcterms:W3CDTF">2024-03-14T06:39:00Z</dcterms:created>
  <dcterms:modified xsi:type="dcterms:W3CDTF">2024-03-14T07:14:00Z</dcterms:modified>
</cp:coreProperties>
</file>