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FA7" w:rsidRDefault="00F51757" w:rsidP="00BB4FA7">
      <w:pPr>
        <w:spacing w:after="0" w:line="288" w:lineRule="auto"/>
        <w:ind w:left="709"/>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 xml:space="preserve">Аннотация. </w:t>
      </w:r>
      <w:bookmarkStart w:id="0" w:name="_GoBack"/>
      <w:bookmarkEnd w:id="0"/>
      <w:r w:rsidR="00BB4FA7" w:rsidRPr="003C636C">
        <w:rPr>
          <w:rFonts w:ascii="Times New Roman" w:eastAsia="Times New Roman" w:hAnsi="Times New Roman" w:cs="Times New Roman"/>
          <w:color w:val="000000" w:themeColor="text1"/>
          <w:sz w:val="28"/>
          <w:szCs w:val="28"/>
          <w:lang w:eastAsia="ru-RU"/>
        </w:rPr>
        <w:t xml:space="preserve">ASP.NET MVC можно легко заменить или настроить. Разработчик может подключать собственный механизм представлений, политику маршрутизации URL-адресов, сериализацию параметров методов действий и другие компоненты. Платформа ASP.NET MVC также поддерживает использование моделей контейнера внедрения зависимости (DI) и инверсии элемента управления (IOC). Модель </w:t>
      </w:r>
    </w:p>
    <w:p w:rsidR="00BB4FA7" w:rsidRDefault="00BB4FA7" w:rsidP="00BB4FA7">
      <w:pPr>
        <w:spacing w:after="0" w:line="288" w:lineRule="auto"/>
        <w:ind w:left="709"/>
        <w:jc w:val="both"/>
        <w:rPr>
          <w:rFonts w:ascii="Times New Roman" w:eastAsia="Times New Roman" w:hAnsi="Times New Roman" w:cs="Times New Roman"/>
          <w:color w:val="000000" w:themeColor="text1"/>
          <w:sz w:val="28"/>
          <w:szCs w:val="28"/>
          <w:lang w:eastAsia="ru-RU"/>
        </w:rPr>
      </w:pPr>
    </w:p>
    <w:p w:rsidR="00BB4FA7" w:rsidRPr="003C636C" w:rsidRDefault="00BB4FA7" w:rsidP="00BB4FA7">
      <w:pPr>
        <w:spacing w:after="0" w:line="288" w:lineRule="auto"/>
        <w:ind w:left="709"/>
        <w:jc w:val="both"/>
        <w:rPr>
          <w:rFonts w:ascii="Times New Roman" w:eastAsia="Times New Roman" w:hAnsi="Times New Roman" w:cs="Times New Roman"/>
          <w:color w:val="000000" w:themeColor="text1"/>
          <w:sz w:val="28"/>
          <w:szCs w:val="28"/>
          <w:lang w:eastAsia="ru-RU"/>
        </w:rPr>
      </w:pPr>
      <w:r w:rsidRPr="003C636C">
        <w:rPr>
          <w:rFonts w:ascii="Times New Roman" w:eastAsia="Times New Roman" w:hAnsi="Times New Roman" w:cs="Times New Roman"/>
          <w:color w:val="000000" w:themeColor="text1"/>
          <w:sz w:val="28"/>
          <w:szCs w:val="28"/>
          <w:lang w:eastAsia="ru-RU"/>
        </w:rPr>
        <w:t>внедрения зависимости позволяет внедрять объекты в класс, а не ожидать создания объекта самим классом. Модель инверсии элемента управления указывает на то, что если один объект требует другой объект, то первые объекты должны получить второй объект из внешнего источника (например, из файла конфигурации). Это облегчает тестирование.</w:t>
      </w:r>
    </w:p>
    <w:p w:rsidR="003A34AE" w:rsidRDefault="003A34AE"/>
    <w:sectPr w:rsidR="003A34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6B731A"/>
    <w:multiLevelType w:val="multilevel"/>
    <w:tmpl w:val="2FBA5CDA"/>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6E1"/>
    <w:rsid w:val="003A34AE"/>
    <w:rsid w:val="009116E1"/>
    <w:rsid w:val="00BB4FA7"/>
    <w:rsid w:val="00F517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59CC7"/>
  <w15:chartTrackingRefBased/>
  <w15:docId w15:val="{E7F2309F-85F4-4409-BE38-8D4CE503E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4FA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105</Words>
  <Characters>599</Characters>
  <Application>Microsoft Office Word</Application>
  <DocSecurity>0</DocSecurity>
  <Lines>4</Lines>
  <Paragraphs>1</Paragraphs>
  <ScaleCrop>false</ScaleCrop>
  <Company/>
  <LinksUpToDate>false</LinksUpToDate>
  <CharactersWithSpaces>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Savkin</dc:creator>
  <cp:keywords/>
  <dc:description/>
  <cp:lastModifiedBy>Vladimir Savkin</cp:lastModifiedBy>
  <cp:revision>3</cp:revision>
  <dcterms:created xsi:type="dcterms:W3CDTF">2017-06-08T07:58:00Z</dcterms:created>
  <dcterms:modified xsi:type="dcterms:W3CDTF">2017-06-08T10:57:00Z</dcterms:modified>
</cp:coreProperties>
</file>