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C9333" w14:textId="77777777" w:rsidR="00BF04A9" w:rsidRDefault="00BF04A9" w:rsidP="00BF04A9">
      <w:pPr>
        <w:ind w:right="140"/>
        <w:jc w:val="center"/>
      </w:pPr>
      <w:bookmarkStart w:id="0" w:name="_Toc358648019"/>
      <w:r>
        <w:t>МИНИСТЕРСТВО ОБРАЗОВАНИЯ РЕСПУБЛИКИ БЕЛАРУСЬ</w:t>
      </w:r>
    </w:p>
    <w:p w14:paraId="0847F40E" w14:textId="77777777" w:rsidR="00BF04A9" w:rsidRDefault="00BF04A9" w:rsidP="00BF04A9">
      <w:pPr>
        <w:ind w:right="140"/>
        <w:jc w:val="center"/>
      </w:pPr>
      <w:r>
        <w:t xml:space="preserve">Учреждения образования «БЕЛОРУССКИЙ ГОСУДАРСТВЕННЫЙ </w:t>
      </w:r>
    </w:p>
    <w:p w14:paraId="4B6A7F79" w14:textId="77777777" w:rsidR="00BF04A9" w:rsidRDefault="00BF04A9" w:rsidP="00BF04A9">
      <w:pPr>
        <w:ind w:right="140"/>
        <w:jc w:val="center"/>
      </w:pPr>
      <w:r>
        <w:t>ТЕХНОЛОГИЧЕСКИЙ УНИВЕРСИТЕТ»</w:t>
      </w:r>
    </w:p>
    <w:p w14:paraId="4FA91C3F" w14:textId="77777777" w:rsidR="00BF04A9" w:rsidRDefault="00BF04A9" w:rsidP="00BF04A9">
      <w:pPr>
        <w:ind w:right="140"/>
        <w:jc w:val="center"/>
      </w:pPr>
    </w:p>
    <w:p w14:paraId="25AD8E2E" w14:textId="77777777" w:rsidR="00BF04A9" w:rsidRDefault="00BF04A9" w:rsidP="00BF04A9">
      <w:pPr>
        <w:ind w:right="140"/>
        <w:jc w:val="center"/>
      </w:pPr>
    </w:p>
    <w:p w14:paraId="0E3446C4" w14:textId="77777777" w:rsidR="00BF04A9" w:rsidRDefault="00BF04A9" w:rsidP="00BF04A9">
      <w:pPr>
        <w:ind w:right="-1" w:firstLine="0"/>
        <w:rPr>
          <w:u w:val="single"/>
        </w:rPr>
      </w:pPr>
      <w:r>
        <w:t>Факультет</w:t>
      </w:r>
      <w:r>
        <w:rPr>
          <w:u w:val="single"/>
        </w:rPr>
        <w:t xml:space="preserve"> 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68B8EB2" w14:textId="7E8CB077" w:rsidR="00BF04A9" w:rsidRDefault="00BF04A9" w:rsidP="00BF04A9">
      <w:pPr>
        <w:ind w:right="-1" w:firstLine="0"/>
        <w:rPr>
          <w:u w:val="single"/>
        </w:rPr>
      </w:pPr>
      <w:r>
        <w:t xml:space="preserve">Кафедра </w:t>
      </w:r>
      <w:r w:rsidR="0014440A">
        <w:rPr>
          <w:u w:val="single"/>
        </w:rPr>
        <w:t>Программной инженерии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</w:t>
      </w:r>
      <w:r>
        <w:rPr>
          <w:u w:val="single"/>
        </w:rPr>
        <w:tab/>
      </w:r>
      <w:r>
        <w:rPr>
          <w:u w:val="single"/>
        </w:rPr>
        <w:tab/>
      </w:r>
    </w:p>
    <w:p w14:paraId="32EDECB3" w14:textId="76263F0D" w:rsidR="00BF04A9" w:rsidRPr="000557A0" w:rsidRDefault="00BF04A9" w:rsidP="00BF04A9">
      <w:pPr>
        <w:pStyle w:val="af6"/>
        <w:tabs>
          <w:tab w:val="left" w:pos="2127"/>
          <w:tab w:val="left" w:pos="9639"/>
        </w:tabs>
        <w:ind w:right="140" w:firstLine="0"/>
        <w:rPr>
          <w:rFonts w:ascii="Times New Roman" w:hAnsi="Times New Roman" w:cs="Times New Roman"/>
          <w:u w:val="single"/>
        </w:rPr>
      </w:pPr>
      <w:r w:rsidRPr="007E7841">
        <w:rPr>
          <w:rFonts w:ascii="Times New Roman" w:eastAsia="Times New Roman" w:hAnsi="Times New Roman" w:cs="Times New Roman"/>
          <w:lang w:eastAsia="ru-RU"/>
        </w:rPr>
        <w:t xml:space="preserve">Специальность </w:t>
      </w:r>
      <w:r w:rsidRPr="000557A0">
        <w:rPr>
          <w:rFonts w:ascii="Times New Roman" w:eastAsia="Times New Roman" w:hAnsi="Times New Roman" w:cs="Times New Roman"/>
          <w:spacing w:val="-6"/>
          <w:u w:val="single"/>
          <w:lang w:eastAsia="ru-RU"/>
        </w:rPr>
        <w:tab/>
      </w:r>
      <w:r w:rsidRPr="000557A0">
        <w:rPr>
          <w:rFonts w:ascii="Times New Roman" w:hAnsi="Times New Roman" w:cs="Times New Roman"/>
          <w:u w:val="single"/>
        </w:rPr>
        <w:t>6–05–0612–01 «Программная инженерия»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6C9E650B" w14:textId="66F5057C" w:rsidR="00BF04A9" w:rsidRPr="007E7841" w:rsidRDefault="00BF04A9" w:rsidP="00BF04A9">
      <w:pPr>
        <w:tabs>
          <w:tab w:val="left" w:pos="3544"/>
        </w:tabs>
        <w:ind w:firstLine="0"/>
        <w:rPr>
          <w:spacing w:val="-6"/>
          <w:u w:val="single"/>
        </w:rPr>
      </w:pPr>
      <w:r>
        <w:rPr>
          <w:spacing w:val="-6"/>
        </w:rPr>
        <w:t>Направление специальности</w:t>
      </w:r>
      <w:r>
        <w:rPr>
          <w:color w:val="FFFFFF"/>
          <w:spacing w:val="-6"/>
          <w:u w:val="single" w:color="000000"/>
        </w:rPr>
        <w:tab/>
      </w:r>
      <w:r w:rsidRPr="000E6EE2">
        <w:rPr>
          <w:u w:val="single"/>
        </w:rPr>
        <w:t>6</w:t>
      </w:r>
      <w:r>
        <w:rPr>
          <w:u w:val="single"/>
        </w:rPr>
        <w:t>–</w:t>
      </w:r>
      <w:r w:rsidRPr="000E6EE2">
        <w:rPr>
          <w:u w:val="single"/>
        </w:rPr>
        <w:t>05</w:t>
      </w:r>
      <w:r>
        <w:rPr>
          <w:u w:val="single"/>
        </w:rPr>
        <w:t>–</w:t>
      </w:r>
      <w:r w:rsidRPr="000E6EE2">
        <w:rPr>
          <w:u w:val="single"/>
        </w:rPr>
        <w:t>0612</w:t>
      </w:r>
      <w:r>
        <w:rPr>
          <w:u w:val="single"/>
        </w:rPr>
        <w:t>–</w:t>
      </w:r>
      <w:r w:rsidRPr="000E6EE2">
        <w:rPr>
          <w:u w:val="single"/>
        </w:rPr>
        <w:t xml:space="preserve">01 </w:t>
      </w:r>
      <w:r>
        <w:rPr>
          <w:u w:val="single"/>
        </w:rPr>
        <w:t>«</w:t>
      </w:r>
      <w:r w:rsidRPr="000E6EE2">
        <w:rPr>
          <w:u w:val="single"/>
        </w:rPr>
        <w:t>Программная инженерия</w:t>
      </w:r>
      <w:r>
        <w:rPr>
          <w:u w:val="single"/>
        </w:rPr>
        <w:t>»</w:t>
      </w:r>
      <w:r>
        <w:rPr>
          <w:u w:val="single"/>
        </w:rPr>
        <w:tab/>
      </w:r>
    </w:p>
    <w:p w14:paraId="139744EB" w14:textId="77777777" w:rsidR="00BF04A9" w:rsidRDefault="00BF04A9" w:rsidP="00BF04A9">
      <w:pPr>
        <w:ind w:right="140" w:firstLine="0"/>
        <w:rPr>
          <w:u w:val="single"/>
        </w:rPr>
      </w:pPr>
    </w:p>
    <w:p w14:paraId="2D3BB0D5" w14:textId="77777777" w:rsidR="00BF04A9" w:rsidRDefault="00BF04A9" w:rsidP="00BF04A9">
      <w:pPr>
        <w:ind w:right="140" w:firstLine="0"/>
        <w:rPr>
          <w:u w:val="single"/>
        </w:rPr>
      </w:pPr>
    </w:p>
    <w:p w14:paraId="65FB9D77" w14:textId="63E2233B" w:rsidR="00BF04A9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Лабораторная работа №</w:t>
      </w:r>
      <w:r w:rsidR="004F5ED2">
        <w:rPr>
          <w:rFonts w:cs="Times New Roman"/>
          <w:b/>
          <w:sz w:val="28"/>
          <w:szCs w:val="28"/>
        </w:rPr>
        <w:t>3</w:t>
      </w:r>
    </w:p>
    <w:p w14:paraId="00D4C004" w14:textId="77777777" w:rsidR="00BF04A9" w:rsidRDefault="00BF04A9" w:rsidP="00BF04A9">
      <w:pPr>
        <w:pStyle w:val="af4"/>
        <w:ind w:right="140"/>
        <w:rPr>
          <w:rFonts w:cs="Times New Roman"/>
          <w:b/>
          <w:sz w:val="28"/>
          <w:szCs w:val="28"/>
        </w:rPr>
      </w:pPr>
    </w:p>
    <w:p w14:paraId="7CD70E80" w14:textId="7636B2F3" w:rsidR="00BF04A9" w:rsidRDefault="00BF04A9" w:rsidP="00BF04A9">
      <w:pPr>
        <w:pStyle w:val="af4"/>
        <w:ind w:right="140"/>
        <w:jc w:val="both"/>
        <w:rPr>
          <w:rFonts w:cs="Times New Roman"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>по дисциплине</w:t>
      </w:r>
      <w:r>
        <w:rPr>
          <w:rFonts w:cs="Times New Roman"/>
          <w:sz w:val="28"/>
          <w:szCs w:val="28"/>
          <w:u w:val="single"/>
        </w:rPr>
        <w:t xml:space="preserve"> «</w:t>
      </w:r>
      <w:r w:rsidR="00746599">
        <w:rPr>
          <w:rFonts w:cs="Times New Roman"/>
          <w:sz w:val="28"/>
          <w:szCs w:val="28"/>
          <w:u w:val="single"/>
        </w:rPr>
        <w:t>Проектирование интернет систем</w:t>
      </w:r>
      <w:r>
        <w:rPr>
          <w:rFonts w:cs="Times New Roman"/>
          <w:sz w:val="28"/>
          <w:szCs w:val="28"/>
          <w:u w:val="single"/>
        </w:rPr>
        <w:t>»</w:t>
      </w:r>
    </w:p>
    <w:p w14:paraId="7795EEC1" w14:textId="77777777" w:rsidR="00D155DD" w:rsidRPr="00316696" w:rsidRDefault="00D155DD" w:rsidP="00BF04A9">
      <w:pPr>
        <w:pStyle w:val="af4"/>
        <w:ind w:right="140"/>
        <w:jc w:val="both"/>
        <w:rPr>
          <w:rFonts w:cs="Times New Roman"/>
          <w:sz w:val="28"/>
          <w:szCs w:val="28"/>
          <w:u w:val="single"/>
        </w:rPr>
      </w:pPr>
    </w:p>
    <w:p w14:paraId="6154356B" w14:textId="286B23B0" w:rsidR="00BF04A9" w:rsidRPr="00D155DD" w:rsidRDefault="00D155DD" w:rsidP="00D155DD">
      <w:pPr>
        <w:ind w:right="140" w:firstLine="0"/>
        <w:rPr>
          <w:u w:val="single"/>
        </w:rPr>
      </w:pPr>
      <w:r w:rsidRPr="00D155DD">
        <w:t>Тема:</w:t>
      </w:r>
      <w:r>
        <w:rPr>
          <w:u w:val="single"/>
        </w:rPr>
        <w:t xml:space="preserve"> </w:t>
      </w:r>
      <w:r w:rsidRPr="00D155DD">
        <w:rPr>
          <w:u w:val="single"/>
        </w:rPr>
        <w:t>«Web-приложение для организации взаимодействия автовладельцев и учета обслуживания транспортных средств»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692250E" w14:textId="77777777" w:rsidR="00BF04A9" w:rsidRDefault="00BF04A9" w:rsidP="00BF04A9">
      <w:pPr>
        <w:ind w:right="140" w:firstLine="0"/>
        <w:rPr>
          <w:u w:val="single"/>
        </w:rPr>
      </w:pPr>
    </w:p>
    <w:p w14:paraId="5FA48C76" w14:textId="77777777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 xml:space="preserve">Выполнил студент 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>Мандрик Алексей Иванович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</w:p>
    <w:p w14:paraId="46AD66CE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(Ф.И.О.)</w:t>
      </w:r>
    </w:p>
    <w:p w14:paraId="054DC1C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310D4EE" w14:textId="7B10FD80" w:rsidR="00BF04A9" w:rsidRDefault="00BF04A9" w:rsidP="00BF04A9">
      <w:pPr>
        <w:ind w:right="-30" w:firstLine="0"/>
        <w:rPr>
          <w:rFonts w:eastAsia="Times New Roman"/>
          <w:u w:val="single"/>
          <w:lang w:eastAsia="ru-RU"/>
        </w:rPr>
      </w:pPr>
      <w:r>
        <w:rPr>
          <w:rFonts w:eastAsia="Times New Roman"/>
          <w:lang w:eastAsia="ru-RU"/>
        </w:rPr>
        <w:t>Преподаватель</w:t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</w:r>
      <w:r>
        <w:rPr>
          <w:rFonts w:eastAsia="Times New Roman"/>
          <w:u w:val="single"/>
          <w:lang w:eastAsia="ru-RU"/>
        </w:rPr>
        <w:tab/>
        <w:t xml:space="preserve">   </w:t>
      </w:r>
      <w:r w:rsidR="0014440A">
        <w:rPr>
          <w:rFonts w:eastAsia="Times New Roman"/>
          <w:u w:val="single"/>
          <w:lang w:eastAsia="ru-RU"/>
        </w:rPr>
        <w:t xml:space="preserve">       </w:t>
      </w:r>
      <w:r>
        <w:rPr>
          <w:rFonts w:eastAsia="Times New Roman"/>
          <w:u w:val="single"/>
          <w:lang w:eastAsia="ru-RU"/>
        </w:rPr>
        <w:t xml:space="preserve">асс. </w:t>
      </w:r>
      <w:r w:rsidR="0014440A">
        <w:rPr>
          <w:rFonts w:eastAsia="Times New Roman"/>
          <w:u w:val="single"/>
          <w:lang w:eastAsia="ru-RU"/>
        </w:rPr>
        <w:t xml:space="preserve">Гончар Егор Андреевич   </w:t>
      </w:r>
      <w:r w:rsidR="0014440A">
        <w:rPr>
          <w:rFonts w:eastAsia="Times New Roman"/>
          <w:u w:val="single"/>
          <w:lang w:eastAsia="ru-RU"/>
        </w:rPr>
        <w:tab/>
      </w:r>
    </w:p>
    <w:p w14:paraId="07C560D1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</w:r>
      <w:r>
        <w:rPr>
          <w:rFonts w:eastAsia="Times New Roman"/>
          <w:sz w:val="20"/>
          <w:szCs w:val="20"/>
          <w:lang w:eastAsia="ru-RU"/>
        </w:rPr>
        <w:tab/>
        <w:t>(учен. степень, звание, должность, Ф.И.О., подпись)</w:t>
      </w:r>
    </w:p>
    <w:p w14:paraId="3A1FE7C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50C6DF3" w14:textId="77777777" w:rsidR="00BF04A9" w:rsidRDefault="00BF04A9" w:rsidP="00BF04A9">
      <w:pPr>
        <w:ind w:right="-30" w:firstLine="0"/>
        <w:rPr>
          <w:rFonts w:eastAsia="Times New Roman"/>
          <w:sz w:val="20"/>
          <w:szCs w:val="20"/>
          <w:lang w:eastAsia="ru-RU"/>
        </w:rPr>
      </w:pPr>
    </w:p>
    <w:p w14:paraId="78E2F23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574352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628D48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276EA02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A01DE5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4BB8CF8" w14:textId="77777777" w:rsidR="00BF04A9" w:rsidRDefault="00BF04A9" w:rsidP="00BF04A9">
      <w:pPr>
        <w:ind w:right="-30" w:firstLine="0"/>
        <w:jc w:val="left"/>
        <w:rPr>
          <w:rFonts w:eastAsia="Times New Roman"/>
          <w:u w:val="single"/>
          <w:lang w:eastAsia="ru-RU"/>
        </w:rPr>
      </w:pPr>
    </w:p>
    <w:p w14:paraId="7A1BC601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688123F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702C344B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6ADF1B6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C2A35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A42F5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5DE0E14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32CEC7FE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41DB33FD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1664D26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CAA7549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52623A20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1D5CB7D7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09058142" w14:textId="77777777" w:rsidR="00BF04A9" w:rsidRDefault="00BF04A9" w:rsidP="00BF04A9">
      <w:pPr>
        <w:ind w:right="-30" w:firstLine="0"/>
        <w:rPr>
          <w:rFonts w:eastAsia="Times New Roman"/>
          <w:lang w:eastAsia="ru-RU"/>
        </w:rPr>
      </w:pPr>
    </w:p>
    <w:p w14:paraId="6AE4DDC4" w14:textId="75E794A4" w:rsidR="00BF04A9" w:rsidRPr="00CB50FB" w:rsidRDefault="00BF04A9" w:rsidP="00CB50FB">
      <w:pPr>
        <w:jc w:val="center"/>
      </w:pPr>
      <w:r>
        <w:t>Минск 2</w:t>
      </w:r>
      <w:bookmarkEnd w:id="0"/>
      <w:r>
        <w:t>026</w:t>
      </w:r>
    </w:p>
    <w:p w14:paraId="05908807" w14:textId="3F30E367" w:rsidR="00F67611" w:rsidRDefault="00F67611" w:rsidP="008C4B1D">
      <w:pPr>
        <w:pStyle w:val="11"/>
        <w:spacing w:after="360"/>
      </w:pPr>
      <w:bookmarkStart w:id="1" w:name="_Toc223128352"/>
      <w:r>
        <w:lastRenderedPageBreak/>
        <w:t xml:space="preserve">1 </w:t>
      </w:r>
      <w:r w:rsidR="00CB50FB">
        <w:t>Цель работы</w:t>
      </w:r>
    </w:p>
    <w:bookmarkEnd w:id="1"/>
    <w:p w14:paraId="61BC4D73" w14:textId="7B6B3933" w:rsidR="00B71142" w:rsidRPr="00B71142" w:rsidRDefault="00B71142" w:rsidP="00B71142">
      <w:r w:rsidRPr="00B71142">
        <w:t>Целью лабораторной работы является изучение основ функционального моделирования с использованием методологии IDEF</w:t>
      </w:r>
      <w:r w:rsidR="00377F54">
        <w:t>3</w:t>
      </w:r>
      <w:r w:rsidRPr="00B71142">
        <w:t xml:space="preserve">. </w:t>
      </w:r>
    </w:p>
    <w:p w14:paraId="0FF42F83" w14:textId="25AB6F21" w:rsidR="00B71142" w:rsidRPr="00B71142" w:rsidRDefault="00B71142" w:rsidP="00B71142">
      <w:r w:rsidRPr="00B71142">
        <w:t xml:space="preserve">Функциональное моделирование </w:t>
      </w:r>
      <w:r w:rsidR="00D1665B">
        <w:t>–</w:t>
      </w:r>
      <w:r w:rsidRPr="00B71142">
        <w:t xml:space="preserve"> это метод анализа и описания системы или процесса, который позволяет представить его как набор взаимосвязанных функций или действий.</w:t>
      </w:r>
    </w:p>
    <w:p w14:paraId="2DB6E43B" w14:textId="59435CAA" w:rsidR="00377F54" w:rsidRPr="00377F54" w:rsidRDefault="00377F54" w:rsidP="00377F54">
      <w:r w:rsidRPr="00377F54">
        <w:t xml:space="preserve">IDEF3 (Integrated Definition for Process </w:t>
      </w:r>
      <w:proofErr w:type="spellStart"/>
      <w:r w:rsidRPr="00377F54">
        <w:t>Description</w:t>
      </w:r>
      <w:proofErr w:type="spellEnd"/>
      <w:r w:rsidRPr="00377F54">
        <w:t xml:space="preserve"> </w:t>
      </w:r>
      <w:proofErr w:type="spellStart"/>
      <w:r w:rsidRPr="00377F54">
        <w:t>Capture</w:t>
      </w:r>
      <w:proofErr w:type="spellEnd"/>
      <w:r w:rsidRPr="00377F54">
        <w:t xml:space="preserve"> </w:t>
      </w:r>
      <w:proofErr w:type="spellStart"/>
      <w:r w:rsidRPr="00377F54">
        <w:t>Method</w:t>
      </w:r>
      <w:proofErr w:type="spellEnd"/>
      <w:r w:rsidRPr="00377F54">
        <w:t xml:space="preserve">) </w:t>
      </w:r>
      <w:r w:rsidR="00340361">
        <w:t>–</w:t>
      </w:r>
      <w:r w:rsidRPr="00377F54">
        <w:t xml:space="preserve"> методология моделирования бизнес-процессов, предназначенная для описания последовательности выполнения действий и взаимодействия между ними. В основе IDEF3 лежит представление процесса в виде последовательности блоков, каждый из которых отображает отдельное действие или этап бизнес-процесса. Связи между блоками показывают порядок выполнения действий, а специальные элементы позволяют отображать ветвления и объединения потоков работ.</w:t>
      </w:r>
    </w:p>
    <w:p w14:paraId="5C5E6B59" w14:textId="77777777" w:rsidR="00377F54" w:rsidRPr="00377F54" w:rsidRDefault="00377F54" w:rsidP="00377F54">
      <w:r w:rsidRPr="00377F54">
        <w:t>Модели, созданные в нотации IDEF3, позволяют детально описать сценарии функционирования информационной системы, определить последовательность операций, условия их выполнения и взаимосвязи между действиями пользователей и системы. Это особенно важно при проектировании web-приложения для организации взаимодействия автовладельцев и учета обслуживания транспортных средств, поскольку позволяет наглядно представить такие процессы, как авторизация пользователя, регистрация транспортного средства, генерация QR-кода и отправка сообщения автовладельцу.</w:t>
      </w:r>
    </w:p>
    <w:p w14:paraId="5E275668" w14:textId="3C60689F" w:rsidR="00980A5A" w:rsidRDefault="00980A5A" w:rsidP="00A0257D">
      <w:pPr>
        <w:pStyle w:val="11"/>
        <w:spacing w:after="360"/>
      </w:pPr>
      <w:r>
        <w:t xml:space="preserve">2 </w:t>
      </w:r>
      <w:r w:rsidR="003C6129">
        <w:t>Постановка задач</w:t>
      </w:r>
    </w:p>
    <w:p w14:paraId="1533F1A3" w14:textId="77777777" w:rsidR="00257FA0" w:rsidRPr="00257FA0" w:rsidRDefault="00257FA0" w:rsidP="00257FA0">
      <w:r w:rsidRPr="00257FA0">
        <w:t xml:space="preserve">Веб-приложение для организации взаимодействия автовладельцев и учета обслуживания транспортных средств должно быть разработано с использованием асинхронного программирования, обеспечивать взаимодействие с базой данных и поддерживать кроссплатформенную работу. Приложение будет построено на Node.js с использованием Express для серверной части и </w:t>
      </w:r>
      <w:proofErr w:type="spellStart"/>
      <w:r w:rsidRPr="00257FA0">
        <w:t>React</w:t>
      </w:r>
      <w:proofErr w:type="spellEnd"/>
      <w:r w:rsidRPr="00257FA0">
        <w:t xml:space="preserve"> с </w:t>
      </w:r>
      <w:proofErr w:type="spellStart"/>
      <w:r w:rsidRPr="00257FA0">
        <w:t>Redux</w:t>
      </w:r>
      <w:proofErr w:type="spellEnd"/>
      <w:r w:rsidRPr="00257FA0">
        <w:t xml:space="preserve"> для разработки пользовательского интерфейса. </w:t>
      </w:r>
      <w:proofErr w:type="spellStart"/>
      <w:r w:rsidRPr="00257FA0">
        <w:t>Axios</w:t>
      </w:r>
      <w:proofErr w:type="spellEnd"/>
      <w:r w:rsidRPr="00257FA0">
        <w:t xml:space="preserve"> будет применяться для организации клиент-серверного взаимодействия, а база данных </w:t>
      </w:r>
      <w:proofErr w:type="spellStart"/>
      <w:r w:rsidRPr="00257FA0">
        <w:t>PostgreSQL</w:t>
      </w:r>
      <w:proofErr w:type="spellEnd"/>
      <w:r w:rsidRPr="00257FA0">
        <w:t xml:space="preserve"> будет развернута в контейнере </w:t>
      </w:r>
      <w:proofErr w:type="spellStart"/>
      <w:r w:rsidRPr="00257FA0">
        <w:t>Docker</w:t>
      </w:r>
      <w:proofErr w:type="spellEnd"/>
      <w:r w:rsidRPr="00257FA0">
        <w:t>.</w:t>
      </w:r>
    </w:p>
    <w:p w14:paraId="04C9A441" w14:textId="77777777" w:rsidR="00257FA0" w:rsidRPr="00257FA0" w:rsidRDefault="00257FA0" w:rsidP="00257FA0">
      <w:r w:rsidRPr="00257FA0">
        <w:t>Веб-приложение должно предоставлять следующие функциональные возможности:</w:t>
      </w:r>
    </w:p>
    <w:p w14:paraId="46AF0145" w14:textId="77777777" w:rsidR="00257FA0" w:rsidRPr="00257FA0" w:rsidRDefault="00257FA0" w:rsidP="00257FA0">
      <w:r w:rsidRPr="00257FA0">
        <w:t>Функции для автовладельцев:</w:t>
      </w:r>
    </w:p>
    <w:p w14:paraId="42D07BA0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возможность регистрации и авторизации в системе;</w:t>
      </w:r>
    </w:p>
    <w:p w14:paraId="53236E82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добавление, редактирование и удаление информации о принадлежащих транспортных средствах;</w:t>
      </w:r>
    </w:p>
    <w:p w14:paraId="115352B6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lastRenderedPageBreak/>
        <w:t>генерация уникальных QR-кодов для размещения на автомобилях, позволяющих другим пользователям связаться с владельцем без раскрытия его номера телефона;</w:t>
      </w:r>
    </w:p>
    <w:p w14:paraId="4498CFA8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получение сообщений от других пользователей о необходимости переместить автомобиль, обнаруженных повреждениях, спущенных шинах, незакрытых дверях или оставленных включенными фарах;</w:t>
      </w:r>
    </w:p>
    <w:p w14:paraId="35633B12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возможность обмена сообщениями с другими пользователями через встроенный чат;</w:t>
      </w:r>
    </w:p>
    <w:p w14:paraId="3ADDEF9D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ведение истории технического обслуживания транспортных средств с указанием выполненных работ, замененных деталей и дат обслуживания;</w:t>
      </w:r>
    </w:p>
    <w:p w14:paraId="6F3E3E36" w14:textId="77777777" w:rsidR="00257FA0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получение рекомендаций по обслуживанию и замене расходных материалов с учетом истории обслуживания автомобиля;</w:t>
      </w:r>
    </w:p>
    <w:p w14:paraId="13527C71" w14:textId="71FB5BCC" w:rsidR="00C9389C" w:rsidRPr="00257FA0" w:rsidRDefault="00257FA0" w:rsidP="00C9389C">
      <w:pPr>
        <w:pStyle w:val="a8"/>
        <w:numPr>
          <w:ilvl w:val="0"/>
          <w:numId w:val="24"/>
        </w:numPr>
        <w:ind w:left="0" w:firstLine="709"/>
      </w:pPr>
      <w:r w:rsidRPr="00257FA0">
        <w:t>просмотр уведомлений о новых сообщениях и событиях, связанных с транспортными средствами.</w:t>
      </w:r>
    </w:p>
    <w:p w14:paraId="200CBCAA" w14:textId="77777777" w:rsidR="00257FA0" w:rsidRPr="00257FA0" w:rsidRDefault="00257FA0" w:rsidP="00257FA0">
      <w:r w:rsidRPr="00257FA0">
        <w:t>Функции для пользователей, взаимодействующих с автовладельцами:</w:t>
      </w:r>
    </w:p>
    <w:p w14:paraId="23AE7AF5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сканирование QR-кода автомобиля для перехода на страницу связи с владельцем;</w:t>
      </w:r>
    </w:p>
    <w:p w14:paraId="77AFE17E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выбор причины обращения из предложенного списка;</w:t>
      </w:r>
    </w:p>
    <w:p w14:paraId="316A8C78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отправка текстовых сообщений и фотографий, связанных с автомобилем;</w:t>
      </w:r>
    </w:p>
    <w:p w14:paraId="5F9BAE6F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получение ответов от автовладельца через встроенный чат;</w:t>
      </w:r>
    </w:p>
    <w:p w14:paraId="727FC62B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возможность сообщить о повреждении транспортного средства или другой ситуации, требующей внимания владельца;</w:t>
      </w:r>
    </w:p>
    <w:p w14:paraId="2AE24467" w14:textId="77777777" w:rsidR="00257FA0" w:rsidRPr="00257FA0" w:rsidRDefault="00257FA0" w:rsidP="00C71049">
      <w:pPr>
        <w:pStyle w:val="a8"/>
        <w:numPr>
          <w:ilvl w:val="0"/>
          <w:numId w:val="26"/>
        </w:numPr>
        <w:ind w:left="0" w:firstLine="709"/>
      </w:pPr>
      <w:r w:rsidRPr="00257FA0">
        <w:t>просмотр статуса обращения и истории переписки.</w:t>
      </w:r>
    </w:p>
    <w:p w14:paraId="4566E2BB" w14:textId="77777777" w:rsidR="00257FA0" w:rsidRPr="00257FA0" w:rsidRDefault="00257FA0" w:rsidP="00257FA0">
      <w:r w:rsidRPr="00257FA0">
        <w:t>Функции для администраторов:</w:t>
      </w:r>
    </w:p>
    <w:p w14:paraId="17150C6F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управление учетными записями пользователей и автовладельцев;</w:t>
      </w:r>
    </w:p>
    <w:p w14:paraId="1D8AB267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просмотр и обработка жалоб на пользователей и подозрительную активность;</w:t>
      </w:r>
    </w:p>
    <w:p w14:paraId="6CEAD61C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управление статусами QR-кодов, включая их блокировку и повторную активацию;</w:t>
      </w:r>
    </w:p>
    <w:p w14:paraId="0824CEF6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просмотр журнала действий пользователей для контроля работы системы;</w:t>
      </w:r>
    </w:p>
    <w:p w14:paraId="07245E4E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управление статусами учетных записей и редактирование информации профилей в пределах предоставленных полномочий;</w:t>
      </w:r>
    </w:p>
    <w:p w14:paraId="19428CE3" w14:textId="77777777" w:rsidR="00257FA0" w:rsidRPr="00257FA0" w:rsidRDefault="00257FA0" w:rsidP="00C71049">
      <w:pPr>
        <w:pStyle w:val="a8"/>
        <w:numPr>
          <w:ilvl w:val="0"/>
          <w:numId w:val="28"/>
        </w:numPr>
        <w:ind w:left="0" w:firstLine="709"/>
      </w:pPr>
      <w:r w:rsidRPr="00257FA0">
        <w:t>обеспечение безопасности системы и обработка обращений пользователей в службу поддержки.</w:t>
      </w:r>
    </w:p>
    <w:p w14:paraId="755BBDF2" w14:textId="77777777" w:rsidR="00257FA0" w:rsidRPr="00257FA0" w:rsidRDefault="00257FA0" w:rsidP="00C9389C">
      <w:r w:rsidRPr="00257FA0">
        <w:t xml:space="preserve">Безопасность приложения будет обеспечиваться с помощью механизмов аутентификации и авторизации на основе JSON Web </w:t>
      </w:r>
      <w:proofErr w:type="spellStart"/>
      <w:r w:rsidRPr="00257FA0">
        <w:t>Token</w:t>
      </w:r>
      <w:proofErr w:type="spellEnd"/>
      <w:r w:rsidRPr="00257FA0">
        <w:t xml:space="preserve"> (JWT). При входе в систему пользователи будут получать токен, который будет использоваться для подтверждения их личности при обращении к защищенным ресурсам приложения. Токен будет передаваться в заголовках HTTP-запросов, что позволит разграничивать доступ к функциональным возможностям в зависимости от роли пользователя. Дополнительно будут предусмотрены проверки прав доступа к данным транспортных средств, QR-кодам, </w:t>
      </w:r>
      <w:r w:rsidRPr="00257FA0">
        <w:lastRenderedPageBreak/>
        <w:t>сообщениям и истории технического обслуживания. Для защиты персональной информации взаимодействие между пользователями будет организовано таким образом, чтобы автовладелец мог получать сообщения без необходимости раскрывать свой номер телефона.</w:t>
      </w:r>
    </w:p>
    <w:p w14:paraId="5B92DEBB" w14:textId="77777777" w:rsidR="00257FA0" w:rsidRPr="00257FA0" w:rsidRDefault="00257FA0" w:rsidP="00C9389C">
      <w:r w:rsidRPr="00257FA0">
        <w:t>Таким образом, разрабатываемое веб-приложение позволит организовать удобное взаимодействие между автовладельцами и другими участниками дорожного движения, упростить передачу информации о ситуациях, связанных с припаркованными автомобилями, а также обеспечить централизованный учет технического обслуживания транспортных средств. Использование современных веб-технологий, асинхронного программирования и контейнеризации позволит создать кроссплатформенную систему с возможностью дальнейшего расширения функциональности.</w:t>
      </w:r>
    </w:p>
    <w:p w14:paraId="4D733FF4" w14:textId="2C7C8442" w:rsidR="00A0257D" w:rsidRDefault="001020D3" w:rsidP="00C9389C">
      <w:r w:rsidRPr="001020D3">
        <w:t>Основной функционал системы включает регистрацию и авторизацию пользователей с уч</w:t>
      </w:r>
      <w:r w:rsidR="00CB125C">
        <w:t>е</w:t>
      </w:r>
      <w:r w:rsidRPr="001020D3">
        <w:t>том ролей, генерацию и обработку QR-кодов для связи с владельцами ТС, модуль уч</w:t>
      </w:r>
      <w:r w:rsidR="00CB125C">
        <w:t>е</w:t>
      </w:r>
      <w:r w:rsidRPr="001020D3">
        <w:t>та технического обслуживания с интеллектуальными подсказками, систему отправки экстренных сообщений с мультимедиа, а также инструменты администрирования и контроля безопасности платформы.</w:t>
      </w:r>
    </w:p>
    <w:p w14:paraId="310A8C59" w14:textId="65D98019" w:rsidR="00A0257D" w:rsidRPr="00A0257D" w:rsidRDefault="00A0257D" w:rsidP="00A0257D">
      <w:pPr>
        <w:pStyle w:val="11"/>
        <w:spacing w:after="360"/>
        <w:ind w:left="709" w:firstLine="0"/>
      </w:pPr>
      <w:r>
        <w:t xml:space="preserve">3 </w:t>
      </w:r>
      <w:r w:rsidR="00F121A4">
        <w:t>Описание программных средств</w:t>
      </w:r>
    </w:p>
    <w:p w14:paraId="28565ECC" w14:textId="77777777" w:rsidR="00C71049" w:rsidRPr="00C71049" w:rsidRDefault="00C71049" w:rsidP="00C71049">
      <w:r w:rsidRPr="00C71049">
        <w:t>Для проектирования веб-приложения в Draw.io используются различные типы диаграмм, включая UML-диаграммы и блок-схемы. Эти инструменты позволяют визуализировать архитектуру приложения, его компоненты и взаимодействия, что способствует более эффективному планированию и разработке.</w:t>
      </w:r>
    </w:p>
    <w:p w14:paraId="147F7601" w14:textId="77777777" w:rsidR="00C71049" w:rsidRPr="00C71049" w:rsidRDefault="00C71049" w:rsidP="00C71049">
      <w:r w:rsidRPr="00C71049">
        <w:t>Использование UML-диаграмм помогает четко определить структуру данных и логику бизнес-процессов, в то время как блок-схемы упрощают понимание последовательности шагов в различных сценариях работы приложения.</w:t>
      </w:r>
    </w:p>
    <w:p w14:paraId="78DEB92F" w14:textId="07449FDE" w:rsidR="00C71049" w:rsidRPr="00C71049" w:rsidRDefault="00C71049" w:rsidP="00C71049">
      <w:r w:rsidRPr="00C71049">
        <w:t xml:space="preserve">Draw.io </w:t>
      </w:r>
      <w:r w:rsidR="00D1665B">
        <w:t>–</w:t>
      </w:r>
      <w:r w:rsidRPr="00C71049">
        <w:t xml:space="preserve"> это веб-приложение, которое позволяет пользователям создавать диаграммы и графические схемы. Оно также доступно в виде настольного приложения для офлайн-работы.</w:t>
      </w:r>
    </w:p>
    <w:p w14:paraId="13734274" w14:textId="77777777" w:rsidR="00C71049" w:rsidRPr="00C71049" w:rsidRDefault="00C71049" w:rsidP="00C71049">
      <w:r w:rsidRPr="00C71049">
        <w:t xml:space="preserve">Draw.io является </w:t>
      </w:r>
      <w:proofErr w:type="gramStart"/>
      <w:r w:rsidRPr="00C71049">
        <w:t>кросс-платформенным</w:t>
      </w:r>
      <w:proofErr w:type="gramEnd"/>
      <w:r w:rsidRPr="00C71049">
        <w:t xml:space="preserve"> решением, что делает его доступным для пользователей на различных операционных системах. Приложение можно запускать через любой современный веб-браузер, что обеспечивает удобство и гибкость в использовании. Это означает, что пользователи могут работать с Draw.io на Windows, </w:t>
      </w:r>
      <w:proofErr w:type="spellStart"/>
      <w:r w:rsidRPr="00C71049">
        <w:t>macOS</w:t>
      </w:r>
      <w:proofErr w:type="spellEnd"/>
      <w:r w:rsidRPr="00C71049">
        <w:t xml:space="preserve"> и Linux без необходимости устанавливать дополнительные программы или плагины.</w:t>
      </w:r>
    </w:p>
    <w:p w14:paraId="47C911B7" w14:textId="77777777" w:rsidR="00C71049" w:rsidRPr="00C71049" w:rsidRDefault="00C71049" w:rsidP="00C71049">
      <w:r w:rsidRPr="00C71049">
        <w:t>Draw.io поддерживает создание различных типов диаграмм и моделей, включая:</w:t>
      </w:r>
    </w:p>
    <w:p w14:paraId="07B96E74" w14:textId="572B52EA" w:rsidR="00C71049" w:rsidRPr="00C71049" w:rsidRDefault="00C71049" w:rsidP="00C71049">
      <w:pPr>
        <w:pStyle w:val="a8"/>
        <w:numPr>
          <w:ilvl w:val="0"/>
          <w:numId w:val="30"/>
        </w:numPr>
        <w:ind w:left="0" w:firstLine="709"/>
      </w:pPr>
      <w:r w:rsidRPr="00C71049">
        <w:t>UML-диаграммы (диаграммы классов, последовательности и т.д.);</w:t>
      </w:r>
    </w:p>
    <w:p w14:paraId="6FCF0ADD" w14:textId="0CA5790A" w:rsidR="00C71049" w:rsidRPr="00C71049" w:rsidRDefault="009B7FFB" w:rsidP="00C71049">
      <w:pPr>
        <w:pStyle w:val="a8"/>
        <w:numPr>
          <w:ilvl w:val="0"/>
          <w:numId w:val="30"/>
        </w:numPr>
        <w:ind w:left="0" w:firstLine="709"/>
      </w:pPr>
      <w:r>
        <w:t>б</w:t>
      </w:r>
      <w:r w:rsidR="00C71049" w:rsidRPr="00C71049">
        <w:t>лок-схемы</w:t>
      </w:r>
      <w:r w:rsidR="00C71049">
        <w:rPr>
          <w:lang w:val="en-US"/>
        </w:rPr>
        <w:t>;</w:t>
      </w:r>
    </w:p>
    <w:p w14:paraId="74E0BF5C" w14:textId="321B434D" w:rsidR="00C71049" w:rsidRPr="00C71049" w:rsidRDefault="00C71049" w:rsidP="00C71049">
      <w:pPr>
        <w:pStyle w:val="a8"/>
        <w:numPr>
          <w:ilvl w:val="0"/>
          <w:numId w:val="30"/>
        </w:numPr>
        <w:ind w:left="0" w:firstLine="709"/>
      </w:pPr>
      <w:r w:rsidRPr="00C71049">
        <w:t>ER-диаграммы (диаграммы сущностей и связей);</w:t>
      </w:r>
    </w:p>
    <w:p w14:paraId="6D1A2F05" w14:textId="6A1AEB32" w:rsidR="00C71049" w:rsidRPr="00C71049" w:rsidRDefault="009B7FFB" w:rsidP="00C71049">
      <w:pPr>
        <w:pStyle w:val="a8"/>
        <w:numPr>
          <w:ilvl w:val="0"/>
          <w:numId w:val="30"/>
        </w:numPr>
        <w:ind w:left="0" w:firstLine="709"/>
      </w:pPr>
      <w:r>
        <w:lastRenderedPageBreak/>
        <w:t>с</w:t>
      </w:r>
      <w:r w:rsidR="00C71049" w:rsidRPr="00C71049">
        <w:t>хемы процессов</w:t>
      </w:r>
      <w:r w:rsidR="00C71049">
        <w:rPr>
          <w:lang w:val="en-US"/>
        </w:rPr>
        <w:t>;</w:t>
      </w:r>
    </w:p>
    <w:p w14:paraId="208AC3BC" w14:textId="7CBA7528" w:rsidR="00C71049" w:rsidRPr="00C71049" w:rsidRDefault="009B7FFB" w:rsidP="00C71049">
      <w:pPr>
        <w:pStyle w:val="a8"/>
        <w:numPr>
          <w:ilvl w:val="0"/>
          <w:numId w:val="30"/>
        </w:numPr>
        <w:ind w:left="0" w:firstLine="709"/>
      </w:pPr>
      <w:r>
        <w:t>о</w:t>
      </w:r>
      <w:r w:rsidR="00C71049" w:rsidRPr="00C71049">
        <w:t>рганизационные диаграммы</w:t>
      </w:r>
      <w:r w:rsidR="00C71049">
        <w:rPr>
          <w:lang w:val="en-US"/>
        </w:rPr>
        <w:t>;</w:t>
      </w:r>
    </w:p>
    <w:p w14:paraId="0683D2F3" w14:textId="2589F576" w:rsidR="00C71049" w:rsidRPr="00C71049" w:rsidRDefault="009B7FFB" w:rsidP="00C71049">
      <w:pPr>
        <w:pStyle w:val="a8"/>
        <w:numPr>
          <w:ilvl w:val="0"/>
          <w:numId w:val="30"/>
        </w:numPr>
        <w:ind w:left="0" w:firstLine="709"/>
      </w:pPr>
      <w:r>
        <w:t>м</w:t>
      </w:r>
      <w:r w:rsidR="00C71049" w:rsidRPr="00C71049">
        <w:t>ентальные карты</w:t>
      </w:r>
      <w:r w:rsidR="00C71049">
        <w:rPr>
          <w:lang w:val="en-US"/>
        </w:rPr>
        <w:t>;</w:t>
      </w:r>
    </w:p>
    <w:p w14:paraId="0A406AFB" w14:textId="18577C52" w:rsidR="00C71049" w:rsidRPr="00C71049" w:rsidRDefault="009B7FFB" w:rsidP="00C71049">
      <w:pPr>
        <w:pStyle w:val="a8"/>
        <w:numPr>
          <w:ilvl w:val="0"/>
          <w:numId w:val="30"/>
        </w:numPr>
        <w:ind w:left="0" w:firstLine="709"/>
      </w:pPr>
      <w:r>
        <w:t>с</w:t>
      </w:r>
      <w:r w:rsidR="00C71049" w:rsidRPr="00C71049">
        <w:t>етевые диаграммы</w:t>
      </w:r>
      <w:r w:rsidR="00C71049">
        <w:rPr>
          <w:lang w:val="en-US"/>
        </w:rPr>
        <w:t>;</w:t>
      </w:r>
    </w:p>
    <w:p w14:paraId="6454C339" w14:textId="629E88B9" w:rsidR="00C71049" w:rsidRPr="00C71049" w:rsidRDefault="009B7FFB" w:rsidP="00C71049">
      <w:pPr>
        <w:pStyle w:val="a8"/>
        <w:numPr>
          <w:ilvl w:val="0"/>
          <w:numId w:val="30"/>
        </w:numPr>
        <w:ind w:left="0" w:firstLine="709"/>
      </w:pPr>
      <w:r>
        <w:t>д</w:t>
      </w:r>
      <w:r w:rsidR="00C71049" w:rsidRPr="00C71049">
        <w:t>иаграммы потоков данных и другие графические представления.</w:t>
      </w:r>
    </w:p>
    <w:p w14:paraId="22D249B6" w14:textId="77777777" w:rsidR="00C71049" w:rsidRPr="00C71049" w:rsidRDefault="00C71049" w:rsidP="00C71049">
      <w:r w:rsidRPr="00C71049">
        <w:t>Функциональные возможности:</w:t>
      </w:r>
    </w:p>
    <w:p w14:paraId="78628316" w14:textId="75A1EF90" w:rsidR="00C71049" w:rsidRPr="00C71049" w:rsidRDefault="007A3AAC" w:rsidP="007A3AAC">
      <w:pPr>
        <w:pStyle w:val="a8"/>
        <w:numPr>
          <w:ilvl w:val="0"/>
          <w:numId w:val="30"/>
        </w:numPr>
        <w:ind w:left="0" w:firstLine="709"/>
      </w:pPr>
      <w:r>
        <w:t>и</w:t>
      </w:r>
      <w:r w:rsidR="00C71049" w:rsidRPr="00C71049">
        <w:t>нтуитивно понятный интерфейс, который позволяет легко добавлять и редактировать элементы диаграмм</w:t>
      </w:r>
      <w:r w:rsidR="00854277" w:rsidRPr="00854277">
        <w:t>;</w:t>
      </w:r>
    </w:p>
    <w:p w14:paraId="764BD721" w14:textId="549EB4EC" w:rsidR="00C71049" w:rsidRPr="00C71049" w:rsidRDefault="007A3AAC" w:rsidP="007A3AAC">
      <w:pPr>
        <w:pStyle w:val="a8"/>
        <w:numPr>
          <w:ilvl w:val="0"/>
          <w:numId w:val="30"/>
        </w:numPr>
        <w:ind w:left="0" w:firstLine="709"/>
      </w:pPr>
      <w:r>
        <w:t>ш</w:t>
      </w:r>
      <w:r w:rsidR="00C71049" w:rsidRPr="00C71049">
        <w:t>ирокая библиотека фигур и шаблонов, которые можно настраивать под свои нужды</w:t>
      </w:r>
      <w:r w:rsidR="00854277" w:rsidRPr="00854277">
        <w:t>;</w:t>
      </w:r>
    </w:p>
    <w:p w14:paraId="5688FBCE" w14:textId="0BAF03CF" w:rsidR="00C71049" w:rsidRPr="00C71049" w:rsidRDefault="007A3AAC" w:rsidP="007A3AAC">
      <w:pPr>
        <w:pStyle w:val="a8"/>
        <w:numPr>
          <w:ilvl w:val="0"/>
          <w:numId w:val="30"/>
        </w:numPr>
        <w:ind w:left="0" w:firstLine="709"/>
      </w:pPr>
      <w:r>
        <w:t>в</w:t>
      </w:r>
      <w:r w:rsidR="00C71049" w:rsidRPr="00C71049">
        <w:t xml:space="preserve">озможность интеграции с облачными хранилищами, такими как Google Drive, </w:t>
      </w:r>
      <w:proofErr w:type="spellStart"/>
      <w:r w:rsidR="00C71049" w:rsidRPr="00C71049">
        <w:t>OneDrive</w:t>
      </w:r>
      <w:proofErr w:type="spellEnd"/>
      <w:r w:rsidR="00C71049" w:rsidRPr="00C71049">
        <w:t xml:space="preserve"> и </w:t>
      </w:r>
      <w:proofErr w:type="spellStart"/>
      <w:r w:rsidR="00C71049" w:rsidRPr="00C71049">
        <w:t>Dropbox</w:t>
      </w:r>
      <w:proofErr w:type="spellEnd"/>
      <w:r w:rsidR="00C71049" w:rsidRPr="00C71049">
        <w:t>, что облегчает совместную работу и доступ к проектам</w:t>
      </w:r>
      <w:r w:rsidR="00854277" w:rsidRPr="00854277">
        <w:t>;</w:t>
      </w:r>
    </w:p>
    <w:p w14:paraId="6031008D" w14:textId="1885742A" w:rsidR="00C71049" w:rsidRPr="00C71049" w:rsidRDefault="007A3AAC" w:rsidP="007A3AAC">
      <w:pPr>
        <w:pStyle w:val="a8"/>
        <w:numPr>
          <w:ilvl w:val="0"/>
          <w:numId w:val="30"/>
        </w:numPr>
        <w:ind w:left="0" w:firstLine="709"/>
      </w:pPr>
      <w:r>
        <w:t>п</w:t>
      </w:r>
      <w:r w:rsidR="00C71049" w:rsidRPr="00C71049">
        <w:t>оддержка экспорта диаграмм в различные форматы, включая PNG, JPEG, PDF и SVG, что позволяет легко делиться результатами работы</w:t>
      </w:r>
      <w:r w:rsidR="00854277" w:rsidRPr="00854277">
        <w:t>;</w:t>
      </w:r>
    </w:p>
    <w:p w14:paraId="52EEFE95" w14:textId="3B82EF24" w:rsidR="00C71049" w:rsidRPr="00C71049" w:rsidRDefault="007A3AAC" w:rsidP="007A3AAC">
      <w:pPr>
        <w:pStyle w:val="a8"/>
        <w:numPr>
          <w:ilvl w:val="0"/>
          <w:numId w:val="30"/>
        </w:numPr>
        <w:ind w:left="0" w:firstLine="709"/>
      </w:pPr>
      <w:r>
        <w:t>ф</w:t>
      </w:r>
      <w:r w:rsidR="00C71049" w:rsidRPr="00C71049">
        <w:t>ункции совместной работы, позволяющие нескольким пользователям одновременно редактировать одну диаграмму в реальном времени</w:t>
      </w:r>
      <w:r w:rsidR="00854277" w:rsidRPr="00854277">
        <w:t>.</w:t>
      </w:r>
    </w:p>
    <w:p w14:paraId="6A9DD7B4" w14:textId="78CAD3C6" w:rsidR="00CB125C" w:rsidRDefault="00C71049" w:rsidP="00C71049">
      <w:r w:rsidRPr="00C71049">
        <w:t>Draw.io является хорошим инструментом для проектирования и построения моделей, что делает его идеальным выбором для разработчиков, проектировщиков и команд, работающих над сложными проектами.</w:t>
      </w:r>
      <w:r w:rsidR="00CB125C" w:rsidRPr="00CB125C">
        <w:t xml:space="preserve"> </w:t>
      </w:r>
    </w:p>
    <w:p w14:paraId="5E4D269D" w14:textId="0AE57334" w:rsidR="00514F49" w:rsidRPr="00514F49" w:rsidRDefault="001C1070" w:rsidP="00514F49">
      <w:pPr>
        <w:pStyle w:val="a8"/>
        <w:keepNext/>
        <w:keepLines/>
        <w:numPr>
          <w:ilvl w:val="0"/>
          <w:numId w:val="10"/>
        </w:numPr>
        <w:tabs>
          <w:tab w:val="clear" w:pos="851"/>
        </w:tabs>
        <w:spacing w:before="360" w:after="360"/>
        <w:outlineLvl w:val="0"/>
        <w:rPr>
          <w:rFonts w:eastAsia="Times New Roman"/>
          <w:b/>
          <w:szCs w:val="32"/>
        </w:rPr>
      </w:pPr>
      <w:r>
        <w:rPr>
          <w:rFonts w:eastAsia="Times New Roman"/>
          <w:b/>
          <w:szCs w:val="32"/>
        </w:rPr>
        <w:t>Описание практического задания</w:t>
      </w:r>
    </w:p>
    <w:p w14:paraId="6F51078B" w14:textId="77777777" w:rsidR="004F1ED6" w:rsidRPr="004F1ED6" w:rsidRDefault="004F1ED6" w:rsidP="004F1ED6">
      <w:r w:rsidRPr="004F1ED6">
        <w:t xml:space="preserve">Задачей является построение модели бизнес-процессов на основе методологии IDEF3 для </w:t>
      </w:r>
      <w:proofErr w:type="spellStart"/>
      <w:r w:rsidRPr="004F1ED6">
        <w:t>web</w:t>
      </w:r>
      <w:proofErr w:type="spellEnd"/>
      <w:r w:rsidRPr="004F1ED6">
        <w:t>-приложения «Web-приложение для организации взаимодействия автовладельцев и учета обслуживания транспортных средств». Необходимо:</w:t>
      </w:r>
    </w:p>
    <w:p w14:paraId="129B5B0E" w14:textId="77777777" w:rsidR="004F1ED6" w:rsidRPr="004F1ED6" w:rsidRDefault="004F1ED6" w:rsidP="004F1ED6">
      <w:pPr>
        <w:pStyle w:val="a8"/>
        <w:numPr>
          <w:ilvl w:val="0"/>
          <w:numId w:val="44"/>
        </w:numPr>
        <w:tabs>
          <w:tab w:val="clear" w:pos="851"/>
        </w:tabs>
        <w:spacing w:after="160"/>
        <w:ind w:left="0" w:firstLine="709"/>
        <w:jc w:val="left"/>
      </w:pPr>
      <w:r w:rsidRPr="004F1ED6">
        <w:t>использовать IDEF0-модель, разработанную на предыдущих этапах проектирования информационной системы;</w:t>
      </w:r>
    </w:p>
    <w:p w14:paraId="6D00EFCA" w14:textId="77777777" w:rsidR="004F1ED6" w:rsidRPr="004F1ED6" w:rsidRDefault="004F1ED6" w:rsidP="004F1ED6">
      <w:pPr>
        <w:pStyle w:val="a8"/>
        <w:numPr>
          <w:ilvl w:val="0"/>
          <w:numId w:val="44"/>
        </w:numPr>
        <w:tabs>
          <w:tab w:val="clear" w:pos="851"/>
        </w:tabs>
        <w:spacing w:after="160"/>
        <w:ind w:left="0" w:firstLine="709"/>
        <w:jc w:val="left"/>
      </w:pPr>
      <w:r w:rsidRPr="004F1ED6">
        <w:t>разработать IDEF3-модели, представляющие функциональные блоки и последовательность выполнения основных процессов системы;</w:t>
      </w:r>
    </w:p>
    <w:p w14:paraId="54EA0C5E" w14:textId="7BD139C8" w:rsidR="00213F1C" w:rsidRPr="00213F1C" w:rsidRDefault="004F1ED6" w:rsidP="00213F1C">
      <w:pPr>
        <w:pStyle w:val="a8"/>
        <w:numPr>
          <w:ilvl w:val="0"/>
          <w:numId w:val="44"/>
        </w:numPr>
        <w:tabs>
          <w:tab w:val="clear" w:pos="851"/>
        </w:tabs>
        <w:ind w:left="0" w:firstLine="709"/>
        <w:jc w:val="left"/>
      </w:pPr>
      <w:r w:rsidRPr="004F1ED6">
        <w:t>описать связи между блоками, потоки данных, хранилища и внешние объекты, участвующие в процессах.</w:t>
      </w:r>
    </w:p>
    <w:p w14:paraId="7C4DEF69" w14:textId="77777777" w:rsidR="004F1ED6" w:rsidRPr="004F1ED6" w:rsidRDefault="004F1ED6" w:rsidP="004F1ED6">
      <w:r w:rsidRPr="004F1ED6">
        <w:t xml:space="preserve">В качестве основных процессов для моделирования были выбраны авторизация пользователя и отправка сообщения автовладельцу посредством сканирования QR-кода транспортного средства. Данные процессы отражают взаимодействие пользователя с </w:t>
      </w:r>
      <w:proofErr w:type="spellStart"/>
      <w:r w:rsidRPr="004F1ED6">
        <w:t>web</w:t>
      </w:r>
      <w:proofErr w:type="spellEnd"/>
      <w:r w:rsidRPr="004F1ED6">
        <w:t xml:space="preserve">-приложением, серверной логикой и базой данных </w:t>
      </w:r>
      <w:proofErr w:type="spellStart"/>
      <w:r w:rsidRPr="004F1ED6">
        <w:t>PostgreSQL</w:t>
      </w:r>
      <w:proofErr w:type="spellEnd"/>
      <w:r w:rsidRPr="004F1ED6">
        <w:t>. В системе предусмотрены роли гостя, автовладельца и администратора. Авторизация предоставляет доступ к функциям управления транспортными средствами, генерации QR-кодов и учета технического обслуживания.</w:t>
      </w:r>
    </w:p>
    <w:p w14:paraId="54E69C29" w14:textId="77777777" w:rsidR="004F1ED6" w:rsidRPr="004F1ED6" w:rsidRDefault="004F1ED6" w:rsidP="004F1ED6">
      <w:r w:rsidRPr="004F1ED6">
        <w:t>Пример описания IDEF3-процесса:</w:t>
      </w:r>
    </w:p>
    <w:p w14:paraId="2E01A50A" w14:textId="77777777" w:rsidR="004F1ED6" w:rsidRPr="004F1ED6" w:rsidRDefault="004F1ED6" w:rsidP="004F1ED6">
      <w:pPr>
        <w:numPr>
          <w:ilvl w:val="0"/>
          <w:numId w:val="45"/>
        </w:numPr>
        <w:tabs>
          <w:tab w:val="clear" w:pos="851"/>
        </w:tabs>
        <w:spacing w:line="278" w:lineRule="auto"/>
        <w:ind w:left="0" w:firstLine="709"/>
        <w:jc w:val="left"/>
      </w:pPr>
      <w:r w:rsidRPr="004F1ED6">
        <w:lastRenderedPageBreak/>
        <w:t xml:space="preserve">Работа 1: ввод данных для авторизации. Входные данные: адрес электронной почты и пароль пользователя. Процесс: пользователь заполняет форму авторизации в </w:t>
      </w:r>
      <w:proofErr w:type="spellStart"/>
      <w:r w:rsidRPr="004F1ED6">
        <w:t>web</w:t>
      </w:r>
      <w:proofErr w:type="spellEnd"/>
      <w:r w:rsidRPr="004F1ED6">
        <w:t>-приложении. Выходные данные: введенные учетные данные для выполнения входа в систему.</w:t>
      </w:r>
    </w:p>
    <w:p w14:paraId="102549CD" w14:textId="4AB04799" w:rsidR="004F1ED6" w:rsidRPr="004F1ED6" w:rsidRDefault="004F1ED6" w:rsidP="004F1ED6">
      <w:pPr>
        <w:numPr>
          <w:ilvl w:val="0"/>
          <w:numId w:val="45"/>
        </w:numPr>
        <w:tabs>
          <w:tab w:val="clear" w:pos="851"/>
        </w:tabs>
        <w:spacing w:line="278" w:lineRule="auto"/>
        <w:ind w:left="0" w:firstLine="709"/>
        <w:jc w:val="left"/>
      </w:pPr>
      <w:r w:rsidRPr="004F1ED6">
        <w:t xml:space="preserve">Работа 2: проверка данных пользователя. Входные данные: учетные данные, переданные через форму авторизации. Процесс: сервер проверяет корректность введенных данных и наличие соответствующей учетной записи в базе данных </w:t>
      </w:r>
      <w:proofErr w:type="spellStart"/>
      <w:r w:rsidRPr="004F1ED6">
        <w:t>PostgreSQL</w:t>
      </w:r>
      <w:proofErr w:type="spellEnd"/>
      <w:r w:rsidRPr="004F1ED6">
        <w:t>. Выходные данные: результат проверки учетных данных.</w:t>
      </w:r>
      <w:r w:rsidR="00383BA8">
        <w:rPr>
          <w:lang w:val="en-US"/>
        </w:rPr>
        <w:t>2</w:t>
      </w:r>
    </w:p>
    <w:p w14:paraId="018CF6CC" w14:textId="77777777" w:rsidR="004F1ED6" w:rsidRPr="004F1ED6" w:rsidRDefault="004F1ED6" w:rsidP="004F1ED6">
      <w:pPr>
        <w:numPr>
          <w:ilvl w:val="0"/>
          <w:numId w:val="45"/>
        </w:numPr>
        <w:tabs>
          <w:tab w:val="clear" w:pos="851"/>
        </w:tabs>
        <w:spacing w:line="278" w:lineRule="auto"/>
        <w:ind w:left="0" w:firstLine="709"/>
        <w:jc w:val="left"/>
      </w:pPr>
      <w:r w:rsidRPr="004F1ED6">
        <w:t>Работа 3: формирование пользовательской сессии. Входные данные: корректные учетные данные пользователя. Процесс: система формирует JWT-токен, необходимый для подтверждения авторизации и доступа к защищенным функциям приложения. Выходные данные: авторизованная пользовательская сессия.</w:t>
      </w:r>
    </w:p>
    <w:p w14:paraId="17E4A1DD" w14:textId="77777777" w:rsidR="004F1ED6" w:rsidRPr="004F1ED6" w:rsidRDefault="004F1ED6" w:rsidP="004F1ED6">
      <w:pPr>
        <w:numPr>
          <w:ilvl w:val="0"/>
          <w:numId w:val="45"/>
        </w:numPr>
        <w:tabs>
          <w:tab w:val="clear" w:pos="851"/>
        </w:tabs>
        <w:spacing w:line="278" w:lineRule="auto"/>
        <w:ind w:left="0" w:firstLine="709"/>
        <w:jc w:val="left"/>
      </w:pPr>
      <w:r w:rsidRPr="004F1ED6">
        <w:t>Работа 4: сканирование QR-кода автомобиля. Входные данные: QR-код, связанный с транспортным средством. Процесс: пользователь сканирует QR-код и переходит по содержащейся в нем уникальной ссылке для связи с автовладельцем. Выходные данные: идентификатор транспортного средства и результат распознавания QR-кода.</w:t>
      </w:r>
    </w:p>
    <w:p w14:paraId="0A113673" w14:textId="77777777" w:rsidR="004F1ED6" w:rsidRDefault="004F1ED6" w:rsidP="004F1ED6">
      <w:r w:rsidRPr="004F1ED6">
        <w:t xml:space="preserve">Работа 5: формирование и отправка сообщения автовладельцу. </w:t>
      </w:r>
    </w:p>
    <w:p w14:paraId="6C1EFFB3" w14:textId="77777777" w:rsidR="00213F1C" w:rsidRDefault="00213F1C" w:rsidP="00213F1C">
      <w:pPr>
        <w:pStyle w:val="a8"/>
        <w:tabs>
          <w:tab w:val="clear" w:pos="851"/>
        </w:tabs>
        <w:ind w:left="709" w:firstLine="0"/>
        <w:jc w:val="left"/>
      </w:pPr>
      <w:r>
        <w:t xml:space="preserve">Диаграмма </w:t>
      </w:r>
      <w:r>
        <w:rPr>
          <w:lang w:val="en-US"/>
        </w:rPr>
        <w:t>IDEF</w:t>
      </w:r>
      <w:r w:rsidRPr="00213F1C">
        <w:t xml:space="preserve">0 </w:t>
      </w:r>
      <w:r>
        <w:t>представлена на рисунке 4.1.</w:t>
      </w:r>
    </w:p>
    <w:p w14:paraId="10A6DAA7" w14:textId="16C78F5A" w:rsidR="00213F1C" w:rsidRDefault="00213F1C" w:rsidP="006E543B">
      <w:pPr>
        <w:pStyle w:val="af0"/>
      </w:pPr>
      <w:r>
        <w:rPr>
          <w:noProof/>
        </w:rPr>
        <w:drawing>
          <wp:inline distT="0" distB="0" distL="0" distR="0" wp14:anchorId="00D31EAE" wp14:editId="3E4CB3EB">
            <wp:extent cx="4819222" cy="2553419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384" cy="2565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F15A7" w14:textId="0C3C3372" w:rsidR="00213F1C" w:rsidRPr="00213F1C" w:rsidRDefault="00213F1C" w:rsidP="006E543B">
      <w:pPr>
        <w:pStyle w:val="af2"/>
      </w:pPr>
      <w:r w:rsidRPr="004F1ED6">
        <w:t>Рисунок 4.</w:t>
      </w:r>
      <w:r>
        <w:t>1</w:t>
      </w:r>
      <w:r w:rsidRPr="004F1ED6">
        <w:t xml:space="preserve"> – Диаграмма </w:t>
      </w:r>
      <w:r>
        <w:rPr>
          <w:lang w:val="en-US"/>
        </w:rPr>
        <w:t>IDEF</w:t>
      </w:r>
      <w:r w:rsidRPr="005E0B58">
        <w:t>0</w:t>
      </w:r>
    </w:p>
    <w:p w14:paraId="24F0ADAD" w14:textId="77777777" w:rsidR="005E0B58" w:rsidRPr="005E0B58" w:rsidRDefault="005E0B58" w:rsidP="005E0B58">
      <w:r w:rsidRPr="005E0B58">
        <w:t xml:space="preserve">Входные данные: данные транспортного средства, включая марку, модель, год выпуска и регистрационные данные. Процесс: система проверяет введенную информацию, сохраняет данные транспортного средства в базе данных </w:t>
      </w:r>
      <w:proofErr w:type="spellStart"/>
      <w:r w:rsidRPr="005E0B58">
        <w:t>PostgreSQL</w:t>
      </w:r>
      <w:proofErr w:type="spellEnd"/>
      <w:r w:rsidRPr="005E0B58">
        <w:t xml:space="preserve">, формирует уникальную ссылку для взаимодействия с автовладельцем и генерирует QR-код на ее основе. Выходные данные: </w:t>
      </w:r>
      <w:r w:rsidRPr="005E0B58">
        <w:lastRenderedPageBreak/>
        <w:t>сгенерированный QR-код, который автовладелец может скачать и разместить на транспортном средстве.</w:t>
      </w:r>
    </w:p>
    <w:p w14:paraId="40438E87" w14:textId="42F0C7E9" w:rsidR="005E0B58" w:rsidRPr="005E0B58" w:rsidRDefault="005E0B58" w:rsidP="005E0B58">
      <w:r w:rsidRPr="005E0B58">
        <w:t xml:space="preserve">Для построения диаграмм используется Draw.io </w:t>
      </w:r>
      <w:r w:rsidR="006E543B">
        <w:t>–</w:t>
      </w:r>
      <w:r w:rsidRPr="005E0B58">
        <w:t xml:space="preserve"> бесплатный инструмент для создания диаграмм и схем. Он позволяет наглядно представить последовательность выполнения операций, связи между функциональными блоками и взаимодействие участников бизнес-процессов.</w:t>
      </w:r>
    </w:p>
    <w:p w14:paraId="12B81204" w14:textId="77777777" w:rsidR="005E0B58" w:rsidRDefault="005E0B58" w:rsidP="005E0B58">
      <w:r w:rsidRPr="005E0B58">
        <w:t>Работа процесса генерации QR-кода транспортного средства представлена на диаграмме, представленной на рисунке 4.2.</w:t>
      </w:r>
    </w:p>
    <w:p w14:paraId="29F7AD59" w14:textId="2FCE26ED" w:rsidR="004F1ED6" w:rsidRPr="004F1ED6" w:rsidRDefault="005E0B58" w:rsidP="006E543B">
      <w:pPr>
        <w:pStyle w:val="af0"/>
      </w:pPr>
      <w:r>
        <w:rPr>
          <w:noProof/>
        </w:rPr>
        <w:drawing>
          <wp:inline distT="0" distB="0" distL="0" distR="0" wp14:anchorId="393AB9EF" wp14:editId="4D403777">
            <wp:extent cx="5931535" cy="151892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5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2EAF3" w14:textId="19FAC942" w:rsidR="004F1ED6" w:rsidRPr="004F1ED6" w:rsidRDefault="004F1ED6" w:rsidP="006E543B">
      <w:pPr>
        <w:pStyle w:val="af2"/>
      </w:pPr>
      <w:r w:rsidRPr="004F1ED6">
        <w:t xml:space="preserve">Рисунок 4.2 – Диаграмма процесса </w:t>
      </w:r>
      <w:r w:rsidR="005E0B58" w:rsidRPr="005E0B58">
        <w:t>генерации QR-кода</w:t>
      </w:r>
    </w:p>
    <w:p w14:paraId="23B43C7F" w14:textId="77777777" w:rsidR="006E543B" w:rsidRPr="006E543B" w:rsidRDefault="006E543B" w:rsidP="006E543B">
      <w:r w:rsidRPr="006E543B">
        <w:t>Данная диаграмма отображает процесс генерации QR-кода транспортного средства в информационной системе. Входными потоками являются данные транспортного средства, включая марку, модель, год выпуска и регистрационные данные. Управляющими воздействиями выступают правила использования платформы, политика безопасности JWT и требования к защите персональных данных. Выходными потоками являются сгенерированный QR-код и уникальная ссылка для взаимодействия с автовладельцем.</w:t>
      </w:r>
    </w:p>
    <w:p w14:paraId="54818F54" w14:textId="77777777" w:rsidR="006E543B" w:rsidRPr="006E543B" w:rsidRDefault="006E543B" w:rsidP="006E543B">
      <w:r w:rsidRPr="006E543B">
        <w:t xml:space="preserve">В качестве механизмов выступают автовладелец, </w:t>
      </w:r>
      <w:proofErr w:type="spellStart"/>
      <w:r w:rsidRPr="006E543B">
        <w:t>web</w:t>
      </w:r>
      <w:proofErr w:type="spellEnd"/>
      <w:r w:rsidRPr="006E543B">
        <w:t xml:space="preserve">-приложение и база данных </w:t>
      </w:r>
      <w:proofErr w:type="spellStart"/>
      <w:r w:rsidRPr="006E543B">
        <w:t>PostgreSQL</w:t>
      </w:r>
      <w:proofErr w:type="spellEnd"/>
      <w:r w:rsidRPr="006E543B">
        <w:t>. База данных используется для хранения информации о транспортных средствах и связи автомобилей с учетными записями их владельцев.</w:t>
      </w:r>
    </w:p>
    <w:p w14:paraId="09647664" w14:textId="77777777" w:rsidR="006E543B" w:rsidRPr="006E543B" w:rsidRDefault="006E543B" w:rsidP="006E543B">
      <w:r w:rsidRPr="006E543B">
        <w:t>Описание основных элементов:</w:t>
      </w:r>
    </w:p>
    <w:p w14:paraId="6E1E8AE1" w14:textId="5EC50B7E" w:rsidR="006E543B" w:rsidRPr="006E543B" w:rsidRDefault="006E543B" w:rsidP="006E543B">
      <w:pPr>
        <w:pStyle w:val="a"/>
      </w:pPr>
      <w:r w:rsidRPr="006E543B">
        <w:t xml:space="preserve">ввод данных транспортного средства </w:t>
      </w:r>
      <w:r>
        <w:t>–</w:t>
      </w:r>
      <w:r w:rsidRPr="006E543B">
        <w:t xml:space="preserve"> начальный этап, на котором автовладелец указывает марку, модель, год выпуска и регистрационные данные автомобиля;</w:t>
      </w:r>
    </w:p>
    <w:p w14:paraId="24C2CE8E" w14:textId="433EDF54" w:rsidR="006E543B" w:rsidRPr="006E543B" w:rsidRDefault="006E543B" w:rsidP="006E543B">
      <w:pPr>
        <w:pStyle w:val="a"/>
      </w:pPr>
      <w:r w:rsidRPr="006E543B">
        <w:t xml:space="preserve">проверка данных </w:t>
      </w:r>
      <w:r>
        <w:t>–</w:t>
      </w:r>
      <w:r w:rsidRPr="006E543B">
        <w:t xml:space="preserve"> система проверяет корректность и полноту введенной информации;</w:t>
      </w:r>
    </w:p>
    <w:p w14:paraId="607AD7F4" w14:textId="4F4C1A82" w:rsidR="006E543B" w:rsidRPr="006E543B" w:rsidRDefault="006E543B" w:rsidP="006E543B">
      <w:pPr>
        <w:pStyle w:val="a"/>
      </w:pPr>
      <w:r w:rsidRPr="006E543B">
        <w:t xml:space="preserve">сохранение транспортного средства </w:t>
      </w:r>
      <w:r>
        <w:t>–</w:t>
      </w:r>
      <w:r w:rsidRPr="006E543B">
        <w:t xml:space="preserve"> проверенные данные автомобиля сохраняются в базе данных </w:t>
      </w:r>
      <w:proofErr w:type="spellStart"/>
      <w:r w:rsidRPr="006E543B">
        <w:t>PostgreSQL</w:t>
      </w:r>
      <w:proofErr w:type="spellEnd"/>
      <w:r w:rsidRPr="006E543B">
        <w:t xml:space="preserve"> и связываются с учетной записью автовладельца;</w:t>
      </w:r>
    </w:p>
    <w:p w14:paraId="63BB9896" w14:textId="1D8F041F" w:rsidR="006E543B" w:rsidRPr="006E543B" w:rsidRDefault="006E543B" w:rsidP="006E543B">
      <w:pPr>
        <w:pStyle w:val="a"/>
      </w:pPr>
      <w:r w:rsidRPr="006E543B">
        <w:t xml:space="preserve">формирование уникальной ссылки </w:t>
      </w:r>
      <w:r>
        <w:t>–</w:t>
      </w:r>
      <w:r w:rsidRPr="006E543B">
        <w:t xml:space="preserve"> система создает ссылку для взаимодействия с владельцем конкретного транспортного средства;</w:t>
      </w:r>
    </w:p>
    <w:p w14:paraId="2ED99061" w14:textId="4D876084" w:rsidR="006E543B" w:rsidRPr="006E543B" w:rsidRDefault="006E543B" w:rsidP="006E543B">
      <w:pPr>
        <w:pStyle w:val="a"/>
      </w:pPr>
      <w:r w:rsidRPr="006E543B">
        <w:t xml:space="preserve">генерация QR-кода </w:t>
      </w:r>
      <w:r>
        <w:t>–</w:t>
      </w:r>
      <w:r w:rsidRPr="006E543B">
        <w:t xml:space="preserve"> на основе сформированной ссылки система создает уникальный QR-код;</w:t>
      </w:r>
    </w:p>
    <w:p w14:paraId="6B84A391" w14:textId="4251F52C" w:rsidR="006E543B" w:rsidRPr="006E543B" w:rsidRDefault="006E543B" w:rsidP="006E543B">
      <w:pPr>
        <w:pStyle w:val="a"/>
      </w:pPr>
      <w:r w:rsidRPr="006E543B">
        <w:lastRenderedPageBreak/>
        <w:t xml:space="preserve">предоставление QR-кода </w:t>
      </w:r>
      <w:r>
        <w:t>–</w:t>
      </w:r>
      <w:r w:rsidRPr="006E543B">
        <w:t xml:space="preserve"> </w:t>
      </w:r>
      <w:proofErr w:type="spellStart"/>
      <w:r w:rsidRPr="006E543B">
        <w:t>web</w:t>
      </w:r>
      <w:proofErr w:type="spellEnd"/>
      <w:r w:rsidRPr="006E543B">
        <w:t>-приложение отображает готовый QR-код и предоставляет автовладельцу возможность его скачать.</w:t>
      </w:r>
    </w:p>
    <w:p w14:paraId="5A83D2B5" w14:textId="77777777" w:rsidR="006E543B" w:rsidRPr="006E543B" w:rsidRDefault="006E543B" w:rsidP="006E543B">
      <w:r w:rsidRPr="006E543B">
        <w:t>В зависимости от результата проверки введенных данных система продолжает генерацию QR-кода либо выводит сообщение об ошибке и предлагает исправить информацию.</w:t>
      </w:r>
    </w:p>
    <w:p w14:paraId="04D9E3CF" w14:textId="55BBA2A5" w:rsidR="006E543B" w:rsidRDefault="006E543B" w:rsidP="006E543B">
      <w:r w:rsidRPr="006E543B">
        <w:t xml:space="preserve">Данная диаграмма демонстрирует последовательность операций при генерации QR-кода и взаимодействие между автовладельцем, </w:t>
      </w:r>
      <w:proofErr w:type="spellStart"/>
      <w:r w:rsidRPr="006E543B">
        <w:t>web</w:t>
      </w:r>
      <w:proofErr w:type="spellEnd"/>
      <w:r w:rsidRPr="006E543B">
        <w:t xml:space="preserve">-приложением и базой данных </w:t>
      </w:r>
      <w:proofErr w:type="spellStart"/>
      <w:r w:rsidRPr="006E543B">
        <w:t>PostgreSQL</w:t>
      </w:r>
      <w:proofErr w:type="spellEnd"/>
      <w:r w:rsidRPr="006E543B">
        <w:t>. Полученный QR-код позволяет другим пользователям перейти на страницу взаимодействия с автовладельцем без необходимости раскрывать его номер телефона.</w:t>
      </w:r>
    </w:p>
    <w:p w14:paraId="758808C0" w14:textId="50847719" w:rsidR="004F1ED6" w:rsidRPr="006E543B" w:rsidRDefault="004F1ED6" w:rsidP="00EE6621">
      <w:r w:rsidRPr="004F1ED6">
        <w:t>Диаграмма процесса отправки сообщения автовладельцу посредством сканирования QR-кода представлена на рисунке 4.3.</w:t>
      </w:r>
    </w:p>
    <w:p w14:paraId="0BCFAECC" w14:textId="3D408C02" w:rsidR="00EE6621" w:rsidRPr="006E543B" w:rsidRDefault="00222583" w:rsidP="00222583">
      <w:pPr>
        <w:pStyle w:val="af0"/>
      </w:pPr>
      <w:r>
        <w:rPr>
          <w:noProof/>
        </w:rPr>
        <w:drawing>
          <wp:inline distT="0" distB="0" distL="0" distR="0" wp14:anchorId="398EB402" wp14:editId="155B0E13">
            <wp:extent cx="5931535" cy="10337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4B657" w14:textId="77777777" w:rsidR="004F1ED6" w:rsidRPr="004F1ED6" w:rsidRDefault="004F1ED6" w:rsidP="006E543B">
      <w:pPr>
        <w:pStyle w:val="af2"/>
      </w:pPr>
      <w:r w:rsidRPr="004F1ED6">
        <w:t>Рисунок 4.3 – Диаграмма процесса отправки сообщения автовладельцу посредством QR-кода</w:t>
      </w:r>
    </w:p>
    <w:p w14:paraId="5B942CE7" w14:textId="77777777" w:rsidR="004F1ED6" w:rsidRPr="004F1ED6" w:rsidRDefault="004F1ED6" w:rsidP="00677243">
      <w:r w:rsidRPr="004F1ED6">
        <w:t>На данной диаграмме описывается процесс взаимодействия пользователя с автовладельцем через уникальный QR-код, размещенный на транспортном средстве. Процесс состоит из пяти функциональных блоков:</w:t>
      </w:r>
    </w:p>
    <w:p w14:paraId="5E8B7926" w14:textId="5D209F2D" w:rsidR="004F1ED6" w:rsidRPr="004F1ED6" w:rsidRDefault="004F1ED6" w:rsidP="00677243">
      <w:pPr>
        <w:pStyle w:val="a8"/>
        <w:numPr>
          <w:ilvl w:val="0"/>
          <w:numId w:val="47"/>
        </w:numPr>
        <w:ind w:left="0" w:firstLine="709"/>
      </w:pPr>
      <w:r w:rsidRPr="004F1ED6">
        <w:t xml:space="preserve">Первый блок </w:t>
      </w:r>
      <w:r w:rsidR="00340361">
        <w:t>–</w:t>
      </w:r>
      <w:r w:rsidRPr="004F1ED6">
        <w:t xml:space="preserve"> сканирование QR-кода. Пользователь сканирует QR-код, связанный с конкретным транспортным средством.</w:t>
      </w:r>
    </w:p>
    <w:p w14:paraId="27B3A1D7" w14:textId="30E159AB" w:rsidR="004F1ED6" w:rsidRPr="004F1ED6" w:rsidRDefault="004F1ED6" w:rsidP="00677243">
      <w:pPr>
        <w:pStyle w:val="a8"/>
        <w:numPr>
          <w:ilvl w:val="0"/>
          <w:numId w:val="47"/>
        </w:numPr>
        <w:ind w:left="0" w:firstLine="709"/>
      </w:pPr>
      <w:r w:rsidRPr="004F1ED6">
        <w:t xml:space="preserve">Второй блок </w:t>
      </w:r>
      <w:r w:rsidR="00340361">
        <w:t>–</w:t>
      </w:r>
      <w:r w:rsidRPr="004F1ED6">
        <w:t xml:space="preserve"> определение транспортного средства. Web-приложение обрабатывает уникальную ссылку из QR-кода и определяет автомобиль, к которому относится запрос.</w:t>
      </w:r>
    </w:p>
    <w:p w14:paraId="31547253" w14:textId="52F6B9DC" w:rsidR="004F1ED6" w:rsidRPr="004F1ED6" w:rsidRDefault="004F1ED6" w:rsidP="00677243">
      <w:pPr>
        <w:pStyle w:val="a8"/>
        <w:numPr>
          <w:ilvl w:val="0"/>
          <w:numId w:val="47"/>
        </w:numPr>
        <w:ind w:left="0" w:firstLine="709"/>
      </w:pPr>
      <w:r w:rsidRPr="004F1ED6">
        <w:t xml:space="preserve">Третий блок </w:t>
      </w:r>
      <w:r w:rsidR="00340361">
        <w:t>–</w:t>
      </w:r>
      <w:r w:rsidRPr="004F1ED6">
        <w:t xml:space="preserve"> ввод сообщения. Пользователь указывает информацию о ситуации, связанной с автомобилем, например о включенных фарах, открытом окне, повреждении или необходимости переместить транспортное средство.</w:t>
      </w:r>
    </w:p>
    <w:p w14:paraId="0FB29CFE" w14:textId="1AC205C3" w:rsidR="004F1ED6" w:rsidRPr="004F1ED6" w:rsidRDefault="004F1ED6" w:rsidP="00677243">
      <w:pPr>
        <w:pStyle w:val="a8"/>
        <w:numPr>
          <w:ilvl w:val="0"/>
          <w:numId w:val="47"/>
        </w:numPr>
        <w:ind w:left="0" w:firstLine="709"/>
      </w:pPr>
      <w:r w:rsidRPr="004F1ED6">
        <w:t xml:space="preserve">Четвертый блок </w:t>
      </w:r>
      <w:r w:rsidR="00340361">
        <w:t>–</w:t>
      </w:r>
      <w:r w:rsidRPr="004F1ED6">
        <w:t xml:space="preserve"> обработка и сохранение сообщения. Система проверяет полученные данные и сохраняет сообщение в базе данных </w:t>
      </w:r>
      <w:proofErr w:type="spellStart"/>
      <w:r w:rsidRPr="004F1ED6">
        <w:t>PostgreSQL</w:t>
      </w:r>
      <w:proofErr w:type="spellEnd"/>
      <w:r w:rsidRPr="004F1ED6">
        <w:t>, связывая его с соответствующим транспортным средством и его владельцем.</w:t>
      </w:r>
    </w:p>
    <w:p w14:paraId="523D70A6" w14:textId="2FC122D0" w:rsidR="004F1ED6" w:rsidRPr="004F1ED6" w:rsidRDefault="004F1ED6" w:rsidP="00677243">
      <w:pPr>
        <w:pStyle w:val="a8"/>
        <w:numPr>
          <w:ilvl w:val="0"/>
          <w:numId w:val="47"/>
        </w:numPr>
        <w:ind w:left="0" w:firstLine="709"/>
      </w:pPr>
      <w:r w:rsidRPr="004F1ED6">
        <w:t xml:space="preserve">Пятый блок </w:t>
      </w:r>
      <w:r w:rsidR="00340361">
        <w:t>–</w:t>
      </w:r>
      <w:r w:rsidRPr="004F1ED6">
        <w:t xml:space="preserve"> передача сообщения автовладельцу. Система передает сообщение автовладельцу и отображает пользователю результат выполнения операции.</w:t>
      </w:r>
    </w:p>
    <w:p w14:paraId="1A1768DF" w14:textId="77777777" w:rsidR="004F1ED6" w:rsidRPr="004F1ED6" w:rsidRDefault="004F1ED6" w:rsidP="00677243">
      <w:r w:rsidRPr="004F1ED6">
        <w:t>В процессе также могут возникать ситуации, при которых QR-код недействителен, транспортное средство отсутствует в базе данных или сообщение не удается обработать. В таких случаях система уведомляет пользователя об ошибке и завершает обработку запроса.</w:t>
      </w:r>
    </w:p>
    <w:p w14:paraId="0F1F0151" w14:textId="77777777" w:rsidR="004F1ED6" w:rsidRPr="004F1ED6" w:rsidRDefault="004F1ED6" w:rsidP="00677243">
      <w:r w:rsidRPr="004F1ED6">
        <w:lastRenderedPageBreak/>
        <w:t xml:space="preserve">Для хранения информации об учетных записях, транспортных средствах, QR-кодах и сообщениях используется </w:t>
      </w:r>
      <w:proofErr w:type="spellStart"/>
      <w:r w:rsidRPr="004F1ED6">
        <w:t>PostgreSQL</w:t>
      </w:r>
      <w:proofErr w:type="spellEnd"/>
      <w:r w:rsidRPr="004F1ED6">
        <w:t>. Web-приложение обеспечивает обработку запросов, определение транспортного средства и взаимодействие между участниками системы. Защита данных и выполнение операций регулируются правилами использования платформы, политикой безопасности JWT и требованиями к защите персональных данных.</w:t>
      </w:r>
    </w:p>
    <w:p w14:paraId="33822CC9" w14:textId="77777777" w:rsidR="004F1ED6" w:rsidRPr="004F1ED6" w:rsidRDefault="004F1ED6" w:rsidP="00677243">
      <w:r w:rsidRPr="004F1ED6">
        <w:t xml:space="preserve">Разработанная ранее IDEF0-модель, функциональный блок A0 которой представлен на рисунке 4.1, определяет общие границы системы и основные направления преобразования входных данных в выходные результаты. Входами являются данные транспортного средства и сообщения пользователей о ситуациях, связанных с автомобилем. Выходами выступают сгенерированный QR-код, результат его сканирования и сообщение автовладельцу. Управление осуществляется на основе правил использования платформы, политики безопасности JWT и правил защиты персональных данных. Механизмами выполнения процессов являются </w:t>
      </w:r>
      <w:proofErr w:type="spellStart"/>
      <w:r w:rsidRPr="004F1ED6">
        <w:t>web</w:t>
      </w:r>
      <w:proofErr w:type="spellEnd"/>
      <w:r w:rsidRPr="004F1ED6">
        <w:t xml:space="preserve">-приложение, база данных </w:t>
      </w:r>
      <w:proofErr w:type="spellStart"/>
      <w:r w:rsidRPr="004F1ED6">
        <w:t>PostgreSQL</w:t>
      </w:r>
      <w:proofErr w:type="spellEnd"/>
      <w:r w:rsidRPr="004F1ED6">
        <w:t>, автовладелец и пользователь.</w:t>
      </w:r>
    </w:p>
    <w:p w14:paraId="23FCE2E1" w14:textId="77777777" w:rsidR="004F1ED6" w:rsidRPr="004F1ED6" w:rsidRDefault="004F1ED6" w:rsidP="00677243">
      <w:r w:rsidRPr="004F1ED6">
        <w:t xml:space="preserve">Таким образом, разработка IDEF3-моделей позволила детализировать основные бизнес-процессы информационной системы, определить последовательность выполнения операций и отразить взаимодействие между пользователями, </w:t>
      </w:r>
      <w:proofErr w:type="spellStart"/>
      <w:r w:rsidRPr="004F1ED6">
        <w:t>web</w:t>
      </w:r>
      <w:proofErr w:type="spellEnd"/>
      <w:r w:rsidRPr="004F1ED6">
        <w:t xml:space="preserve">-приложением и базой данных. Моделирование процесса авторизации демонстрирует механизм предоставления доступа к функциональности системы, а моделирование отправки сообщения через QR-код показывает порядок организации взаимодействия автовладельцев с другими пользователями. Полученные диаграммы дополняют IDEF0-модель и обеспечивают более подробное представление логики работы разрабатываемого </w:t>
      </w:r>
      <w:proofErr w:type="spellStart"/>
      <w:r w:rsidRPr="004F1ED6">
        <w:t>web</w:t>
      </w:r>
      <w:proofErr w:type="spellEnd"/>
      <w:r w:rsidRPr="004F1ED6">
        <w:t>-приложения.</w:t>
      </w:r>
    </w:p>
    <w:p w14:paraId="13CECA6B" w14:textId="644E9AAA" w:rsidR="004F1ED6" w:rsidRDefault="004F1ED6">
      <w:pPr>
        <w:tabs>
          <w:tab w:val="clear" w:pos="851"/>
        </w:tabs>
        <w:spacing w:after="160" w:line="278" w:lineRule="auto"/>
        <w:ind w:firstLine="0"/>
        <w:jc w:val="left"/>
      </w:pPr>
      <w:r>
        <w:br w:type="page"/>
      </w:r>
    </w:p>
    <w:p w14:paraId="365A3687" w14:textId="65FBEAC3" w:rsidR="00A03851" w:rsidRPr="001C3F5F" w:rsidRDefault="00A03851" w:rsidP="0085720E">
      <w:pPr>
        <w:ind w:firstLine="0"/>
      </w:pPr>
    </w:p>
    <w:sectPr w:rsidR="00A03851" w:rsidRPr="001C3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3340"/>
    <w:multiLevelType w:val="multilevel"/>
    <w:tmpl w:val="CF62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4449"/>
    <w:multiLevelType w:val="hybridMultilevel"/>
    <w:tmpl w:val="C144C6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767C0E"/>
    <w:multiLevelType w:val="hybridMultilevel"/>
    <w:tmpl w:val="3542AB04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511F71"/>
    <w:multiLevelType w:val="hybridMultilevel"/>
    <w:tmpl w:val="CD549B24"/>
    <w:lvl w:ilvl="0" w:tplc="814269A4">
      <w:start w:val="4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9771DF4"/>
    <w:multiLevelType w:val="hybridMultilevel"/>
    <w:tmpl w:val="44B8A494"/>
    <w:lvl w:ilvl="0" w:tplc="3930763A">
      <w:start w:val="1"/>
      <w:numFmt w:val="bullet"/>
      <w:lvlText w:val=""/>
      <w:lvlJc w:val="left"/>
      <w:pPr>
        <w:ind w:left="40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47C0B"/>
    <w:multiLevelType w:val="multilevel"/>
    <w:tmpl w:val="F626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B702C"/>
    <w:multiLevelType w:val="hybridMultilevel"/>
    <w:tmpl w:val="4008CD2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BD32C0A"/>
    <w:multiLevelType w:val="hybridMultilevel"/>
    <w:tmpl w:val="C382098E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5B5309"/>
    <w:multiLevelType w:val="hybridMultilevel"/>
    <w:tmpl w:val="8AC6445A"/>
    <w:lvl w:ilvl="0" w:tplc="708E51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900878"/>
    <w:multiLevelType w:val="multilevel"/>
    <w:tmpl w:val="11C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C6598"/>
    <w:multiLevelType w:val="hybridMultilevel"/>
    <w:tmpl w:val="68B2DF64"/>
    <w:lvl w:ilvl="0" w:tplc="08C861A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E00B6"/>
    <w:multiLevelType w:val="hybridMultilevel"/>
    <w:tmpl w:val="FC503722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FF09A9"/>
    <w:multiLevelType w:val="hybridMultilevel"/>
    <w:tmpl w:val="7B7A5CEE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C6603E1"/>
    <w:multiLevelType w:val="multilevel"/>
    <w:tmpl w:val="05E4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452CB"/>
    <w:multiLevelType w:val="multilevel"/>
    <w:tmpl w:val="0CC4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E6934"/>
    <w:multiLevelType w:val="multilevel"/>
    <w:tmpl w:val="8178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174DB"/>
    <w:multiLevelType w:val="multilevel"/>
    <w:tmpl w:val="6A4C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A5E5E"/>
    <w:multiLevelType w:val="hybridMultilevel"/>
    <w:tmpl w:val="C5ACCFA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7F3A7B"/>
    <w:multiLevelType w:val="hybridMultilevel"/>
    <w:tmpl w:val="6574A8E6"/>
    <w:lvl w:ilvl="0" w:tplc="BA4A2F4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903877"/>
    <w:multiLevelType w:val="multilevel"/>
    <w:tmpl w:val="F882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90493"/>
    <w:multiLevelType w:val="hybridMultilevel"/>
    <w:tmpl w:val="84AE91EC"/>
    <w:lvl w:ilvl="0" w:tplc="037CEE2A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1" w15:restartNumberingAfterBreak="0">
    <w:nsid w:val="3A9D4985"/>
    <w:multiLevelType w:val="multilevel"/>
    <w:tmpl w:val="3BB4D64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5E1FB1"/>
    <w:multiLevelType w:val="multilevel"/>
    <w:tmpl w:val="1BF6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81CDB"/>
    <w:multiLevelType w:val="hybridMultilevel"/>
    <w:tmpl w:val="5888CC62"/>
    <w:lvl w:ilvl="0" w:tplc="2884BF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F1305E4"/>
    <w:multiLevelType w:val="hybridMultilevel"/>
    <w:tmpl w:val="2AE285EA"/>
    <w:lvl w:ilvl="0" w:tplc="DE1A11A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07C0F0D"/>
    <w:multiLevelType w:val="multilevel"/>
    <w:tmpl w:val="8910ACB8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2045A5"/>
    <w:multiLevelType w:val="hybridMultilevel"/>
    <w:tmpl w:val="21DA0CE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60491E"/>
    <w:multiLevelType w:val="hybridMultilevel"/>
    <w:tmpl w:val="47F4D12C"/>
    <w:lvl w:ilvl="0" w:tplc="8C10A3B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7BE7E41"/>
    <w:multiLevelType w:val="hybridMultilevel"/>
    <w:tmpl w:val="8CF8834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F07184"/>
    <w:multiLevelType w:val="multilevel"/>
    <w:tmpl w:val="6F3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E36190"/>
    <w:multiLevelType w:val="hybridMultilevel"/>
    <w:tmpl w:val="3DE4DA12"/>
    <w:lvl w:ilvl="0" w:tplc="0B0AC66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57414A3"/>
    <w:multiLevelType w:val="multilevel"/>
    <w:tmpl w:val="E034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6F12BB"/>
    <w:multiLevelType w:val="hybridMultilevel"/>
    <w:tmpl w:val="9590295E"/>
    <w:lvl w:ilvl="0" w:tplc="E148312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7E37945"/>
    <w:multiLevelType w:val="hybridMultilevel"/>
    <w:tmpl w:val="6EFC296A"/>
    <w:lvl w:ilvl="0" w:tplc="8264C64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A0E0A56"/>
    <w:multiLevelType w:val="multilevel"/>
    <w:tmpl w:val="6BCA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AC3173"/>
    <w:multiLevelType w:val="hybridMultilevel"/>
    <w:tmpl w:val="FF42336A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C143EFA"/>
    <w:multiLevelType w:val="multilevel"/>
    <w:tmpl w:val="A0CC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5106C2"/>
    <w:multiLevelType w:val="multilevel"/>
    <w:tmpl w:val="E72650E8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9" w15:restartNumberingAfterBreak="0">
    <w:nsid w:val="63E75343"/>
    <w:multiLevelType w:val="hybridMultilevel"/>
    <w:tmpl w:val="C526F78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5874AFE"/>
    <w:multiLevelType w:val="hybridMultilevel"/>
    <w:tmpl w:val="2F149EE2"/>
    <w:lvl w:ilvl="0" w:tplc="263C4A6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50" w:hanging="360"/>
      </w:pPr>
    </w:lvl>
    <w:lvl w:ilvl="2" w:tplc="0419001B" w:tentative="1">
      <w:start w:val="1"/>
      <w:numFmt w:val="lowerRoman"/>
      <w:lvlText w:val="%3."/>
      <w:lvlJc w:val="right"/>
      <w:pPr>
        <w:ind w:left="2670" w:hanging="180"/>
      </w:pPr>
    </w:lvl>
    <w:lvl w:ilvl="3" w:tplc="0419000F" w:tentative="1">
      <w:start w:val="1"/>
      <w:numFmt w:val="decimal"/>
      <w:lvlText w:val="%4."/>
      <w:lvlJc w:val="left"/>
      <w:pPr>
        <w:ind w:left="3390" w:hanging="360"/>
      </w:pPr>
    </w:lvl>
    <w:lvl w:ilvl="4" w:tplc="04190019" w:tentative="1">
      <w:start w:val="1"/>
      <w:numFmt w:val="lowerLetter"/>
      <w:lvlText w:val="%5."/>
      <w:lvlJc w:val="left"/>
      <w:pPr>
        <w:ind w:left="4110" w:hanging="360"/>
      </w:pPr>
    </w:lvl>
    <w:lvl w:ilvl="5" w:tplc="0419001B" w:tentative="1">
      <w:start w:val="1"/>
      <w:numFmt w:val="lowerRoman"/>
      <w:lvlText w:val="%6."/>
      <w:lvlJc w:val="right"/>
      <w:pPr>
        <w:ind w:left="4830" w:hanging="180"/>
      </w:pPr>
    </w:lvl>
    <w:lvl w:ilvl="6" w:tplc="0419000F" w:tentative="1">
      <w:start w:val="1"/>
      <w:numFmt w:val="decimal"/>
      <w:lvlText w:val="%7."/>
      <w:lvlJc w:val="left"/>
      <w:pPr>
        <w:ind w:left="5550" w:hanging="360"/>
      </w:pPr>
    </w:lvl>
    <w:lvl w:ilvl="7" w:tplc="04190019" w:tentative="1">
      <w:start w:val="1"/>
      <w:numFmt w:val="lowerLetter"/>
      <w:lvlText w:val="%8."/>
      <w:lvlJc w:val="left"/>
      <w:pPr>
        <w:ind w:left="6270" w:hanging="360"/>
      </w:pPr>
    </w:lvl>
    <w:lvl w:ilvl="8" w:tplc="041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41" w15:restartNumberingAfterBreak="0">
    <w:nsid w:val="67CA7CB9"/>
    <w:multiLevelType w:val="multilevel"/>
    <w:tmpl w:val="4858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427EF8"/>
    <w:multiLevelType w:val="hybridMultilevel"/>
    <w:tmpl w:val="348EA148"/>
    <w:lvl w:ilvl="0" w:tplc="040C9DF8">
      <w:start w:val="1"/>
      <w:numFmt w:val="bullet"/>
      <w:suff w:val="space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945067"/>
    <w:multiLevelType w:val="multilevel"/>
    <w:tmpl w:val="ABC6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703C62"/>
    <w:multiLevelType w:val="multilevel"/>
    <w:tmpl w:val="9D7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90282"/>
    <w:multiLevelType w:val="multilevel"/>
    <w:tmpl w:val="83B64E6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547D36"/>
    <w:multiLevelType w:val="hybridMultilevel"/>
    <w:tmpl w:val="ABF8DB36"/>
    <w:lvl w:ilvl="0" w:tplc="267CB2F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DE210AD"/>
    <w:multiLevelType w:val="multilevel"/>
    <w:tmpl w:val="C78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305447">
    <w:abstractNumId w:val="4"/>
  </w:num>
  <w:num w:numId="2" w16cid:durableId="1820488965">
    <w:abstractNumId w:val="20"/>
  </w:num>
  <w:num w:numId="3" w16cid:durableId="1852530774">
    <w:abstractNumId w:val="40"/>
  </w:num>
  <w:num w:numId="4" w16cid:durableId="1351370900">
    <w:abstractNumId w:val="5"/>
  </w:num>
  <w:num w:numId="5" w16cid:durableId="1683582021">
    <w:abstractNumId w:val="15"/>
  </w:num>
  <w:num w:numId="6" w16cid:durableId="1946300655">
    <w:abstractNumId w:val="16"/>
  </w:num>
  <w:num w:numId="7" w16cid:durableId="1238904581">
    <w:abstractNumId w:val="8"/>
  </w:num>
  <w:num w:numId="8" w16cid:durableId="1268805373">
    <w:abstractNumId w:val="18"/>
  </w:num>
  <w:num w:numId="9" w16cid:durableId="1661151883">
    <w:abstractNumId w:val="38"/>
  </w:num>
  <w:num w:numId="10" w16cid:durableId="605772393">
    <w:abstractNumId w:val="3"/>
  </w:num>
  <w:num w:numId="11" w16cid:durableId="1511292289">
    <w:abstractNumId w:val="0"/>
  </w:num>
  <w:num w:numId="12" w16cid:durableId="1274902745">
    <w:abstractNumId w:val="9"/>
  </w:num>
  <w:num w:numId="13" w16cid:durableId="909774838">
    <w:abstractNumId w:val="47"/>
  </w:num>
  <w:num w:numId="14" w16cid:durableId="951666849">
    <w:abstractNumId w:val="44"/>
  </w:num>
  <w:num w:numId="15" w16cid:durableId="29454793">
    <w:abstractNumId w:val="1"/>
  </w:num>
  <w:num w:numId="16" w16cid:durableId="1921715868">
    <w:abstractNumId w:val="2"/>
  </w:num>
  <w:num w:numId="17" w16cid:durableId="582764966">
    <w:abstractNumId w:val="24"/>
  </w:num>
  <w:num w:numId="18" w16cid:durableId="298077306">
    <w:abstractNumId w:val="11"/>
  </w:num>
  <w:num w:numId="19" w16cid:durableId="1343124928">
    <w:abstractNumId w:val="12"/>
  </w:num>
  <w:num w:numId="20" w16cid:durableId="1226992320">
    <w:abstractNumId w:val="28"/>
  </w:num>
  <w:num w:numId="21" w16cid:durableId="1643851148">
    <w:abstractNumId w:val="22"/>
  </w:num>
  <w:num w:numId="22" w16cid:durableId="2130511180">
    <w:abstractNumId w:val="17"/>
  </w:num>
  <w:num w:numId="23" w16cid:durableId="12076665">
    <w:abstractNumId w:val="39"/>
  </w:num>
  <w:num w:numId="24" w16cid:durableId="985400548">
    <w:abstractNumId w:val="33"/>
  </w:num>
  <w:num w:numId="25" w16cid:durableId="1203011141">
    <w:abstractNumId w:val="7"/>
  </w:num>
  <w:num w:numId="26" w16cid:durableId="957027182">
    <w:abstractNumId w:val="25"/>
  </w:num>
  <w:num w:numId="27" w16cid:durableId="1385836389">
    <w:abstractNumId w:val="36"/>
  </w:num>
  <w:num w:numId="28" w16cid:durableId="427970145">
    <w:abstractNumId w:val="31"/>
  </w:num>
  <w:num w:numId="29" w16cid:durableId="826215091">
    <w:abstractNumId w:val="6"/>
  </w:num>
  <w:num w:numId="30" w16cid:durableId="764422182">
    <w:abstractNumId w:val="34"/>
  </w:num>
  <w:num w:numId="31" w16cid:durableId="723601563">
    <w:abstractNumId w:val="35"/>
  </w:num>
  <w:num w:numId="32" w16cid:durableId="1879976826">
    <w:abstractNumId w:val="43"/>
  </w:num>
  <w:num w:numId="33" w16cid:durableId="1787887946">
    <w:abstractNumId w:val="14"/>
  </w:num>
  <w:num w:numId="34" w16cid:durableId="1170827399">
    <w:abstractNumId w:val="19"/>
  </w:num>
  <w:num w:numId="35" w16cid:durableId="2110467929">
    <w:abstractNumId w:val="37"/>
  </w:num>
  <w:num w:numId="36" w16cid:durableId="1600404969">
    <w:abstractNumId w:val="27"/>
  </w:num>
  <w:num w:numId="37" w16cid:durableId="1189875662">
    <w:abstractNumId w:val="42"/>
  </w:num>
  <w:num w:numId="38" w16cid:durableId="1427533473">
    <w:abstractNumId w:val="30"/>
  </w:num>
  <w:num w:numId="39" w16cid:durableId="1197044115">
    <w:abstractNumId w:val="23"/>
  </w:num>
  <w:num w:numId="40" w16cid:durableId="226427176">
    <w:abstractNumId w:val="13"/>
  </w:num>
  <w:num w:numId="41" w16cid:durableId="2050296221">
    <w:abstractNumId w:val="32"/>
  </w:num>
  <w:num w:numId="42" w16cid:durableId="318509725">
    <w:abstractNumId w:val="29"/>
  </w:num>
  <w:num w:numId="43" w16cid:durableId="1484272758">
    <w:abstractNumId w:val="46"/>
  </w:num>
  <w:num w:numId="44" w16cid:durableId="986589197">
    <w:abstractNumId w:val="10"/>
  </w:num>
  <w:num w:numId="45" w16cid:durableId="1133672158">
    <w:abstractNumId w:val="21"/>
  </w:num>
  <w:num w:numId="46" w16cid:durableId="1980184448">
    <w:abstractNumId w:val="45"/>
  </w:num>
  <w:num w:numId="47" w16cid:durableId="614168202">
    <w:abstractNumId w:val="45"/>
    <w:lvlOverride w:ilvl="0">
      <w:lvl w:ilvl="0">
        <w:start w:val="1"/>
        <w:numFmt w:val="bullet"/>
        <w:suff w:val="space"/>
        <w:lvlText w:val=""/>
        <w:lvlJc w:val="left"/>
        <w:pPr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48" w16cid:durableId="1081413653">
    <w:abstractNumId w:val="41"/>
  </w:num>
  <w:num w:numId="49" w16cid:durableId="20009721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EF"/>
    <w:rsid w:val="00007560"/>
    <w:rsid w:val="000A0A53"/>
    <w:rsid w:val="001020D3"/>
    <w:rsid w:val="0010210A"/>
    <w:rsid w:val="00134FB3"/>
    <w:rsid w:val="0014440A"/>
    <w:rsid w:val="001947F4"/>
    <w:rsid w:val="00194F75"/>
    <w:rsid w:val="001B361B"/>
    <w:rsid w:val="001C1070"/>
    <w:rsid w:val="001C1FF7"/>
    <w:rsid w:val="001C3F5F"/>
    <w:rsid w:val="001F0C57"/>
    <w:rsid w:val="0020451D"/>
    <w:rsid w:val="00213F1C"/>
    <w:rsid w:val="002171A1"/>
    <w:rsid w:val="00222583"/>
    <w:rsid w:val="0025138A"/>
    <w:rsid w:val="00256B2C"/>
    <w:rsid w:val="00257FA0"/>
    <w:rsid w:val="00260C93"/>
    <w:rsid w:val="00283E55"/>
    <w:rsid w:val="00285318"/>
    <w:rsid w:val="00297D59"/>
    <w:rsid w:val="00303A6E"/>
    <w:rsid w:val="00340361"/>
    <w:rsid w:val="003408F2"/>
    <w:rsid w:val="00352198"/>
    <w:rsid w:val="00367356"/>
    <w:rsid w:val="00372C57"/>
    <w:rsid w:val="00377F54"/>
    <w:rsid w:val="00383BA8"/>
    <w:rsid w:val="00384DBD"/>
    <w:rsid w:val="003A043E"/>
    <w:rsid w:val="003C6129"/>
    <w:rsid w:val="003F33C5"/>
    <w:rsid w:val="00406479"/>
    <w:rsid w:val="00410B33"/>
    <w:rsid w:val="00421A9E"/>
    <w:rsid w:val="00441CB0"/>
    <w:rsid w:val="00475C84"/>
    <w:rsid w:val="00480422"/>
    <w:rsid w:val="004857DA"/>
    <w:rsid w:val="004F0151"/>
    <w:rsid w:val="004F1ED6"/>
    <w:rsid w:val="004F5ED2"/>
    <w:rsid w:val="00514F49"/>
    <w:rsid w:val="00556241"/>
    <w:rsid w:val="00565E8E"/>
    <w:rsid w:val="00593429"/>
    <w:rsid w:val="005C53C8"/>
    <w:rsid w:val="005C5675"/>
    <w:rsid w:val="005E0B58"/>
    <w:rsid w:val="005F0208"/>
    <w:rsid w:val="00600CAA"/>
    <w:rsid w:val="006373BE"/>
    <w:rsid w:val="00675FFB"/>
    <w:rsid w:val="00677243"/>
    <w:rsid w:val="006C07BC"/>
    <w:rsid w:val="006E543B"/>
    <w:rsid w:val="00732A79"/>
    <w:rsid w:val="0073649B"/>
    <w:rsid w:val="00746599"/>
    <w:rsid w:val="00782638"/>
    <w:rsid w:val="00790D45"/>
    <w:rsid w:val="007920CF"/>
    <w:rsid w:val="007A3AAC"/>
    <w:rsid w:val="007D05D7"/>
    <w:rsid w:val="007D51A9"/>
    <w:rsid w:val="00824080"/>
    <w:rsid w:val="00842A59"/>
    <w:rsid w:val="008444B6"/>
    <w:rsid w:val="00854277"/>
    <w:rsid w:val="0085720E"/>
    <w:rsid w:val="008631DB"/>
    <w:rsid w:val="008B23BD"/>
    <w:rsid w:val="008C4B1D"/>
    <w:rsid w:val="008D0F36"/>
    <w:rsid w:val="008F7C33"/>
    <w:rsid w:val="00980A5A"/>
    <w:rsid w:val="00981E77"/>
    <w:rsid w:val="009A4DE3"/>
    <w:rsid w:val="009B7FFB"/>
    <w:rsid w:val="009E4EB9"/>
    <w:rsid w:val="009F3870"/>
    <w:rsid w:val="00A0257D"/>
    <w:rsid w:val="00A03851"/>
    <w:rsid w:val="00AC045A"/>
    <w:rsid w:val="00AE14E8"/>
    <w:rsid w:val="00B366C2"/>
    <w:rsid w:val="00B4470A"/>
    <w:rsid w:val="00B71142"/>
    <w:rsid w:val="00B72665"/>
    <w:rsid w:val="00BA2537"/>
    <w:rsid w:val="00BB1FDC"/>
    <w:rsid w:val="00BC64C3"/>
    <w:rsid w:val="00BF04A9"/>
    <w:rsid w:val="00C12B36"/>
    <w:rsid w:val="00C14E76"/>
    <w:rsid w:val="00C15AD3"/>
    <w:rsid w:val="00C357EF"/>
    <w:rsid w:val="00C42E13"/>
    <w:rsid w:val="00C64EC7"/>
    <w:rsid w:val="00C71049"/>
    <w:rsid w:val="00C9389C"/>
    <w:rsid w:val="00C97118"/>
    <w:rsid w:val="00CB1233"/>
    <w:rsid w:val="00CB125C"/>
    <w:rsid w:val="00CB50FB"/>
    <w:rsid w:val="00CC39F5"/>
    <w:rsid w:val="00CC7F84"/>
    <w:rsid w:val="00D155DD"/>
    <w:rsid w:val="00D1665B"/>
    <w:rsid w:val="00D22BD1"/>
    <w:rsid w:val="00D473B0"/>
    <w:rsid w:val="00D64E59"/>
    <w:rsid w:val="00D70CA5"/>
    <w:rsid w:val="00D71D6B"/>
    <w:rsid w:val="00D83F48"/>
    <w:rsid w:val="00D95234"/>
    <w:rsid w:val="00E16C5C"/>
    <w:rsid w:val="00E24F08"/>
    <w:rsid w:val="00E40969"/>
    <w:rsid w:val="00E57872"/>
    <w:rsid w:val="00E82C7C"/>
    <w:rsid w:val="00ED617A"/>
    <w:rsid w:val="00EE6621"/>
    <w:rsid w:val="00F121A4"/>
    <w:rsid w:val="00F35B45"/>
    <w:rsid w:val="00F431CD"/>
    <w:rsid w:val="00F57248"/>
    <w:rsid w:val="00F67611"/>
    <w:rsid w:val="00F70306"/>
    <w:rsid w:val="00F74609"/>
    <w:rsid w:val="00F91C8A"/>
    <w:rsid w:val="00FF3F23"/>
    <w:rsid w:val="00FF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1D95D"/>
  <w15:chartTrackingRefBased/>
  <w15:docId w15:val="{BFC50B39-9927-48AF-A13D-EB294E01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366C2"/>
    <w:pPr>
      <w:tabs>
        <w:tab w:val="left" w:pos="851"/>
      </w:tabs>
      <w:spacing w:after="0" w:line="240" w:lineRule="auto"/>
      <w:ind w:firstLine="709"/>
      <w:jc w:val="both"/>
    </w:pPr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C35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35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35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35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35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357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357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357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357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35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C35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35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357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357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357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357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357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357E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357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C35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357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C35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C35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357E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C357E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C357E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C35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C357E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C357EF"/>
    <w:rPr>
      <w:b/>
      <w:bCs/>
      <w:smallCaps/>
      <w:color w:val="0F4761" w:themeColor="accent1" w:themeShade="BF"/>
      <w:spacing w:val="5"/>
    </w:rPr>
  </w:style>
  <w:style w:type="paragraph" w:customStyle="1" w:styleId="ad">
    <w:name w:val="Текст пособия"/>
    <w:link w:val="ae"/>
    <w:qFormat/>
    <w:rsid w:val="00CB1233"/>
    <w:pPr>
      <w:tabs>
        <w:tab w:val="left" w:pos="1134"/>
      </w:tabs>
      <w:spacing w:after="0" w:line="240" w:lineRule="auto"/>
      <w:ind w:firstLine="510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">
    <w:name w:val="Список пособия"/>
    <w:basedOn w:val="a0"/>
    <w:link w:val="af"/>
    <w:qFormat/>
    <w:rsid w:val="006E543B"/>
    <w:pPr>
      <w:numPr>
        <w:numId w:val="49"/>
      </w:numPr>
      <w:ind w:left="0" w:firstLine="709"/>
    </w:pPr>
  </w:style>
  <w:style w:type="paragraph" w:customStyle="1" w:styleId="af0">
    <w:name w:val="Рисунок"/>
    <w:basedOn w:val="a"/>
    <w:link w:val="af1"/>
    <w:qFormat/>
    <w:rsid w:val="00CB1233"/>
    <w:pPr>
      <w:numPr>
        <w:numId w:val="0"/>
      </w:numPr>
      <w:spacing w:before="280" w:after="120"/>
      <w:jc w:val="center"/>
    </w:pPr>
  </w:style>
  <w:style w:type="character" w:customStyle="1" w:styleId="ae">
    <w:name w:val="Текст пособия Знак"/>
    <w:basedOn w:val="a1"/>
    <w:link w:val="ad"/>
    <w:rsid w:val="00CB1233"/>
    <w:rPr>
      <w:rFonts w:ascii="Times New Roman" w:eastAsia="Times New Roma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">
    <w:name w:val="Список пособия Знак"/>
    <w:basedOn w:val="ae"/>
    <w:link w:val="a"/>
    <w:rsid w:val="006E543B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character" w:customStyle="1" w:styleId="af1">
    <w:name w:val="Рисунок Знак"/>
    <w:basedOn w:val="af"/>
    <w:link w:val="af0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customStyle="1" w:styleId="af2">
    <w:name w:val="Подрисунок"/>
    <w:basedOn w:val="af0"/>
    <w:link w:val="af3"/>
    <w:qFormat/>
    <w:rsid w:val="00CB1233"/>
    <w:pPr>
      <w:spacing w:before="120" w:after="280"/>
    </w:pPr>
  </w:style>
  <w:style w:type="character" w:customStyle="1" w:styleId="af3">
    <w:name w:val="Подрисунок Знак"/>
    <w:basedOn w:val="af1"/>
    <w:link w:val="af2"/>
    <w:rsid w:val="00CB1233"/>
    <w:rPr>
      <w:rFonts w:ascii="Times New Roman" w:eastAsia="SimSun" w:hAnsi="Times New Roman" w:cs="Times New Roman"/>
      <w:kern w:val="0"/>
      <w:sz w:val="28"/>
      <w:szCs w:val="28"/>
      <w:lang w:eastAsia="zh-CN"/>
      <w14:ligatures w14:val="none"/>
    </w:rPr>
  </w:style>
  <w:style w:type="paragraph" w:styleId="af4">
    <w:name w:val="No Spacing"/>
    <w:uiPriority w:val="1"/>
    <w:qFormat/>
    <w:rsid w:val="00BF04A9"/>
    <w:pPr>
      <w:spacing w:after="0" w:line="240" w:lineRule="auto"/>
      <w:jc w:val="center"/>
    </w:pPr>
    <w:rPr>
      <w:rFonts w:ascii="Times New Roman" w:hAnsi="Times New Roman"/>
      <w:color w:val="000000" w:themeColor="text1"/>
      <w:kern w:val="0"/>
      <w:szCs w:val="22"/>
      <w14:ligatures w14:val="none"/>
    </w:rPr>
  </w:style>
  <w:style w:type="character" w:customStyle="1" w:styleId="af5">
    <w:name w:val="мой обычный Знак"/>
    <w:link w:val="af6"/>
    <w:locked/>
    <w:rsid w:val="00BF04A9"/>
    <w:rPr>
      <w:rFonts w:ascii="Calibri" w:eastAsia="Calibri" w:hAnsi="Calibri" w:cs="Calibri"/>
      <w:sz w:val="28"/>
      <w:szCs w:val="28"/>
    </w:rPr>
  </w:style>
  <w:style w:type="paragraph" w:customStyle="1" w:styleId="af6">
    <w:name w:val="мой обычный"/>
    <w:basedOn w:val="a0"/>
    <w:link w:val="af5"/>
    <w:rsid w:val="00BF04A9"/>
    <w:pPr>
      <w:tabs>
        <w:tab w:val="clear" w:pos="851"/>
      </w:tabs>
      <w:ind w:firstLine="851"/>
    </w:pPr>
    <w:rPr>
      <w:rFonts w:ascii="Calibri" w:eastAsia="Calibri" w:hAnsi="Calibri" w:cs="Calibri"/>
      <w:kern w:val="2"/>
      <w:lang w:eastAsia="en-US"/>
      <w14:ligatures w14:val="standardContextual"/>
    </w:rPr>
  </w:style>
  <w:style w:type="paragraph" w:customStyle="1" w:styleId="11">
    <w:name w:val="1.Заголовок"/>
    <w:basedOn w:val="1"/>
    <w:next w:val="a0"/>
    <w:qFormat/>
    <w:rsid w:val="00BF04A9"/>
    <w:pPr>
      <w:shd w:val="clear" w:color="auto" w:fill="FFFFFF"/>
      <w:tabs>
        <w:tab w:val="clear" w:pos="851"/>
      </w:tabs>
      <w:spacing w:after="240"/>
    </w:pPr>
    <w:rPr>
      <w:rFonts w:ascii="Times New Roman" w:hAnsi="Times New Roman"/>
      <w:b/>
      <w:noProof/>
      <w:color w:val="000000" w:themeColor="text1"/>
      <w:sz w:val="28"/>
      <w:szCs w:val="32"/>
      <w:lang w:eastAsia="ru-RU"/>
    </w:rPr>
  </w:style>
  <w:style w:type="table" w:styleId="af7">
    <w:name w:val="Table Grid"/>
    <w:basedOn w:val="a2"/>
    <w:uiPriority w:val="39"/>
    <w:rsid w:val="008C4B1D"/>
    <w:pPr>
      <w:spacing w:after="0" w:line="240" w:lineRule="auto"/>
    </w:pPr>
    <w:rPr>
      <w:rFonts w:ascii="Times New Roman" w:hAnsi="Times New Roman" w:cs="Times New Roman"/>
      <w:sz w:val="28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8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4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0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49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2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2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6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42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7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4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26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7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14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9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0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75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3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5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2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8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4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9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7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0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1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89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2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8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7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2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3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9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10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1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2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0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96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7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1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9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1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7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4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0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4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0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94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5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49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55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2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2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44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21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7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3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5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24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96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6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9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0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26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4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9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7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2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9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0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9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9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1780</TotalTime>
  <Pages>10</Pages>
  <Words>2502</Words>
  <Characters>14266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Мандрик</dc:creator>
  <cp:keywords/>
  <dc:description/>
  <cp:lastModifiedBy>Алексей Мандрик</cp:lastModifiedBy>
  <cp:revision>107</cp:revision>
  <dcterms:created xsi:type="dcterms:W3CDTF">2026-09-15T12:04:00Z</dcterms:created>
  <dcterms:modified xsi:type="dcterms:W3CDTF">2026-10-19T07:26:00Z</dcterms:modified>
</cp:coreProperties>
</file>