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AB14E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  <w:bookmarkStart w:id="0" w:name="_Toc358648019"/>
      <w:r>
        <w:rPr>
          <w:rFonts w:cs="Times New Roman"/>
          <w:szCs w:val="28"/>
        </w:rPr>
        <w:t>МИНИСТЕРСТВО ОБРАЗОВАНИЯ РЕСПУБЛИКИ БЕЛАРУСЬ</w:t>
      </w:r>
    </w:p>
    <w:p w14:paraId="2470EA49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1AD8AA0B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05003254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</w:p>
    <w:p w14:paraId="73977B2F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</w:p>
    <w:p w14:paraId="155D9C88" w14:textId="77777777" w:rsidR="003F59CF" w:rsidRPr="003D6D8D" w:rsidRDefault="003F59CF" w:rsidP="003F59CF">
      <w:pPr>
        <w:spacing w:after="0"/>
        <w:ind w:right="-143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Pr="003D6D8D">
        <w:rPr>
          <w:rFonts w:cs="Times New Roman"/>
          <w:szCs w:val="28"/>
          <w:u w:val="single"/>
        </w:rPr>
        <w:tab/>
      </w:r>
    </w:p>
    <w:p w14:paraId="434ADAF5" w14:textId="2EB6DDCB" w:rsidR="003F59CF" w:rsidRPr="003D6D8D" w:rsidRDefault="003F59CF" w:rsidP="003F59CF">
      <w:pPr>
        <w:spacing w:after="0"/>
        <w:ind w:right="-143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29BEC2C5" w14:textId="77777777" w:rsidR="003F59CF" w:rsidRPr="000557A0" w:rsidRDefault="003F59CF" w:rsidP="003F59CF">
      <w:pPr>
        <w:pStyle w:val="a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 05– 0612– 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1642CA46" w14:textId="77777777" w:rsidR="003F59CF" w:rsidRPr="007E7841" w:rsidRDefault="003F59CF" w:rsidP="003F59CF">
      <w:pPr>
        <w:tabs>
          <w:tab w:val="left" w:pos="3544"/>
        </w:tabs>
        <w:spacing w:after="0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</w:p>
    <w:p w14:paraId="1B569694" w14:textId="77777777" w:rsidR="003F59CF" w:rsidRDefault="003F59CF" w:rsidP="003F59CF">
      <w:pPr>
        <w:spacing w:after="0"/>
        <w:ind w:right="140"/>
        <w:rPr>
          <w:rFonts w:cs="Times New Roman"/>
          <w:szCs w:val="28"/>
          <w:u w:val="single"/>
        </w:rPr>
      </w:pPr>
    </w:p>
    <w:p w14:paraId="63DB799D" w14:textId="77777777" w:rsidR="003F59CF" w:rsidRDefault="003F59CF" w:rsidP="003F59CF">
      <w:pPr>
        <w:spacing w:after="0"/>
        <w:ind w:right="140"/>
        <w:rPr>
          <w:rFonts w:cs="Times New Roman"/>
          <w:szCs w:val="28"/>
          <w:u w:val="single"/>
        </w:rPr>
      </w:pPr>
    </w:p>
    <w:p w14:paraId="75D571AB" w14:textId="578A90F5" w:rsidR="003F59CF" w:rsidRDefault="003F59CF" w:rsidP="003F59CF">
      <w:pPr>
        <w:pStyle w:val="a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>
        <w:rPr>
          <w:rFonts w:cs="Times New Roman"/>
          <w:b/>
          <w:sz w:val="28"/>
          <w:szCs w:val="28"/>
        </w:rPr>
        <w:t>3</w:t>
      </w:r>
    </w:p>
    <w:p w14:paraId="1876B412" w14:textId="77777777" w:rsidR="003F59CF" w:rsidRDefault="003F59CF" w:rsidP="003F59CF">
      <w:pPr>
        <w:pStyle w:val="a4"/>
        <w:ind w:right="140"/>
        <w:rPr>
          <w:rFonts w:cs="Times New Roman"/>
          <w:b/>
          <w:sz w:val="28"/>
          <w:szCs w:val="28"/>
        </w:rPr>
      </w:pPr>
    </w:p>
    <w:p w14:paraId="5DAA0412" w14:textId="3867831F" w:rsidR="003F59CF" w:rsidRPr="003F59CF" w:rsidRDefault="003F59CF" w:rsidP="003F59CF">
      <w:pPr>
        <w:pStyle w:val="a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>
        <w:rPr>
          <w:rFonts w:cs="Times New Roman"/>
          <w:sz w:val="28"/>
          <w:szCs w:val="28"/>
          <w:u w:val="single"/>
        </w:rPr>
        <w:t>Тестирование программного обеспечения</w:t>
      </w:r>
      <w:r>
        <w:rPr>
          <w:rFonts w:cs="Times New Roman"/>
          <w:sz w:val="28"/>
          <w:szCs w:val="28"/>
          <w:u w:val="single"/>
        </w:rPr>
        <w:t>»</w:t>
      </w:r>
    </w:p>
    <w:p w14:paraId="5E6B125C" w14:textId="77777777" w:rsidR="003F59CF" w:rsidRDefault="003F59CF" w:rsidP="003F59CF">
      <w:pPr>
        <w:spacing w:after="0"/>
        <w:ind w:right="140"/>
        <w:rPr>
          <w:rFonts w:cs="Times New Roman"/>
          <w:szCs w:val="28"/>
          <w:u w:val="single"/>
        </w:rPr>
      </w:pPr>
    </w:p>
    <w:p w14:paraId="4CAC3BDF" w14:textId="31A36C23" w:rsidR="003F59CF" w:rsidRPr="003D6D8D" w:rsidRDefault="003F59CF" w:rsidP="003F59CF">
      <w:pPr>
        <w:spacing w:after="0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>Мандрик Алексей Иванович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0681BBCC" w14:textId="77777777" w:rsidR="003F59CF" w:rsidRDefault="003F59CF" w:rsidP="003F59CF">
      <w:pPr>
        <w:spacing w:after="0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3A0E3629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4E408D73" w14:textId="5073C9BF" w:rsidR="003F59CF" w:rsidRDefault="003F59CF" w:rsidP="003F59CF">
      <w:pPr>
        <w:spacing w:after="0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 xml:space="preserve">ст. преп. </w:t>
      </w:r>
      <w:r>
        <w:rPr>
          <w:rFonts w:eastAsia="Times New Roman" w:cs="Times New Roman"/>
          <w:szCs w:val="28"/>
          <w:u w:val="single"/>
          <w:lang w:eastAsia="ru-RU"/>
        </w:rPr>
        <w:t>Авдеева В.Д.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1D7F445B" w14:textId="18CF5F03" w:rsidR="003F59CF" w:rsidRDefault="003F59CF" w:rsidP="003F59CF">
      <w:pPr>
        <w:spacing w:after="0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66E06CA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360741E9" w14:textId="77777777" w:rsidR="003F59CF" w:rsidRDefault="003F59CF" w:rsidP="003F59CF">
      <w:pPr>
        <w:spacing w:after="0"/>
        <w:ind w:right="-30"/>
        <w:rPr>
          <w:rFonts w:eastAsia="Times New Roman" w:cs="Times New Roman"/>
          <w:sz w:val="20"/>
          <w:szCs w:val="20"/>
          <w:lang w:eastAsia="ru-RU"/>
        </w:rPr>
      </w:pPr>
    </w:p>
    <w:p w14:paraId="4F7848E8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491CE23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789DF718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F1D4083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0040D7E8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2A78B7D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009F1AB3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72CFF02F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E3E2CE5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24D08E9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005BA392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69ED21C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5EF4D3F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68734047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875CE31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4A7404F1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FEE74E7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A07BC93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75DA3A80" w14:textId="77777777" w:rsidR="003F59CF" w:rsidRPr="009552A7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0033E4E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3E140C9F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7B3CF55F" w14:textId="77777777" w:rsidR="003F59CF" w:rsidRPr="009552A7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77A0F47" w14:textId="77777777" w:rsidR="003F59CF" w:rsidRDefault="003F59CF" w:rsidP="003F59CF">
      <w:pPr>
        <w:pStyle w:val="a4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0BDA83B0" w14:textId="6C9E4581" w:rsidR="003F59CF" w:rsidRPr="003F59CF" w:rsidRDefault="003F59CF" w:rsidP="003F59CF">
      <w:pPr>
        <w:pStyle w:val="a4"/>
        <w:ind w:right="140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Минск 202</w:t>
      </w:r>
      <w:bookmarkEnd w:id="0"/>
      <w:r>
        <w:rPr>
          <w:rFonts w:cs="Times New Roman"/>
          <w:sz w:val="28"/>
          <w:szCs w:val="28"/>
        </w:rPr>
        <w:t>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2"/>
        <w:gridCol w:w="4377"/>
        <w:gridCol w:w="2866"/>
      </w:tblGrid>
      <w:tr w:rsidR="00BC6FBC" w14:paraId="6052DFF8" w14:textId="77777777" w:rsidTr="003F59CF">
        <w:tc>
          <w:tcPr>
            <w:tcW w:w="2102" w:type="dxa"/>
          </w:tcPr>
          <w:p w14:paraId="37340792" w14:textId="77777777" w:rsidR="008108DE" w:rsidRPr="008C32C9" w:rsidRDefault="008108DE" w:rsidP="00F621A2">
            <w:pPr>
              <w:jc w:val="both"/>
              <w:rPr>
                <w:b/>
                <w:bCs/>
                <w:lang w:val="en-US"/>
              </w:rPr>
            </w:pPr>
            <w:r w:rsidRPr="008C32C9">
              <w:rPr>
                <w:b/>
                <w:bCs/>
              </w:rPr>
              <w:lastRenderedPageBreak/>
              <w:t>Вид тестирования</w:t>
            </w:r>
          </w:p>
        </w:tc>
        <w:tc>
          <w:tcPr>
            <w:tcW w:w="4377" w:type="dxa"/>
          </w:tcPr>
          <w:p w14:paraId="62134594" w14:textId="77777777" w:rsidR="008108DE" w:rsidRPr="008C32C9" w:rsidRDefault="008108DE" w:rsidP="00F621A2">
            <w:pPr>
              <w:jc w:val="both"/>
              <w:rPr>
                <w:b/>
                <w:bCs/>
              </w:rPr>
            </w:pPr>
            <w:r w:rsidRPr="008C32C9">
              <w:rPr>
                <w:b/>
                <w:bCs/>
              </w:rPr>
              <w:t>Краткое определение вида тестирования</w:t>
            </w:r>
          </w:p>
        </w:tc>
        <w:tc>
          <w:tcPr>
            <w:tcW w:w="2866" w:type="dxa"/>
          </w:tcPr>
          <w:p w14:paraId="18611AEE" w14:textId="77777777" w:rsidR="008108DE" w:rsidRPr="008C32C9" w:rsidRDefault="008108DE" w:rsidP="00F621A2">
            <w:pPr>
              <w:jc w:val="both"/>
              <w:rPr>
                <w:b/>
                <w:bCs/>
                <w:lang w:val="en-US"/>
              </w:rPr>
            </w:pPr>
            <w:r w:rsidRPr="008C32C9">
              <w:rPr>
                <w:b/>
                <w:bCs/>
              </w:rPr>
              <w:t>Тестовые проверки</w:t>
            </w:r>
          </w:p>
        </w:tc>
      </w:tr>
      <w:tr w:rsidR="00BC6FBC" w14:paraId="160DAA9A" w14:textId="77777777" w:rsidTr="003F59CF">
        <w:tc>
          <w:tcPr>
            <w:tcW w:w="2102" w:type="dxa"/>
          </w:tcPr>
          <w:p w14:paraId="6667202E" w14:textId="5BD26EC8" w:rsidR="008108DE" w:rsidRPr="008C32C9" w:rsidRDefault="008108DE" w:rsidP="00F621A2">
            <w:pPr>
              <w:jc w:val="both"/>
            </w:pPr>
            <w:r>
              <w:t>Статическое</w:t>
            </w:r>
          </w:p>
        </w:tc>
        <w:tc>
          <w:tcPr>
            <w:tcW w:w="4377" w:type="dxa"/>
          </w:tcPr>
          <w:p w14:paraId="1D4A84EA" w14:textId="4E40D8D5" w:rsidR="008108DE" w:rsidRDefault="003F59CF" w:rsidP="00F621A2">
            <w:pPr>
              <w:jc w:val="both"/>
            </w:pPr>
            <w:r>
              <w:t>Т</w:t>
            </w:r>
            <w:r w:rsidRPr="003F59CF">
              <w:t>ип тестирования, который предполагает, что программный код во время тестирования не будет выполняться.</w:t>
            </w:r>
          </w:p>
        </w:tc>
        <w:tc>
          <w:tcPr>
            <w:tcW w:w="2866" w:type="dxa"/>
          </w:tcPr>
          <w:p w14:paraId="4ED9D6AE" w14:textId="4F4A5EAF" w:rsidR="008108DE" w:rsidRDefault="008108DE" w:rsidP="00F621A2">
            <w:pPr>
              <w:jc w:val="both"/>
            </w:pPr>
            <w:r w:rsidRPr="008108DE">
              <w:t>Проверка на полноту и ясность</w:t>
            </w:r>
            <w:r w:rsidR="00BC6FBC">
              <w:t> </w:t>
            </w:r>
            <w:proofErr w:type="spellStart"/>
            <w:proofErr w:type="gramStart"/>
            <w:r w:rsidRPr="008108DE">
              <w:t>требований</w:t>
            </w:r>
            <w:r>
              <w:t>,п</w:t>
            </w:r>
            <w:r w:rsidRPr="008108DE">
              <w:t>роверка</w:t>
            </w:r>
            <w:proofErr w:type="spellEnd"/>
            <w:proofErr w:type="gramEnd"/>
            <w:r w:rsidRPr="008108DE">
              <w:t xml:space="preserve"> стиля кода и его читаемости</w:t>
            </w:r>
            <w:r>
              <w:t>,</w:t>
            </w:r>
            <w:r w:rsidR="00BC6FBC">
              <w:t> </w:t>
            </w:r>
            <w:r>
              <w:t>анализ интерфейсов</w:t>
            </w:r>
            <w:r w:rsidR="00BC6FBC">
              <w:t> </w:t>
            </w:r>
            <w:r>
              <w:t>на</w:t>
            </w:r>
            <w:r w:rsidR="00BC6FBC">
              <w:t> </w:t>
            </w:r>
            <w:r>
              <w:t xml:space="preserve">удобство </w:t>
            </w:r>
            <w:proofErr w:type="spellStart"/>
            <w:r>
              <w:t>использоавния</w:t>
            </w:r>
            <w:proofErr w:type="spellEnd"/>
            <w:r>
              <w:t xml:space="preserve"> и</w:t>
            </w:r>
            <w:r w:rsidR="00BC6FBC">
              <w:t> </w:t>
            </w:r>
            <w:r>
              <w:t>соответствия требованиям, подготовка и проверка тесто</w:t>
            </w:r>
            <w:r w:rsidR="006B0858">
              <w:t>вых данных на полноту и соответствие формату.</w:t>
            </w:r>
          </w:p>
        </w:tc>
      </w:tr>
      <w:tr w:rsidR="00BC6FBC" w14:paraId="19AA231A" w14:textId="77777777" w:rsidTr="003F59CF">
        <w:tc>
          <w:tcPr>
            <w:tcW w:w="2102" w:type="dxa"/>
          </w:tcPr>
          <w:p w14:paraId="2556A42C" w14:textId="2C05834B" w:rsidR="008108DE" w:rsidRDefault="004A26F0" w:rsidP="00F621A2">
            <w:pPr>
              <w:jc w:val="both"/>
            </w:pPr>
            <w:r>
              <w:t>Динамическое</w:t>
            </w:r>
          </w:p>
        </w:tc>
        <w:tc>
          <w:tcPr>
            <w:tcW w:w="4377" w:type="dxa"/>
          </w:tcPr>
          <w:p w14:paraId="07E4F7BE" w14:textId="250B204A" w:rsidR="008108DE" w:rsidRDefault="003F59CF" w:rsidP="00F621A2">
            <w:pPr>
              <w:jc w:val="both"/>
            </w:pPr>
            <w:r w:rsidRPr="003F59CF">
              <w:t>тип тестирования, который подразумевает запуск кода для проведения функциональных и нефункциональных проверок ПО.</w:t>
            </w:r>
          </w:p>
        </w:tc>
        <w:tc>
          <w:tcPr>
            <w:tcW w:w="2866" w:type="dxa"/>
          </w:tcPr>
          <w:p w14:paraId="7600D9A2" w14:textId="466C76BD" w:rsidR="008108DE" w:rsidRDefault="004A26F0" w:rsidP="00F621A2">
            <w:pPr>
              <w:jc w:val="both"/>
            </w:pPr>
            <w:r>
              <w:t>Проверка</w:t>
            </w:r>
            <w:r w:rsidR="00BC6FBC">
              <w:t> </w:t>
            </w:r>
            <w:r>
              <w:t>отдельных функций</w:t>
            </w:r>
            <w:r w:rsidR="00BC6FBC">
              <w:t> </w:t>
            </w:r>
            <w:r>
              <w:t>(проверка функции</w:t>
            </w:r>
            <w:r w:rsidR="00BC6FBC">
              <w:t> </w:t>
            </w:r>
            <w:r>
              <w:t>добавления нового</w:t>
            </w:r>
            <w:r w:rsidR="00BC6FBC">
              <w:t> </w:t>
            </w:r>
            <w:r>
              <w:t xml:space="preserve">товара)0 тестирование взаимодействия между </w:t>
            </w:r>
            <w:proofErr w:type="gramStart"/>
            <w:r>
              <w:t>модулями(</w:t>
            </w:r>
            <w:proofErr w:type="gramEnd"/>
            <w:r>
              <w:t xml:space="preserve">проверка корректности передачи данных между формой оформления заказа и управлением </w:t>
            </w:r>
            <w:proofErr w:type="spellStart"/>
            <w:r>
              <w:t>закзами</w:t>
            </w:r>
            <w:proofErr w:type="spellEnd"/>
            <w:r>
              <w:t>)</w:t>
            </w:r>
          </w:p>
        </w:tc>
      </w:tr>
      <w:tr w:rsidR="00BC6FBC" w14:paraId="48239E8A" w14:textId="77777777" w:rsidTr="003F59CF">
        <w:tc>
          <w:tcPr>
            <w:tcW w:w="2102" w:type="dxa"/>
          </w:tcPr>
          <w:p w14:paraId="2F114AAD" w14:textId="0354C55D" w:rsidR="008108DE" w:rsidRPr="00D87751" w:rsidRDefault="00B372E6" w:rsidP="00F621A2">
            <w:pPr>
              <w:jc w:val="both"/>
            </w:pPr>
            <w:r>
              <w:t>Метод б</w:t>
            </w:r>
            <w:r w:rsidR="00DE0441">
              <w:t>елого ящика</w:t>
            </w:r>
          </w:p>
        </w:tc>
        <w:tc>
          <w:tcPr>
            <w:tcW w:w="4377" w:type="dxa"/>
          </w:tcPr>
          <w:p w14:paraId="456AAB76" w14:textId="300605FD" w:rsidR="008108DE" w:rsidRDefault="00B372E6" w:rsidP="00F621A2">
            <w:pPr>
              <w:jc w:val="both"/>
            </w:pPr>
            <w:r w:rsidRPr="00B372E6">
              <w:t>метод тестирования ПО, который предполагает полный доступ тестировщика к коду системы.</w:t>
            </w:r>
            <w:r w:rsidRPr="00B372E6">
              <w:rPr>
                <w:rFonts w:ascii="Arial" w:hAnsi="Arial" w:cs="Arial"/>
                <w:color w:val="DEDEDE"/>
                <w:shd w:val="clear" w:color="auto" w:fill="171717"/>
              </w:rPr>
              <w:t xml:space="preserve"> </w:t>
            </w:r>
            <w:r w:rsidRPr="00B372E6">
              <w:t>Тестировщик изучает реализацию кода поля ввода на веб</w:t>
            </w:r>
            <w:r w:rsidRPr="00B372E6">
              <w:noBreakHyphen/>
              <w:t>странице, определяет все предусмотренные (как правильные, так и неправильные) и не предусмотренные пользовательские вводы, и сравнивает фактический результат выполнения программы с ожидаемым.</w:t>
            </w:r>
          </w:p>
        </w:tc>
        <w:tc>
          <w:tcPr>
            <w:tcW w:w="2866" w:type="dxa"/>
          </w:tcPr>
          <w:p w14:paraId="284094D3" w14:textId="62DA771F" w:rsidR="008108DE" w:rsidRPr="008A2F90" w:rsidRDefault="00F57DB6" w:rsidP="00F621A2">
            <w:pPr>
              <w:jc w:val="both"/>
            </w:pPr>
            <w:r>
              <w:t>Проверка отдельных функций и методов</w:t>
            </w:r>
            <w:r w:rsidR="004D305B">
              <w:t xml:space="preserve"> </w:t>
            </w:r>
            <w:r>
              <w:t>(тестирование алгоритма расчета заказа),</w:t>
            </w:r>
            <w:r w:rsidR="004D305B">
              <w:t xml:space="preserve"> </w:t>
            </w:r>
            <w:r>
              <w:t>т</w:t>
            </w:r>
            <w:r w:rsidRPr="00F57DB6">
              <w:t>естирование функции, которая обрабатывает ошибки при добавлении материала. Проверка, что функция корректно обрабатывает неверные данные</w:t>
            </w:r>
            <w:r>
              <w:t>.</w:t>
            </w:r>
          </w:p>
          <w:p w14:paraId="509A3D04" w14:textId="77777777" w:rsidR="008108DE" w:rsidRDefault="008108DE" w:rsidP="00F621A2">
            <w:pPr>
              <w:jc w:val="both"/>
            </w:pPr>
          </w:p>
        </w:tc>
      </w:tr>
      <w:tr w:rsidR="00BC6FBC" w14:paraId="0F1091A2" w14:textId="77777777" w:rsidTr="003F59CF">
        <w:tc>
          <w:tcPr>
            <w:tcW w:w="2102" w:type="dxa"/>
          </w:tcPr>
          <w:p w14:paraId="1985F70A" w14:textId="4F830E0A" w:rsidR="008108DE" w:rsidRPr="00D87751" w:rsidRDefault="00CF5D9A" w:rsidP="00F621A2">
            <w:pPr>
              <w:jc w:val="both"/>
            </w:pPr>
            <w:r>
              <w:lastRenderedPageBreak/>
              <w:t>Метод черного ящика</w:t>
            </w:r>
            <w:r w:rsidR="008108DE" w:rsidRPr="00D87751">
              <w:t> </w:t>
            </w:r>
          </w:p>
        </w:tc>
        <w:tc>
          <w:tcPr>
            <w:tcW w:w="4377" w:type="dxa"/>
          </w:tcPr>
          <w:p w14:paraId="43630B7B" w14:textId="1BED82CC" w:rsidR="008108DE" w:rsidRDefault="00B372E6" w:rsidP="00F621A2">
            <w:pPr>
              <w:jc w:val="both"/>
            </w:pPr>
            <w:r w:rsidRPr="00B372E6">
              <w:t>метод тестирования ПО, основанный на спецификации, который не предполагает доступа (полного или частичного) к системе, т. е. основывается на работе исключительно с внешним интерфейсом тестируемой системы.</w:t>
            </w:r>
          </w:p>
        </w:tc>
        <w:tc>
          <w:tcPr>
            <w:tcW w:w="2866" w:type="dxa"/>
          </w:tcPr>
          <w:p w14:paraId="570251FF" w14:textId="61F2055F" w:rsidR="008108DE" w:rsidRDefault="00CF5D9A" w:rsidP="00F621A2">
            <w:pPr>
              <w:jc w:val="both"/>
            </w:pPr>
            <w:r w:rsidRPr="00CF5D9A">
              <w:t xml:space="preserve">Проверка функции добавления нового </w:t>
            </w:r>
            <w:r>
              <w:t>товаров</w:t>
            </w:r>
            <w:r w:rsidRPr="00CF5D9A">
              <w:t xml:space="preserve">. Убедиться, что при вводе корректных </w:t>
            </w:r>
            <w:proofErr w:type="spellStart"/>
            <w:r w:rsidRPr="00CF5D9A">
              <w:t>данных</w:t>
            </w:r>
            <w:r>
              <w:t>товары</w:t>
            </w:r>
            <w:proofErr w:type="spellEnd"/>
            <w:r>
              <w:t xml:space="preserve"> </w:t>
            </w:r>
            <w:r w:rsidRPr="00CF5D9A">
              <w:t>добавля</w:t>
            </w:r>
            <w:r>
              <w:t>ю</w:t>
            </w:r>
            <w:r w:rsidRPr="00CF5D9A">
              <w:t>тся, а при вводе некорректных данных отображается сообщение об ошибке.</w:t>
            </w:r>
            <w:r w:rsidR="00BC6FBC">
              <w:t xml:space="preserve"> </w:t>
            </w:r>
            <w:r w:rsidR="00BC6FBC" w:rsidRPr="00BC6FBC">
              <w:t xml:space="preserve">Проверка элементов интерфейса (кнопок, полей ввода) на корректное поведение. Убедиться, что кнопка </w:t>
            </w:r>
            <w:r w:rsidR="00BC6FBC">
              <w:t>удаления</w:t>
            </w:r>
            <w:r w:rsidR="00BC6FBC" w:rsidRPr="00BC6FBC">
              <w:t xml:space="preserve"> действительно удаляет выбранный </w:t>
            </w:r>
            <w:r w:rsidR="00BC6FBC">
              <w:t>товар</w:t>
            </w:r>
            <w:r w:rsidR="00BC6FBC" w:rsidRPr="00BC6FBC">
              <w:t>.</w:t>
            </w:r>
            <w:r w:rsidRPr="00CF5D9A">
              <w:t xml:space="preserve"> </w:t>
            </w:r>
          </w:p>
        </w:tc>
      </w:tr>
      <w:tr w:rsidR="00BC6FBC" w14:paraId="6289238F" w14:textId="77777777" w:rsidTr="003F59CF">
        <w:tc>
          <w:tcPr>
            <w:tcW w:w="2102" w:type="dxa"/>
          </w:tcPr>
          <w:p w14:paraId="09AFC035" w14:textId="36370220" w:rsidR="008108DE" w:rsidRPr="00D87751" w:rsidRDefault="00BC6FBC" w:rsidP="00F621A2">
            <w:pPr>
              <w:jc w:val="both"/>
            </w:pPr>
            <w:r>
              <w:t>Метод серого ящика</w:t>
            </w:r>
            <w:r w:rsidR="008108DE" w:rsidRPr="00D87751">
              <w:t> </w:t>
            </w:r>
          </w:p>
        </w:tc>
        <w:tc>
          <w:tcPr>
            <w:tcW w:w="4377" w:type="dxa"/>
          </w:tcPr>
          <w:p w14:paraId="366D6841" w14:textId="57857E13" w:rsidR="008108DE" w:rsidRDefault="00BC6FBC" w:rsidP="00F621A2">
            <w:pPr>
              <w:jc w:val="both"/>
            </w:pPr>
            <w:r>
              <w:t>К</w:t>
            </w:r>
            <w:r w:rsidRPr="00BC6FBC">
              <w:t>омбинация методов белого ящика и чёрного ящика, состоящая в том, что к части кода и архитектуры у тестировщика доступ есть, а к части — нет.</w:t>
            </w:r>
          </w:p>
        </w:tc>
        <w:tc>
          <w:tcPr>
            <w:tcW w:w="2866" w:type="dxa"/>
          </w:tcPr>
          <w:p w14:paraId="1E454588" w14:textId="341F05BA" w:rsidR="008108DE" w:rsidRDefault="00BC6FBC" w:rsidP="00F621A2">
            <w:pPr>
              <w:jc w:val="both"/>
            </w:pPr>
            <w:r>
              <w:t>Т</w:t>
            </w:r>
            <w:r w:rsidRPr="008A2F90">
              <w:t xml:space="preserve">естирование API с помощью </w:t>
            </w:r>
            <w:proofErr w:type="spellStart"/>
            <w:r w:rsidRPr="008A2F90">
              <w:t>Postman</w:t>
            </w:r>
            <w:proofErr w:type="spellEnd"/>
            <w:r w:rsidRPr="008A2F90">
              <w:t xml:space="preserve"> или работа с базой данных.</w:t>
            </w:r>
          </w:p>
        </w:tc>
      </w:tr>
      <w:tr w:rsidR="00BC6FBC" w14:paraId="505015C4" w14:textId="77777777" w:rsidTr="003F59CF">
        <w:tc>
          <w:tcPr>
            <w:tcW w:w="2102" w:type="dxa"/>
          </w:tcPr>
          <w:p w14:paraId="422604C8" w14:textId="556FA667" w:rsidR="008108DE" w:rsidRPr="00D87751" w:rsidRDefault="00BC6FBC" w:rsidP="00F621A2">
            <w:pPr>
              <w:jc w:val="both"/>
            </w:pPr>
            <w:r>
              <w:t>Ручное</w:t>
            </w:r>
            <w:r w:rsidR="008108DE" w:rsidRPr="00D87751">
              <w:t> </w:t>
            </w:r>
          </w:p>
        </w:tc>
        <w:tc>
          <w:tcPr>
            <w:tcW w:w="4377" w:type="dxa"/>
          </w:tcPr>
          <w:p w14:paraId="479252B5" w14:textId="39864384" w:rsidR="008108DE" w:rsidRDefault="00B372E6" w:rsidP="00F621A2">
            <w:pPr>
              <w:jc w:val="both"/>
            </w:pPr>
            <w:proofErr w:type="gramStart"/>
            <w:r>
              <w:t xml:space="preserve">Тип </w:t>
            </w:r>
            <w:r w:rsidRPr="00B372E6">
              <w:t> тестирования</w:t>
            </w:r>
            <w:proofErr w:type="gramEnd"/>
            <w:r w:rsidRPr="00B372E6">
              <w:t>, в котором проверки выполняются тестировщиком вручную, без использования инструментов автоматизации.</w:t>
            </w:r>
          </w:p>
        </w:tc>
        <w:tc>
          <w:tcPr>
            <w:tcW w:w="2866" w:type="dxa"/>
          </w:tcPr>
          <w:p w14:paraId="537BD2BA" w14:textId="6E3A1AC4" w:rsidR="008108DE" w:rsidRDefault="00BC6FBC" w:rsidP="00F621A2">
            <w:pPr>
              <w:jc w:val="both"/>
            </w:pPr>
            <w:r w:rsidRPr="00BC6FBC">
              <w:t xml:space="preserve">Проверка всех функций добавления нового </w:t>
            </w:r>
            <w:r>
              <w:t>товара</w:t>
            </w:r>
            <w:r w:rsidRPr="00BC6FBC">
              <w:t xml:space="preserve">. Тестировщик вводит данные вручную и проверяет, что </w:t>
            </w:r>
            <w:r>
              <w:t>товар</w:t>
            </w:r>
            <w:r w:rsidRPr="00BC6FBC">
              <w:t xml:space="preserve"> корректно добавляется в систему и отображается в списке.</w:t>
            </w:r>
          </w:p>
        </w:tc>
      </w:tr>
      <w:tr w:rsidR="00BC6FBC" w14:paraId="349473D3" w14:textId="77777777" w:rsidTr="003F59CF">
        <w:tc>
          <w:tcPr>
            <w:tcW w:w="2102" w:type="dxa"/>
          </w:tcPr>
          <w:p w14:paraId="2B5FE522" w14:textId="407D4089" w:rsidR="008108DE" w:rsidRPr="00D87751" w:rsidRDefault="00BC6FBC" w:rsidP="00F621A2">
            <w:pPr>
              <w:jc w:val="both"/>
            </w:pPr>
            <w:r>
              <w:t>Автоматизированное</w:t>
            </w:r>
          </w:p>
        </w:tc>
        <w:tc>
          <w:tcPr>
            <w:tcW w:w="4377" w:type="dxa"/>
          </w:tcPr>
          <w:p w14:paraId="18E61688" w14:textId="098859CA" w:rsidR="008108DE" w:rsidRDefault="00B372E6" w:rsidP="00F621A2">
            <w:pPr>
              <w:jc w:val="both"/>
            </w:pPr>
            <w:r w:rsidRPr="00B372E6">
              <w:t>тип тестирования, при котором проверки выполняются с использованием программных средств для выполнения тестовых сценариев.</w:t>
            </w:r>
            <w:r w:rsidRPr="00B372E6">
              <w:br/>
              <w:t>Например, тестировщик пишет код на JavaScript для автоматизации процесса авторизации на сайте.</w:t>
            </w:r>
          </w:p>
        </w:tc>
        <w:tc>
          <w:tcPr>
            <w:tcW w:w="2866" w:type="dxa"/>
          </w:tcPr>
          <w:p w14:paraId="4DFB1654" w14:textId="2883D019" w:rsidR="008108DE" w:rsidRDefault="0004600D" w:rsidP="00F621A2">
            <w:pPr>
              <w:jc w:val="both"/>
            </w:pPr>
            <w:r w:rsidRPr="0004600D">
              <w:t xml:space="preserve">Создание тестов для автоматической проверки функции добавления </w:t>
            </w:r>
            <w:r>
              <w:t>товара</w:t>
            </w:r>
            <w:r w:rsidRPr="0004600D">
              <w:t xml:space="preserve">. Скрипт выполняет ввод данных и проверяет, что </w:t>
            </w:r>
            <w:r>
              <w:t>товар</w:t>
            </w:r>
            <w:r w:rsidRPr="0004600D">
              <w:t xml:space="preserve"> добавляется в базу данных</w:t>
            </w:r>
            <w:r>
              <w:t xml:space="preserve">, </w:t>
            </w:r>
            <w:r>
              <w:lastRenderedPageBreak/>
              <w:t>а</w:t>
            </w:r>
            <w:r w:rsidRPr="0004600D">
              <w:t>втоматизация проверки корректности данных в базе данных после выполнения операций (например, добавление, удаление) с помощью SQL-запросов.</w:t>
            </w:r>
          </w:p>
        </w:tc>
      </w:tr>
      <w:tr w:rsidR="00BC6FBC" w14:paraId="2AA66DEE" w14:textId="77777777" w:rsidTr="003F59CF">
        <w:tc>
          <w:tcPr>
            <w:tcW w:w="2102" w:type="dxa"/>
          </w:tcPr>
          <w:p w14:paraId="3E2C414A" w14:textId="62CC00C3" w:rsidR="008108DE" w:rsidRPr="00D87751" w:rsidRDefault="0004600D" w:rsidP="00F621A2">
            <w:pPr>
              <w:jc w:val="both"/>
            </w:pPr>
            <w:r>
              <w:lastRenderedPageBreak/>
              <w:t>Компонентное</w:t>
            </w:r>
          </w:p>
        </w:tc>
        <w:tc>
          <w:tcPr>
            <w:tcW w:w="4377" w:type="dxa"/>
          </w:tcPr>
          <w:p w14:paraId="42D19357" w14:textId="7C93D522" w:rsidR="008108DE" w:rsidRDefault="004D16D8" w:rsidP="00F621A2">
            <w:pPr>
              <w:jc w:val="both"/>
            </w:pPr>
            <w:r w:rsidRPr="004D16D8">
              <w:t>вид тестирования, при котором проверяется отдельная часть приложения.</w:t>
            </w:r>
          </w:p>
        </w:tc>
        <w:tc>
          <w:tcPr>
            <w:tcW w:w="2866" w:type="dxa"/>
          </w:tcPr>
          <w:p w14:paraId="7D0E5A2D" w14:textId="52EF128F" w:rsidR="008108DE" w:rsidRDefault="006F33C5" w:rsidP="00F621A2">
            <w:pPr>
              <w:jc w:val="both"/>
            </w:pPr>
            <w:r w:rsidRPr="006F33C5">
              <w:t>Проверка функции</w:t>
            </w:r>
            <w:r>
              <w:t>,</w:t>
            </w:r>
            <w:r w:rsidRPr="006F33C5">
              <w:t xml:space="preserve"> которая рассчитывает общую стоимость заказа. Тесты проверяют различные сценарии, включая разные количества и цены.</w:t>
            </w:r>
          </w:p>
        </w:tc>
      </w:tr>
      <w:tr w:rsidR="00BC6FBC" w14:paraId="11A17AE6" w14:textId="77777777" w:rsidTr="003F59CF">
        <w:tc>
          <w:tcPr>
            <w:tcW w:w="2102" w:type="dxa"/>
          </w:tcPr>
          <w:p w14:paraId="4DD4076C" w14:textId="1A9E75A4" w:rsidR="008108DE" w:rsidRPr="00D87751" w:rsidRDefault="006F33C5" w:rsidP="00F621A2">
            <w:pPr>
              <w:jc w:val="both"/>
            </w:pPr>
            <w:r>
              <w:t>Интеграционное</w:t>
            </w:r>
          </w:p>
        </w:tc>
        <w:tc>
          <w:tcPr>
            <w:tcW w:w="4377" w:type="dxa"/>
          </w:tcPr>
          <w:p w14:paraId="5A2D8A68" w14:textId="00E663AC" w:rsidR="008108DE" w:rsidRDefault="004D16D8" w:rsidP="00F621A2">
            <w:pPr>
              <w:jc w:val="both"/>
            </w:pPr>
            <w:r w:rsidRPr="004D16D8">
              <w:t>вид тестирования, направленный на проверку корректного взаимодействия нескольких компонентов системы между собой.</w:t>
            </w:r>
          </w:p>
        </w:tc>
        <w:tc>
          <w:tcPr>
            <w:tcW w:w="2866" w:type="dxa"/>
          </w:tcPr>
          <w:p w14:paraId="20239F42" w14:textId="26E65B92" w:rsidR="008108DE" w:rsidRDefault="00540998" w:rsidP="00F621A2">
            <w:pPr>
              <w:jc w:val="both"/>
            </w:pPr>
            <w:r w:rsidRPr="00540998">
              <w:t>Проверка работы всей системы в целом, включая все модули и их взаимодействие. Убедиться, что при выполнении различных сценариев (например, оформление заказа) система работает как единое целое.</w:t>
            </w:r>
          </w:p>
        </w:tc>
      </w:tr>
      <w:tr w:rsidR="00BC6FBC" w14:paraId="0F05D9EC" w14:textId="77777777" w:rsidTr="003F59CF">
        <w:tc>
          <w:tcPr>
            <w:tcW w:w="2102" w:type="dxa"/>
          </w:tcPr>
          <w:p w14:paraId="7AF48DD0" w14:textId="44882A6A" w:rsidR="008108DE" w:rsidRPr="00D87751" w:rsidRDefault="005648D9" w:rsidP="00F621A2">
            <w:pPr>
              <w:jc w:val="both"/>
            </w:pPr>
            <w:r>
              <w:t>Системное</w:t>
            </w:r>
            <w:r w:rsidR="008108DE" w:rsidRPr="00D87751">
              <w:t> </w:t>
            </w:r>
          </w:p>
        </w:tc>
        <w:tc>
          <w:tcPr>
            <w:tcW w:w="4377" w:type="dxa"/>
          </w:tcPr>
          <w:p w14:paraId="12F1509D" w14:textId="69815822" w:rsidR="008108DE" w:rsidRDefault="005648D9" w:rsidP="00F621A2">
            <w:pPr>
              <w:jc w:val="both"/>
            </w:pPr>
            <w:r>
              <w:t>Н</w:t>
            </w:r>
            <w:r w:rsidRPr="005648D9">
              <w:t>аправлено на проверку всего приложения как единого целого, собранного из частей, проверенных на двух предыдущих стадиях. Здесь не только выявляются дефекты «на стыках» компонентов, но и появляется возможность полноценно взаимодействовать с приложением с точки зрения конечного пользователя, применяя множество других видов тестирования, перечисленных в данной главе.</w:t>
            </w:r>
          </w:p>
        </w:tc>
        <w:tc>
          <w:tcPr>
            <w:tcW w:w="2866" w:type="dxa"/>
          </w:tcPr>
          <w:p w14:paraId="4EAE47D0" w14:textId="35E97EF6" w:rsidR="008108DE" w:rsidRDefault="00497A95" w:rsidP="00F621A2">
            <w:pPr>
              <w:jc w:val="both"/>
            </w:pPr>
            <w:r w:rsidRPr="00497A95">
              <w:t>Оценка производительности приложения под нагрузкой. Тестировщик проверяет, как приложение справляется с большим количеством одновременных пользователей</w:t>
            </w:r>
            <w:r>
              <w:t>, п</w:t>
            </w:r>
            <w:r w:rsidRPr="00497A95">
              <w:t xml:space="preserve">роверка интерфейса на удобство и интуитивность. Тестировщик взаимодействует с приложением, </w:t>
            </w:r>
            <w:r w:rsidRPr="00497A95">
              <w:lastRenderedPageBreak/>
              <w:t>оценивая, насколько легко пользователям выполнять основные операции.</w:t>
            </w:r>
          </w:p>
        </w:tc>
      </w:tr>
      <w:tr w:rsidR="00BC6FBC" w14:paraId="4286B97A" w14:textId="77777777" w:rsidTr="003F59CF">
        <w:tc>
          <w:tcPr>
            <w:tcW w:w="2102" w:type="dxa"/>
          </w:tcPr>
          <w:p w14:paraId="6E85E0AA" w14:textId="58166355" w:rsidR="008108DE" w:rsidRPr="00D87751" w:rsidRDefault="00497A95" w:rsidP="00F621A2">
            <w:pPr>
              <w:jc w:val="both"/>
            </w:pPr>
            <w:r>
              <w:lastRenderedPageBreak/>
              <w:t>Дымовое</w:t>
            </w:r>
            <w:r w:rsidR="008108DE" w:rsidRPr="00D87751">
              <w:t> </w:t>
            </w:r>
          </w:p>
        </w:tc>
        <w:tc>
          <w:tcPr>
            <w:tcW w:w="4377" w:type="dxa"/>
          </w:tcPr>
          <w:p w14:paraId="2108C0DD" w14:textId="362818A0" w:rsidR="008108DE" w:rsidRDefault="004D16D8" w:rsidP="00F621A2">
            <w:pPr>
              <w:jc w:val="both"/>
            </w:pPr>
            <w:r w:rsidRPr="004D16D8">
              <w:t>тестирование только критически важного функционала, неработоспособность которого делает бессмысленной саму идею использования приложения.</w:t>
            </w:r>
          </w:p>
        </w:tc>
        <w:tc>
          <w:tcPr>
            <w:tcW w:w="2866" w:type="dxa"/>
          </w:tcPr>
          <w:p w14:paraId="6D17BBA6" w14:textId="05997996" w:rsidR="008108DE" w:rsidRDefault="00B138DA" w:rsidP="00F621A2">
            <w:pPr>
              <w:jc w:val="both"/>
            </w:pPr>
            <w:r>
              <w:t>Проверка у</w:t>
            </w:r>
            <w:r w:rsidRPr="00B138DA">
              <w:t>бедиться, что приложение успешно запускается и отображает основной интерфейс без ошибок</w:t>
            </w:r>
            <w:r>
              <w:t>, п</w:t>
            </w:r>
            <w:r w:rsidRPr="00B138DA">
              <w:t xml:space="preserve">роверка возможности добавления нового </w:t>
            </w:r>
            <w:r w:rsidR="00816ECA">
              <w:t>товара</w:t>
            </w:r>
            <w:r w:rsidRPr="00B138DA">
              <w:t xml:space="preserve">. Убедиться, что добавления </w:t>
            </w:r>
            <w:r w:rsidR="00816ECA">
              <w:t>нормально</w:t>
            </w:r>
            <w:r w:rsidRPr="00B138DA">
              <w:t xml:space="preserve"> и </w:t>
            </w:r>
            <w:r w:rsidR="00816ECA">
              <w:t>товар</w:t>
            </w:r>
            <w:r w:rsidRPr="00B138DA">
              <w:t xml:space="preserve"> отображается в списке.</w:t>
            </w:r>
          </w:p>
        </w:tc>
      </w:tr>
      <w:tr w:rsidR="00BC6FBC" w14:paraId="75B5FF8C" w14:textId="77777777" w:rsidTr="003F59CF">
        <w:tc>
          <w:tcPr>
            <w:tcW w:w="2102" w:type="dxa"/>
          </w:tcPr>
          <w:p w14:paraId="458665FF" w14:textId="516B280D" w:rsidR="008108DE" w:rsidRPr="00D87751" w:rsidRDefault="00564BF6" w:rsidP="00F621A2">
            <w:pPr>
              <w:jc w:val="both"/>
            </w:pPr>
            <w:r>
              <w:t>К</w:t>
            </w:r>
            <w:r w:rsidRPr="00564BF6">
              <w:t>ритического пути</w:t>
            </w:r>
          </w:p>
        </w:tc>
        <w:tc>
          <w:tcPr>
            <w:tcW w:w="4377" w:type="dxa"/>
          </w:tcPr>
          <w:p w14:paraId="5003B7F6" w14:textId="4AB2017A" w:rsidR="008108DE" w:rsidRDefault="004D16D8" w:rsidP="00F621A2">
            <w:pPr>
              <w:jc w:val="both"/>
            </w:pPr>
            <w:r w:rsidRPr="004D16D8">
              <w:t>тестирование, направленное на исследование функциональности, используемой типичными пользователями в типичной повседневной деятельности.</w:t>
            </w:r>
          </w:p>
        </w:tc>
        <w:tc>
          <w:tcPr>
            <w:tcW w:w="2866" w:type="dxa"/>
          </w:tcPr>
          <w:p w14:paraId="39B5276B" w14:textId="0C06AE9A" w:rsidR="008108DE" w:rsidRDefault="00A7138C" w:rsidP="00F621A2">
            <w:pPr>
              <w:jc w:val="both"/>
            </w:pPr>
            <w:r w:rsidRPr="00A7138C">
              <w:t xml:space="preserve">Проверка процесса оформления заказа на </w:t>
            </w:r>
            <w:r>
              <w:t>товары</w:t>
            </w:r>
            <w:r w:rsidRPr="00A7138C">
              <w:t xml:space="preserve">. </w:t>
            </w:r>
            <w:r>
              <w:t>Проверить</w:t>
            </w:r>
            <w:r w:rsidRPr="00A7138C">
              <w:t xml:space="preserve">, что все шаги (выбор </w:t>
            </w:r>
            <w:r>
              <w:t>товаров</w:t>
            </w:r>
            <w:r w:rsidRPr="00A7138C">
              <w:t xml:space="preserve">, указание </w:t>
            </w:r>
            <w:proofErr w:type="gramStart"/>
            <w:r w:rsidRPr="00A7138C">
              <w:t>количества</w:t>
            </w:r>
            <w:r>
              <w:t>)</w:t>
            </w:r>
            <w:r w:rsidRPr="00A7138C">
              <w:t>выполняются</w:t>
            </w:r>
            <w:proofErr w:type="gramEnd"/>
            <w:r w:rsidRPr="00A7138C">
              <w:t xml:space="preserve"> корректно.</w:t>
            </w:r>
          </w:p>
        </w:tc>
      </w:tr>
      <w:tr w:rsidR="00BC6FBC" w14:paraId="24C12370" w14:textId="77777777" w:rsidTr="003F59CF">
        <w:tc>
          <w:tcPr>
            <w:tcW w:w="2102" w:type="dxa"/>
          </w:tcPr>
          <w:p w14:paraId="6219893B" w14:textId="39322A4C" w:rsidR="008108DE" w:rsidRPr="00D87751" w:rsidRDefault="00C911EC" w:rsidP="00F621A2">
            <w:pPr>
              <w:jc w:val="both"/>
            </w:pPr>
            <w:r>
              <w:t>Расширенное</w:t>
            </w:r>
            <w:r w:rsidR="008108DE" w:rsidRPr="00D87751">
              <w:t> </w:t>
            </w:r>
          </w:p>
        </w:tc>
        <w:tc>
          <w:tcPr>
            <w:tcW w:w="4377" w:type="dxa"/>
          </w:tcPr>
          <w:p w14:paraId="08B28184" w14:textId="71E257E7" w:rsidR="008108DE" w:rsidRDefault="004D16D8" w:rsidP="00F621A2">
            <w:pPr>
              <w:jc w:val="both"/>
            </w:pPr>
            <w:r w:rsidRPr="004D16D8">
              <w:t>тестирование, всей заявленной в требованиях функциональности, в том числе той, у которой низкий приоритет и незначительная важность.</w:t>
            </w:r>
            <w:r w:rsidRPr="004D16D8">
              <w:br/>
              <w:t>Например, открытие ссылок в подвале сайта с разных страниц.</w:t>
            </w:r>
          </w:p>
        </w:tc>
        <w:tc>
          <w:tcPr>
            <w:tcW w:w="2866" w:type="dxa"/>
          </w:tcPr>
          <w:p w14:paraId="431F59B4" w14:textId="37861987" w:rsidR="008108DE" w:rsidRDefault="00210A5F" w:rsidP="00F621A2">
            <w:pPr>
              <w:jc w:val="both"/>
            </w:pPr>
            <w:r w:rsidRPr="00210A5F">
              <w:t>Проверка возможности настройки интерфейса, например, изменение тем оформления или сортировка столбцов в таблицах</w:t>
            </w:r>
            <w:r>
              <w:t>.</w:t>
            </w:r>
            <w:r w:rsidRPr="00210A5F">
              <w:t xml:space="preserve"> низкий приоритет.</w:t>
            </w:r>
          </w:p>
        </w:tc>
      </w:tr>
      <w:tr w:rsidR="00BC6FBC" w14:paraId="5DE00C40" w14:textId="77777777" w:rsidTr="003F59CF">
        <w:tc>
          <w:tcPr>
            <w:tcW w:w="2102" w:type="dxa"/>
          </w:tcPr>
          <w:p w14:paraId="20793962" w14:textId="1134EDB7" w:rsidR="008108DE" w:rsidRPr="00D87751" w:rsidRDefault="0039083F" w:rsidP="00F621A2">
            <w:pPr>
              <w:jc w:val="both"/>
            </w:pPr>
            <w:r>
              <w:t>Позитивное</w:t>
            </w:r>
            <w:r w:rsidR="008108DE" w:rsidRPr="00D87751">
              <w:t> </w:t>
            </w:r>
          </w:p>
        </w:tc>
        <w:tc>
          <w:tcPr>
            <w:tcW w:w="4377" w:type="dxa"/>
          </w:tcPr>
          <w:p w14:paraId="659B3932" w14:textId="1466984F" w:rsidR="008108DE" w:rsidRDefault="004D16D8" w:rsidP="00F621A2">
            <w:pPr>
              <w:jc w:val="both"/>
            </w:pPr>
            <w:r w:rsidRPr="004D16D8">
              <w:t>тестирование, при котором ПО или его элементы реагируют корректно (согласно требованиям) на совершенные действия при использовании корректных тестовых данных.</w:t>
            </w:r>
          </w:p>
        </w:tc>
        <w:tc>
          <w:tcPr>
            <w:tcW w:w="2866" w:type="dxa"/>
          </w:tcPr>
          <w:p w14:paraId="0EEE0FC7" w14:textId="74804EE8" w:rsidR="008108DE" w:rsidRDefault="005D3D7B" w:rsidP="00F621A2">
            <w:pPr>
              <w:jc w:val="both"/>
            </w:pPr>
            <w:r w:rsidRPr="005D3D7B">
              <w:t xml:space="preserve">Проверка процесса добавления нового </w:t>
            </w:r>
            <w:r w:rsidR="00231E1F">
              <w:t>товара</w:t>
            </w:r>
            <w:r w:rsidRPr="005D3D7B">
              <w:t xml:space="preserve"> с правильными данными (название, количество, цена). Убедиться, что </w:t>
            </w:r>
            <w:r w:rsidR="00231E1F">
              <w:t>товар</w:t>
            </w:r>
            <w:r w:rsidRPr="005D3D7B">
              <w:t xml:space="preserve"> успешно добавляется в систему.</w:t>
            </w:r>
          </w:p>
        </w:tc>
      </w:tr>
      <w:tr w:rsidR="00BC6FBC" w14:paraId="0FC34658" w14:textId="77777777" w:rsidTr="003F59CF">
        <w:tc>
          <w:tcPr>
            <w:tcW w:w="2102" w:type="dxa"/>
          </w:tcPr>
          <w:p w14:paraId="7742CD9C" w14:textId="026D68AD" w:rsidR="008108DE" w:rsidRPr="00D87751" w:rsidRDefault="003D659A" w:rsidP="00F621A2">
            <w:pPr>
              <w:jc w:val="both"/>
            </w:pPr>
            <w:r>
              <w:t>Негативное</w:t>
            </w:r>
            <w:r w:rsidR="008108DE" w:rsidRPr="00D87751">
              <w:t> </w:t>
            </w:r>
          </w:p>
        </w:tc>
        <w:tc>
          <w:tcPr>
            <w:tcW w:w="4377" w:type="dxa"/>
          </w:tcPr>
          <w:p w14:paraId="58D6DC1F" w14:textId="0EEBA574" w:rsidR="008108DE" w:rsidRDefault="004D16D8" w:rsidP="00F621A2">
            <w:pPr>
              <w:jc w:val="both"/>
            </w:pPr>
            <w:r w:rsidRPr="004D16D8">
              <w:t xml:space="preserve">вид тестирования ПО, направленный на проверку того, что система или приложение ведут себя должным образом (согласно </w:t>
            </w:r>
            <w:r w:rsidRPr="004D16D8">
              <w:lastRenderedPageBreak/>
              <w:t>требованиям) в негативных ситуациях, то есть, когда они получают недопустимые или неожиданные входные данные.</w:t>
            </w:r>
            <w:r w:rsidRPr="004D16D8">
              <w:br/>
              <w:t>Например, при заказе товара в интернет</w:t>
            </w:r>
            <w:r w:rsidRPr="004D16D8">
              <w:noBreakHyphen/>
              <w:t>магазине в поле "номер телефона" можно ввести только цифры. При вводе других символов система должна выдавать ошибку и не дать оформить заказ.</w:t>
            </w:r>
          </w:p>
        </w:tc>
        <w:tc>
          <w:tcPr>
            <w:tcW w:w="2866" w:type="dxa"/>
          </w:tcPr>
          <w:p w14:paraId="45C7743E" w14:textId="135EDD36" w:rsidR="008108DE" w:rsidRDefault="00EC248B" w:rsidP="00F621A2">
            <w:pPr>
              <w:jc w:val="both"/>
            </w:pPr>
            <w:r w:rsidRPr="00EC248B">
              <w:lastRenderedPageBreak/>
              <w:t xml:space="preserve">Попытка добавить </w:t>
            </w:r>
            <w:r>
              <w:t>товар</w:t>
            </w:r>
            <w:r w:rsidRPr="00EC248B">
              <w:t xml:space="preserve"> с отрицательным количеством или </w:t>
            </w:r>
            <w:r w:rsidRPr="00EC248B">
              <w:lastRenderedPageBreak/>
              <w:t>пустым названием. Убедиться, что приложение выдает соответствующее сообщение об ошибке</w:t>
            </w:r>
            <w:r>
              <w:t>, з</w:t>
            </w:r>
            <w:r w:rsidRPr="00EC248B">
              <w:t xml:space="preserve">аполнение формы заказа с неверными </w:t>
            </w:r>
            <w:proofErr w:type="spellStart"/>
            <w:proofErr w:type="gramStart"/>
            <w:r w:rsidRPr="00EC248B">
              <w:t>данными</w:t>
            </w:r>
            <w:r w:rsidR="00B15540">
              <w:t>,ввод</w:t>
            </w:r>
            <w:proofErr w:type="spellEnd"/>
            <w:proofErr w:type="gramEnd"/>
            <w:r w:rsidR="00B15540">
              <w:t xml:space="preserve"> </w:t>
            </w:r>
            <w:r w:rsidR="00B15540" w:rsidRPr="00B15540">
              <w:t>слишком длинно</w:t>
            </w:r>
            <w:r w:rsidR="00B15540">
              <w:t>го</w:t>
            </w:r>
            <w:r w:rsidR="00B15540" w:rsidRPr="00B15540">
              <w:t xml:space="preserve"> название </w:t>
            </w:r>
            <w:r w:rsidR="00B15540">
              <w:t>товара</w:t>
            </w:r>
            <w:r w:rsidR="00B15540" w:rsidRPr="00B15540">
              <w:t>, превышающее допустимый лимит</w:t>
            </w:r>
            <w:r w:rsidR="00C72BF5">
              <w:t>.</w:t>
            </w:r>
          </w:p>
        </w:tc>
      </w:tr>
      <w:tr w:rsidR="0007522B" w14:paraId="1656AB7A" w14:textId="77777777" w:rsidTr="003F59CF">
        <w:tc>
          <w:tcPr>
            <w:tcW w:w="2102" w:type="dxa"/>
          </w:tcPr>
          <w:p w14:paraId="3B94BA01" w14:textId="28FCA534" w:rsidR="0007522B" w:rsidRDefault="0007522B" w:rsidP="00F621A2">
            <w:pPr>
              <w:jc w:val="both"/>
            </w:pPr>
            <w:r>
              <w:lastRenderedPageBreak/>
              <w:t>Альфа</w:t>
            </w:r>
          </w:p>
        </w:tc>
        <w:tc>
          <w:tcPr>
            <w:tcW w:w="4377" w:type="dxa"/>
          </w:tcPr>
          <w:p w14:paraId="53B07F2B" w14:textId="61C29DB0" w:rsidR="0007522B" w:rsidRDefault="004D16D8" w:rsidP="00F621A2">
            <w:pPr>
              <w:jc w:val="both"/>
            </w:pPr>
            <w:r w:rsidRPr="004D16D8">
              <w:t>тестирование ПО, проводимое на ранней стадии разработки, внутри организации</w:t>
            </w:r>
            <w:r w:rsidRPr="004D16D8">
              <w:noBreakHyphen/>
              <w:t>разработчика, которое имитирует реальное использование продукта.</w:t>
            </w:r>
          </w:p>
        </w:tc>
        <w:tc>
          <w:tcPr>
            <w:tcW w:w="2866" w:type="dxa"/>
          </w:tcPr>
          <w:p w14:paraId="350B876A" w14:textId="3D658558" w:rsidR="0007522B" w:rsidRPr="00EC248B" w:rsidRDefault="0007522B" w:rsidP="00F621A2">
            <w:pPr>
              <w:jc w:val="both"/>
            </w:pPr>
            <w:r w:rsidRPr="0007522B">
              <w:t xml:space="preserve">Проверка основных функций приложения, таких как регистрация пользователей, добавление </w:t>
            </w:r>
            <w:r>
              <w:t>товаров</w:t>
            </w:r>
            <w:r w:rsidRPr="0007522B">
              <w:t xml:space="preserve"> и оформление заказов.</w:t>
            </w:r>
          </w:p>
        </w:tc>
      </w:tr>
      <w:tr w:rsidR="00F666FE" w14:paraId="2882E854" w14:textId="77777777" w:rsidTr="003F59CF">
        <w:tc>
          <w:tcPr>
            <w:tcW w:w="2102" w:type="dxa"/>
          </w:tcPr>
          <w:p w14:paraId="68B2A919" w14:textId="08381850" w:rsidR="00F666FE" w:rsidRDefault="00F666FE" w:rsidP="00F621A2">
            <w:pPr>
              <w:jc w:val="both"/>
            </w:pPr>
            <w:r>
              <w:t>Бета</w:t>
            </w:r>
          </w:p>
        </w:tc>
        <w:tc>
          <w:tcPr>
            <w:tcW w:w="4377" w:type="dxa"/>
          </w:tcPr>
          <w:p w14:paraId="290DFFDF" w14:textId="1CCE67A1" w:rsidR="00F666FE" w:rsidRDefault="004D16D8" w:rsidP="00F621A2">
            <w:pPr>
              <w:jc w:val="both"/>
            </w:pPr>
            <w:r w:rsidRPr="004D16D8">
              <w:t>тестирование практически готового ПО, выпускаемое для ограниченного количества пользователей, разрабатывается в первую очередь для тестирования конечными пользователями и получения отзывов клиентов о продукте для внесения соответствующих изменений.</w:t>
            </w:r>
          </w:p>
        </w:tc>
        <w:tc>
          <w:tcPr>
            <w:tcW w:w="2866" w:type="dxa"/>
          </w:tcPr>
          <w:p w14:paraId="191DD50C" w14:textId="3BD8E195" w:rsidR="00F666FE" w:rsidRPr="0007522B" w:rsidRDefault="001542C8" w:rsidP="00F621A2">
            <w:pPr>
              <w:jc w:val="both"/>
            </w:pPr>
            <w:r w:rsidRPr="001542C8">
              <w:t xml:space="preserve">Проверка всех ключевых функций приложения, таких как регистрация, поиск </w:t>
            </w:r>
            <w:r>
              <w:t>товаров</w:t>
            </w:r>
            <w:r w:rsidRPr="001542C8">
              <w:t xml:space="preserve"> и оформление заказов. Пользователи тестируют приложение в своих обычных условиях.</w:t>
            </w:r>
          </w:p>
        </w:tc>
      </w:tr>
      <w:tr w:rsidR="001542C8" w14:paraId="2CA5932E" w14:textId="77777777" w:rsidTr="003F59CF">
        <w:tc>
          <w:tcPr>
            <w:tcW w:w="2102" w:type="dxa"/>
          </w:tcPr>
          <w:p w14:paraId="2B77B2E3" w14:textId="312283F5" w:rsidR="001542C8" w:rsidRDefault="001542C8" w:rsidP="00F621A2">
            <w:pPr>
              <w:jc w:val="both"/>
            </w:pPr>
            <w:r>
              <w:t>Гамма</w:t>
            </w:r>
          </w:p>
        </w:tc>
        <w:tc>
          <w:tcPr>
            <w:tcW w:w="4377" w:type="dxa"/>
          </w:tcPr>
          <w:p w14:paraId="2A168635" w14:textId="21A06A5B" w:rsidR="001542C8" w:rsidRDefault="001542C8" w:rsidP="00F621A2">
            <w:pPr>
              <w:jc w:val="both"/>
            </w:pPr>
            <w:r>
              <w:t>Ф</w:t>
            </w:r>
            <w:r w:rsidRPr="001542C8">
              <w:t>инальная стадия тестирования перед выпуском продукта, направленная на исправление незначительных дефектов, обнаруженных в бета-тестировании. Как правило, также выполняется с максимальным привлечением конечных пользователей/заказчиков. Может являться формой внешнего приёмочного тестирования</w:t>
            </w:r>
            <w:r w:rsidR="00FD0F4E">
              <w:t>.</w:t>
            </w:r>
          </w:p>
        </w:tc>
        <w:tc>
          <w:tcPr>
            <w:tcW w:w="2866" w:type="dxa"/>
          </w:tcPr>
          <w:p w14:paraId="3D276DA1" w14:textId="595761D3" w:rsidR="001542C8" w:rsidRPr="001542C8" w:rsidRDefault="000F6C98" w:rsidP="00F621A2">
            <w:pPr>
              <w:jc w:val="both"/>
            </w:pPr>
            <w:r w:rsidRPr="000F6C98">
              <w:t>Исправление незначительных проблем с интерфейсом, таких как неправильное отображение кнопок или некорректные сообщения об ошибках.</w:t>
            </w:r>
          </w:p>
        </w:tc>
      </w:tr>
      <w:tr w:rsidR="000F6C98" w14:paraId="76773032" w14:textId="77777777" w:rsidTr="003F59CF">
        <w:tc>
          <w:tcPr>
            <w:tcW w:w="2102" w:type="dxa"/>
          </w:tcPr>
          <w:p w14:paraId="6DD9086A" w14:textId="3B1BDC37" w:rsidR="000F6C98" w:rsidRDefault="000F6C98" w:rsidP="00F621A2">
            <w:pPr>
              <w:jc w:val="both"/>
            </w:pPr>
            <w:r>
              <w:t>Исследовательское</w:t>
            </w:r>
          </w:p>
        </w:tc>
        <w:tc>
          <w:tcPr>
            <w:tcW w:w="4377" w:type="dxa"/>
          </w:tcPr>
          <w:p w14:paraId="3A24BCA0" w14:textId="71982BD2" w:rsidR="000F6C98" w:rsidRDefault="000F6C98" w:rsidP="00F621A2">
            <w:pPr>
              <w:jc w:val="both"/>
            </w:pPr>
            <w:r>
              <w:t>Ч</w:t>
            </w:r>
            <w:r w:rsidRPr="000F6C98">
              <w:t>астично</w:t>
            </w:r>
            <w:r w:rsidR="004E608F">
              <w:t> </w:t>
            </w:r>
            <w:r w:rsidRPr="000F6C98">
              <w:t xml:space="preserve">формализованный подход, в рамках которого тестировщик выполняет работу с приложением по выбранному сценарию, который, в свою </w:t>
            </w:r>
            <w:r w:rsidRPr="000F6C98">
              <w:lastRenderedPageBreak/>
              <w:t>очередь, дорабатывается в процессе выполнения с целью более полного исследования приложения.</w:t>
            </w:r>
          </w:p>
        </w:tc>
        <w:tc>
          <w:tcPr>
            <w:tcW w:w="2866" w:type="dxa"/>
          </w:tcPr>
          <w:p w14:paraId="2DE04CF7" w14:textId="77777777" w:rsidR="000F6C98" w:rsidRDefault="00854EF1" w:rsidP="00F621A2">
            <w:pPr>
              <w:jc w:val="both"/>
            </w:pPr>
            <w:r w:rsidRPr="00854EF1">
              <w:lastRenderedPageBreak/>
              <w:t xml:space="preserve">Исследуйте элементы интерфейса на удобство и функциональность, взаимодействуя с </w:t>
            </w:r>
            <w:r w:rsidRPr="00854EF1">
              <w:lastRenderedPageBreak/>
              <w:t>ними в нестандартном порядке.</w:t>
            </w:r>
          </w:p>
          <w:p w14:paraId="2E65122E" w14:textId="4D79BE09" w:rsidR="00854EF1" w:rsidRPr="00854EF1" w:rsidRDefault="00854EF1" w:rsidP="00174F54">
            <w:pPr>
              <w:jc w:val="both"/>
              <w:rPr>
                <w:lang/>
              </w:rPr>
            </w:pPr>
            <w:r w:rsidRPr="00854EF1">
              <w:t>Провер</w:t>
            </w:r>
            <w:r>
              <w:t>ка</w:t>
            </w:r>
            <w:r w:rsidRPr="00854EF1">
              <w:t xml:space="preserve"> переход</w:t>
            </w:r>
            <w:r>
              <w:t>а</w:t>
            </w:r>
            <w:r w:rsidRPr="00854EF1">
              <w:t xml:space="preserve"> между разделами</w:t>
            </w:r>
            <w:r w:rsidR="00174F54">
              <w:t>.</w:t>
            </w:r>
          </w:p>
        </w:tc>
      </w:tr>
      <w:tr w:rsidR="00E35E4F" w14:paraId="32232605" w14:textId="77777777" w:rsidTr="003F59CF">
        <w:tc>
          <w:tcPr>
            <w:tcW w:w="2102" w:type="dxa"/>
          </w:tcPr>
          <w:p w14:paraId="241395EF" w14:textId="3A4A3F29" w:rsidR="00E35E4F" w:rsidRDefault="00E35E4F" w:rsidP="00F621A2">
            <w:pPr>
              <w:jc w:val="both"/>
            </w:pPr>
            <w:r>
              <w:lastRenderedPageBreak/>
              <w:t>Интуитивное</w:t>
            </w:r>
          </w:p>
        </w:tc>
        <w:tc>
          <w:tcPr>
            <w:tcW w:w="4377" w:type="dxa"/>
          </w:tcPr>
          <w:p w14:paraId="1E6BA634" w14:textId="385FCD4A" w:rsidR="00E35E4F" w:rsidRDefault="00E35E4F" w:rsidP="00F621A2">
            <w:pPr>
              <w:jc w:val="both"/>
            </w:pPr>
            <w:r>
              <w:t>П</w:t>
            </w:r>
            <w:r w:rsidRPr="00E35E4F">
              <w:t>олностью неформализованный подход, в котором не предполагается использования ни тест-кейсов, ни чек-листов, ни сценариев — тестировщик полностью опирается на свой профессионализм и интуицию</w:t>
            </w:r>
            <w:r>
              <w:t xml:space="preserve"> </w:t>
            </w:r>
            <w:r w:rsidRPr="00E35E4F">
              <w:t>для спонтанного выполнения с приложением действий, которые, как он считает, могут обнаружить ошибку.</w:t>
            </w:r>
          </w:p>
        </w:tc>
        <w:tc>
          <w:tcPr>
            <w:tcW w:w="2866" w:type="dxa"/>
          </w:tcPr>
          <w:p w14:paraId="43DE7535" w14:textId="77777777" w:rsidR="00E35E4F" w:rsidRDefault="00253D1D" w:rsidP="00F621A2">
            <w:pPr>
              <w:jc w:val="both"/>
            </w:pPr>
            <w:r w:rsidRPr="00253D1D">
              <w:t>Случайное изменение количества материалов, чтобы выявить ошибки.</w:t>
            </w:r>
          </w:p>
          <w:p w14:paraId="22D3CB18" w14:textId="389DDDF1" w:rsidR="00253D1D" w:rsidRPr="00854EF1" w:rsidRDefault="00253D1D" w:rsidP="00F621A2">
            <w:pPr>
              <w:jc w:val="both"/>
            </w:pPr>
            <w:r w:rsidRPr="00253D1D">
              <w:t>вод некорректных значений (например, текст вместо чисел) для проверки реакции системы.</w:t>
            </w:r>
          </w:p>
        </w:tc>
      </w:tr>
      <w:tr w:rsidR="001F690B" w14:paraId="62730AF4" w14:textId="77777777" w:rsidTr="003F59CF">
        <w:tc>
          <w:tcPr>
            <w:tcW w:w="2102" w:type="dxa"/>
          </w:tcPr>
          <w:p w14:paraId="2E2B0E12" w14:textId="715B8B00" w:rsidR="001F690B" w:rsidRDefault="00AC4439" w:rsidP="00F621A2">
            <w:pPr>
              <w:jc w:val="both"/>
            </w:pPr>
            <w:r>
              <w:t>Функциональное</w:t>
            </w:r>
          </w:p>
        </w:tc>
        <w:tc>
          <w:tcPr>
            <w:tcW w:w="4377" w:type="dxa"/>
          </w:tcPr>
          <w:p w14:paraId="44C79F02" w14:textId="48FC2475" w:rsidR="001F690B" w:rsidRDefault="00AC4439" w:rsidP="00F621A2">
            <w:pPr>
              <w:jc w:val="both"/>
            </w:pPr>
            <w:r>
              <w:t>В</w:t>
            </w:r>
            <w:r w:rsidRPr="00AC4439">
              <w:t>ид</w:t>
            </w:r>
            <w:r>
              <w:t> </w:t>
            </w:r>
            <w:r w:rsidRPr="00AC4439">
              <w:t>тестирования, направленный на проверку корректности работы функциональности приложения (корректность реализации функциональных требований</w:t>
            </w:r>
            <w:proofErr w:type="gramStart"/>
            <w:r w:rsidRPr="00AC4439">
              <w:t>).Часто</w:t>
            </w:r>
            <w:proofErr w:type="gramEnd"/>
            <w:r>
              <w:t> </w:t>
            </w:r>
            <w:r w:rsidRPr="00AC4439">
              <w:t>функциональное тестирование ассоциируют с тестированием по методу чёрного ящика, однако и по методу белого ящика</w:t>
            </w:r>
            <w:r>
              <w:t xml:space="preserve"> </w:t>
            </w:r>
            <w:r w:rsidRPr="00AC4439">
              <w:t>вполне можно проверять корректность реализации функциональности.</w:t>
            </w:r>
          </w:p>
        </w:tc>
        <w:tc>
          <w:tcPr>
            <w:tcW w:w="2866" w:type="dxa"/>
          </w:tcPr>
          <w:p w14:paraId="392BDABB" w14:textId="1D98875C" w:rsidR="001F690B" w:rsidRPr="00253D1D" w:rsidRDefault="00AC4439" w:rsidP="00F621A2">
            <w:pPr>
              <w:jc w:val="both"/>
            </w:pPr>
            <w:r>
              <w:t>Проверка</w:t>
            </w:r>
            <w:r w:rsidRPr="00AC4439">
              <w:t xml:space="preserve">, что количество существующего </w:t>
            </w:r>
            <w:r>
              <w:t>товара</w:t>
            </w:r>
            <w:r w:rsidRPr="00AC4439">
              <w:t xml:space="preserve"> можно изменить</w:t>
            </w:r>
            <w:r>
              <w:t xml:space="preserve">, а </w:t>
            </w:r>
            <w:proofErr w:type="gramStart"/>
            <w:r>
              <w:t>так же</w:t>
            </w:r>
            <w:proofErr w:type="gramEnd"/>
            <w:r>
              <w:t>, что можно удалить, отображение корректного количества товаров, проверка, что можно добавить товар с пустым названием.</w:t>
            </w:r>
          </w:p>
        </w:tc>
      </w:tr>
      <w:tr w:rsidR="00777F6D" w14:paraId="400DBAF6" w14:textId="77777777" w:rsidTr="003F59CF">
        <w:tc>
          <w:tcPr>
            <w:tcW w:w="2102" w:type="dxa"/>
          </w:tcPr>
          <w:p w14:paraId="4EBC9224" w14:textId="2D59EA86" w:rsidR="00777F6D" w:rsidRDefault="00777F6D" w:rsidP="00F621A2">
            <w:pPr>
              <w:jc w:val="both"/>
            </w:pPr>
            <w:r>
              <w:t>Нефункциональное</w:t>
            </w:r>
          </w:p>
        </w:tc>
        <w:tc>
          <w:tcPr>
            <w:tcW w:w="4377" w:type="dxa"/>
          </w:tcPr>
          <w:p w14:paraId="333F404D" w14:textId="77FBF5C4" w:rsidR="00777F6D" w:rsidRDefault="00777F6D" w:rsidP="00F621A2">
            <w:pPr>
              <w:jc w:val="both"/>
            </w:pPr>
            <w:r>
              <w:t>В</w:t>
            </w:r>
            <w:r w:rsidRPr="00777F6D">
              <w:t>ид</w:t>
            </w:r>
            <w:r>
              <w:t> </w:t>
            </w:r>
            <w:r w:rsidRPr="00777F6D">
              <w:t>тестирования,</w:t>
            </w:r>
            <w:r>
              <w:t> </w:t>
            </w:r>
            <w:r w:rsidRPr="00777F6D">
              <w:t>направленный</w:t>
            </w:r>
            <w:r>
              <w:t> </w:t>
            </w:r>
            <w:r w:rsidRPr="00777F6D">
              <w:t>на</w:t>
            </w:r>
            <w:r>
              <w:t> </w:t>
            </w:r>
            <w:r w:rsidRPr="00777F6D">
              <w:t>проверку нефункциональных особенностей приложения (корректность реализации нефункциональных требований), таких как удобство использования, совместимость,</w:t>
            </w:r>
            <w:r>
              <w:t> </w:t>
            </w:r>
            <w:r w:rsidRPr="00777F6D">
              <w:t>производительность, безопасность и т.д.</w:t>
            </w:r>
          </w:p>
        </w:tc>
        <w:tc>
          <w:tcPr>
            <w:tcW w:w="2866" w:type="dxa"/>
          </w:tcPr>
          <w:p w14:paraId="1C929FEB" w14:textId="36ADCC43" w:rsidR="00777F6D" w:rsidRDefault="007D75C9" w:rsidP="00F621A2">
            <w:pPr>
              <w:jc w:val="both"/>
            </w:pPr>
            <w:r>
              <w:t>Оценка интуитивности интерфейса приложения.</w:t>
            </w:r>
          </w:p>
        </w:tc>
      </w:tr>
      <w:tr w:rsidR="00B772AD" w14:paraId="6A788331" w14:textId="77777777" w:rsidTr="003F59CF">
        <w:tc>
          <w:tcPr>
            <w:tcW w:w="2102" w:type="dxa"/>
          </w:tcPr>
          <w:p w14:paraId="3200D965" w14:textId="0679B0A7" w:rsidR="00B772AD" w:rsidRDefault="00B772AD" w:rsidP="00F621A2">
            <w:pPr>
              <w:jc w:val="both"/>
            </w:pPr>
            <w:r>
              <w:t>Регрессивное</w:t>
            </w:r>
          </w:p>
        </w:tc>
        <w:tc>
          <w:tcPr>
            <w:tcW w:w="4377" w:type="dxa"/>
          </w:tcPr>
          <w:p w14:paraId="65A0BDF9" w14:textId="503BDABD" w:rsidR="00B772AD" w:rsidRDefault="00B772AD" w:rsidP="00F621A2">
            <w:pPr>
              <w:jc w:val="both"/>
            </w:pPr>
            <w:r>
              <w:t>Те</w:t>
            </w:r>
            <w:r w:rsidRPr="00B772AD">
              <w:t>стирование, направленное на проверку того факта, что в ранее работоспособной функциональности не появились ошибки, вызванные изменениями в приложении или среде его функционирования.</w:t>
            </w:r>
          </w:p>
        </w:tc>
        <w:tc>
          <w:tcPr>
            <w:tcW w:w="2866" w:type="dxa"/>
          </w:tcPr>
          <w:p w14:paraId="62A4E1D5" w14:textId="0C4619D5" w:rsidR="00B772AD" w:rsidRDefault="00B772AD" w:rsidP="00F621A2">
            <w:pPr>
              <w:jc w:val="both"/>
            </w:pPr>
            <w:r>
              <w:t>Проверка на изменение в списке, если удалить некоторый товар, обновление логики валидации форм.</w:t>
            </w:r>
          </w:p>
        </w:tc>
      </w:tr>
      <w:tr w:rsidR="00B37232" w14:paraId="0B62EFF2" w14:textId="77777777" w:rsidTr="003F59CF">
        <w:tc>
          <w:tcPr>
            <w:tcW w:w="2102" w:type="dxa"/>
          </w:tcPr>
          <w:p w14:paraId="0292C388" w14:textId="6113F1D4" w:rsidR="00B37232" w:rsidRDefault="00B37232" w:rsidP="00F621A2">
            <w:pPr>
              <w:jc w:val="both"/>
            </w:pPr>
            <w:r>
              <w:t xml:space="preserve">Повторное </w:t>
            </w:r>
          </w:p>
        </w:tc>
        <w:tc>
          <w:tcPr>
            <w:tcW w:w="4377" w:type="dxa"/>
          </w:tcPr>
          <w:p w14:paraId="5363FC97" w14:textId="038A1057" w:rsidR="00B37232" w:rsidRDefault="00B37232" w:rsidP="00F621A2">
            <w:pPr>
              <w:jc w:val="both"/>
            </w:pPr>
            <w:r>
              <w:t>В</w:t>
            </w:r>
            <w:r w:rsidRPr="00B37232">
              <w:t xml:space="preserve">ыполнение тест-кейсов, которые ранее обнаружили дефекты, с </w:t>
            </w:r>
            <w:r w:rsidRPr="00B37232">
              <w:lastRenderedPageBreak/>
              <w:t>целью подтверждения устранения дефектов. Фактически этот вид тестирования сводится к действиям на финальной стадии жизненного цикла отчёта о дефекте, направленным на то, чтобы перевести дефект в состояние «проверен» и «закрыт».</w:t>
            </w:r>
          </w:p>
        </w:tc>
        <w:tc>
          <w:tcPr>
            <w:tcW w:w="2866" w:type="dxa"/>
          </w:tcPr>
          <w:p w14:paraId="3DDE11F0" w14:textId="79850AE4" w:rsidR="00B37232" w:rsidRDefault="00B37232" w:rsidP="00F621A2">
            <w:pPr>
              <w:jc w:val="both"/>
            </w:pPr>
            <w:r>
              <w:lastRenderedPageBreak/>
              <w:t>Проверка, если ранее была</w:t>
            </w:r>
            <w:r w:rsidRPr="00B37232">
              <w:t xml:space="preserve"> проблема с </w:t>
            </w:r>
            <w:r w:rsidRPr="00B37232">
              <w:lastRenderedPageBreak/>
              <w:t xml:space="preserve">удалением </w:t>
            </w:r>
            <w:r>
              <w:t>товаров</w:t>
            </w:r>
            <w:r w:rsidRPr="00B37232">
              <w:t>, выдавала ошибку</w:t>
            </w:r>
            <w:r>
              <w:t xml:space="preserve"> и все в этом духе</w:t>
            </w:r>
            <w:r w:rsidRPr="00B37232">
              <w:t>.</w:t>
            </w:r>
            <w:r>
              <w:t xml:space="preserve"> Если система некорректно обрабатывала пустые поля или переполненные. В целом, если до этого были какие-то баги</w:t>
            </w:r>
          </w:p>
        </w:tc>
      </w:tr>
    </w:tbl>
    <w:p w14:paraId="332B4CE2" w14:textId="77777777" w:rsidR="008D1443" w:rsidRDefault="008D1443"/>
    <w:p w14:paraId="432BCDB0" w14:textId="042BAE8B" w:rsidR="008D1443" w:rsidRDefault="008D1443">
      <w:r w:rsidRPr="008D1443">
        <w:rPr>
          <w:noProof/>
        </w:rPr>
        <w:drawing>
          <wp:inline distT="0" distB="0" distL="0" distR="0" wp14:anchorId="1AD3CE89" wp14:editId="0B6B72DA">
            <wp:extent cx="5940425" cy="3491865"/>
            <wp:effectExtent l="0" t="0" r="3175" b="0"/>
            <wp:docPr id="1677329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29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36D3C"/>
    <w:multiLevelType w:val="multilevel"/>
    <w:tmpl w:val="B60C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F24ED1"/>
    <w:multiLevelType w:val="multilevel"/>
    <w:tmpl w:val="F9A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7701479">
    <w:abstractNumId w:val="1"/>
  </w:num>
  <w:num w:numId="2" w16cid:durableId="45648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DB"/>
    <w:rsid w:val="0004600D"/>
    <w:rsid w:val="0007522B"/>
    <w:rsid w:val="000F6C98"/>
    <w:rsid w:val="001134CB"/>
    <w:rsid w:val="001542C8"/>
    <w:rsid w:val="00174F54"/>
    <w:rsid w:val="001F690B"/>
    <w:rsid w:val="00210A5F"/>
    <w:rsid w:val="00231E1F"/>
    <w:rsid w:val="00253D1D"/>
    <w:rsid w:val="0039083F"/>
    <w:rsid w:val="003D659A"/>
    <w:rsid w:val="003F59CF"/>
    <w:rsid w:val="00497A95"/>
    <w:rsid w:val="004A26F0"/>
    <w:rsid w:val="004D16D8"/>
    <w:rsid w:val="004D305B"/>
    <w:rsid w:val="004E608F"/>
    <w:rsid w:val="00540998"/>
    <w:rsid w:val="005648D9"/>
    <w:rsid w:val="00564BF6"/>
    <w:rsid w:val="005767D7"/>
    <w:rsid w:val="005C22F1"/>
    <w:rsid w:val="005D3D7B"/>
    <w:rsid w:val="005D75D7"/>
    <w:rsid w:val="00653C0F"/>
    <w:rsid w:val="006A5612"/>
    <w:rsid w:val="006B0858"/>
    <w:rsid w:val="006B745F"/>
    <w:rsid w:val="006F33C5"/>
    <w:rsid w:val="0076699F"/>
    <w:rsid w:val="00777F6D"/>
    <w:rsid w:val="007D75C9"/>
    <w:rsid w:val="008108DE"/>
    <w:rsid w:val="00816ECA"/>
    <w:rsid w:val="00854EF1"/>
    <w:rsid w:val="008D1443"/>
    <w:rsid w:val="00A7138C"/>
    <w:rsid w:val="00AC4439"/>
    <w:rsid w:val="00AD0BC9"/>
    <w:rsid w:val="00B138DA"/>
    <w:rsid w:val="00B15540"/>
    <w:rsid w:val="00B20864"/>
    <w:rsid w:val="00B37232"/>
    <w:rsid w:val="00B372E6"/>
    <w:rsid w:val="00B52C76"/>
    <w:rsid w:val="00B6611C"/>
    <w:rsid w:val="00B772AD"/>
    <w:rsid w:val="00BC6FBC"/>
    <w:rsid w:val="00BE706F"/>
    <w:rsid w:val="00C72BF5"/>
    <w:rsid w:val="00C911EC"/>
    <w:rsid w:val="00CF5D9A"/>
    <w:rsid w:val="00D02AA7"/>
    <w:rsid w:val="00D07ADB"/>
    <w:rsid w:val="00D901F5"/>
    <w:rsid w:val="00DE0441"/>
    <w:rsid w:val="00E35E4F"/>
    <w:rsid w:val="00EB1E58"/>
    <w:rsid w:val="00EC248B"/>
    <w:rsid w:val="00F57DB6"/>
    <w:rsid w:val="00F666FE"/>
    <w:rsid w:val="00FD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38DD"/>
  <w15:chartTrackingRefBased/>
  <w15:docId w15:val="{FF8A779B-3C53-42A9-86C3-A8161D92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8DE"/>
    <w:pPr>
      <w:spacing w:line="240" w:lineRule="auto"/>
    </w:pPr>
    <w:rPr>
      <w:rFonts w:ascii="Times New Roman" w:eastAsiaTheme="minorEastAsia" w:hAnsi="Times New Roman"/>
      <w:sz w:val="28"/>
      <w:lang w:val="ru-RU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08DE"/>
    <w:pPr>
      <w:spacing w:after="0" w:line="240" w:lineRule="auto"/>
    </w:pPr>
    <w:rPr>
      <w:rFonts w:eastAsiaTheme="minorEastAsia"/>
      <w:lang w:val="ru-RU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F59CF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 w:val="24"/>
      <w:lang w:val="ru-RU"/>
      <w14:ligatures w14:val="none"/>
    </w:rPr>
  </w:style>
  <w:style w:type="character" w:customStyle="1" w:styleId="a5">
    <w:name w:val="мой обычный Знак"/>
    <w:link w:val="a6"/>
    <w:locked/>
    <w:rsid w:val="003F59CF"/>
    <w:rPr>
      <w:rFonts w:ascii="Calibri" w:eastAsia="Calibri" w:hAnsi="Calibri" w:cs="Calibri"/>
      <w:sz w:val="28"/>
      <w:szCs w:val="28"/>
    </w:rPr>
  </w:style>
  <w:style w:type="paragraph" w:customStyle="1" w:styleId="a6">
    <w:name w:val="мой обычный"/>
    <w:basedOn w:val="a"/>
    <w:link w:val="a5"/>
    <w:rsid w:val="003F59CF"/>
    <w:pPr>
      <w:spacing w:after="0"/>
      <w:ind w:firstLine="851"/>
      <w:jc w:val="both"/>
    </w:pPr>
    <w:rPr>
      <w:rFonts w:ascii="Calibri" w:eastAsia="Calibri" w:hAnsi="Calibri" w:cs="Calibri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47</cp:revision>
  <dcterms:created xsi:type="dcterms:W3CDTF">2024-09-24T17:05:00Z</dcterms:created>
  <dcterms:modified xsi:type="dcterms:W3CDTF">2026-02-24T17:57:00Z</dcterms:modified>
</cp:coreProperties>
</file>