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D0BA8" w14:textId="77777777" w:rsidR="00001A2E" w:rsidRDefault="00001A2E"/>
    <w:p w14:paraId="0F6501AD" w14:textId="77777777" w:rsidR="00001A2E" w:rsidRDefault="00001A2E"/>
    <w:p w14:paraId="30FE14ED" w14:textId="77777777" w:rsidR="00001A2E" w:rsidRDefault="00001A2E"/>
    <w:p w14:paraId="1E75A217" w14:textId="77777777" w:rsidR="00001A2E" w:rsidRDefault="00001A2E"/>
    <w:p w14:paraId="21D8059A" w14:textId="77777777" w:rsidR="00001A2E" w:rsidRDefault="00001A2E"/>
    <w:p w14:paraId="775BB617" w14:textId="77777777" w:rsidR="00001A2E" w:rsidRDefault="00001A2E"/>
    <w:p w14:paraId="146585B2" w14:textId="77777777" w:rsidR="00001A2E" w:rsidRDefault="00000000">
      <w:pPr>
        <w:jc w:val="center"/>
      </w:pPr>
      <w:r>
        <w:rPr>
          <w:b/>
          <w:color w:val="1A3C6E"/>
          <w:sz w:val="56"/>
        </w:rPr>
        <w:t>Análise de Criminalidade do Distrito Federal</w:t>
      </w:r>
    </w:p>
    <w:p w14:paraId="15C6C287" w14:textId="77777777" w:rsidR="00001A2E" w:rsidRDefault="00000000">
      <w:pPr>
        <w:jc w:val="center"/>
      </w:pPr>
      <w:r>
        <w:rPr>
          <w:color w:val="555555"/>
          <w:sz w:val="36"/>
        </w:rPr>
        <w:t>Documentação Técnica e Conceitual</w:t>
      </w:r>
    </w:p>
    <w:p w14:paraId="052165C0" w14:textId="77777777" w:rsidR="00001A2E" w:rsidRDefault="00000000">
      <w:pPr>
        <w:jc w:val="center"/>
      </w:pPr>
      <w:r>
        <w:rPr>
          <w:color w:val="777777"/>
          <w:sz w:val="26"/>
        </w:rPr>
        <w:t>Coleta, ETL, Camada Gold, Modelagem Preditiva, API e Dashboard</w:t>
      </w:r>
      <w:r>
        <w:rPr>
          <w:color w:val="777777"/>
          <w:sz w:val="26"/>
        </w:rPr>
        <w:br/>
        <w:t>com a suíte completa de testes</w:t>
      </w:r>
    </w:p>
    <w:p w14:paraId="6D492CC5" w14:textId="77777777" w:rsidR="00001A2E" w:rsidRDefault="00001A2E"/>
    <w:p w14:paraId="2B478059" w14:textId="65085D23" w:rsidR="00001A2E" w:rsidRDefault="00000000">
      <w:pPr>
        <w:jc w:val="center"/>
      </w:pPr>
      <w:r>
        <w:rPr>
          <w:i/>
          <w:color w:val="666666"/>
        </w:rPr>
        <w:t xml:space="preserve">Este documento combina </w:t>
      </w:r>
      <w:proofErr w:type="gramStart"/>
      <w:r>
        <w:rPr>
          <w:i/>
          <w:color w:val="666666"/>
        </w:rPr>
        <w:t>a</w:t>
      </w:r>
      <w:proofErr w:type="gramEnd"/>
      <w:r>
        <w:rPr>
          <w:i/>
          <w:color w:val="666666"/>
        </w:rPr>
        <w:t xml:space="preserve"> explicação conceitual acessível </w:t>
      </w:r>
      <w:r>
        <w:rPr>
          <w:i/>
          <w:color w:val="666666"/>
        </w:rPr>
        <w:br/>
        <w:t>com a visão técnica detalhada da arquitetura, permitindo que qualquer pessoa — técnica ou não —</w:t>
      </w:r>
      <w:r>
        <w:rPr>
          <w:i/>
          <w:color w:val="666666"/>
        </w:rPr>
        <w:br/>
        <w:t>compreenda o funcionamento completo da plataforma de dados.</w:t>
      </w:r>
    </w:p>
    <w:p w14:paraId="711396B1" w14:textId="77777777" w:rsidR="00001A2E" w:rsidRDefault="00000000">
      <w:r>
        <w:br w:type="page"/>
      </w:r>
    </w:p>
    <w:p w14:paraId="178905A1" w14:textId="77777777" w:rsidR="00001A2E" w:rsidRDefault="00000000">
      <w:pPr>
        <w:pStyle w:val="Ttulo1"/>
      </w:pPr>
      <w:r>
        <w:lastRenderedPageBreak/>
        <w:t>Sumário</w:t>
      </w:r>
    </w:p>
    <w:p w14:paraId="7EA9B8BE" w14:textId="77777777" w:rsidR="00001A2E" w:rsidRDefault="00000000">
      <w:pPr>
        <w:spacing w:before="40" w:after="40"/>
      </w:pPr>
      <w:r>
        <w:t>1. O que é este projeto, em uma frase</w:t>
      </w:r>
    </w:p>
    <w:p w14:paraId="50214742" w14:textId="77777777" w:rsidR="00001A2E" w:rsidRDefault="00000000">
      <w:pPr>
        <w:spacing w:before="40" w:after="40"/>
      </w:pPr>
      <w:r>
        <w:t>2. A grande cidade da análise criminal</w:t>
      </w:r>
    </w:p>
    <w:p w14:paraId="27B7A118" w14:textId="77777777" w:rsidR="00001A2E" w:rsidRDefault="00000000">
      <w:pPr>
        <w:spacing w:before="40" w:after="40"/>
      </w:pPr>
      <w:r>
        <w:t>3. Fontes de dados — os fornecedores</w:t>
      </w:r>
    </w:p>
    <w:p w14:paraId="4AABE1B2" w14:textId="77777777" w:rsidR="00001A2E" w:rsidRDefault="00000000">
      <w:pPr>
        <w:spacing w:before="40" w:after="40"/>
      </w:pPr>
      <w:r>
        <w:t>4. src/ — o caminhão que busca as informações</w:t>
      </w:r>
    </w:p>
    <w:p w14:paraId="3EFE4A8C" w14:textId="77777777" w:rsidR="00001A2E" w:rsidRDefault="00000000">
      <w:pPr>
        <w:spacing w:before="40" w:after="40"/>
      </w:pPr>
      <w:r>
        <w:t>5. Bronze — "guarde exatamente como chegou"</w:t>
      </w:r>
    </w:p>
    <w:p w14:paraId="3C7EB161" w14:textId="77777777" w:rsidR="00001A2E" w:rsidRDefault="00000000">
      <w:pPr>
        <w:spacing w:before="40" w:after="40"/>
      </w:pPr>
      <w:r>
        <w:t>6. Silver — "vamos arrumar a casa"</w:t>
      </w:r>
    </w:p>
    <w:p w14:paraId="6367ABE1" w14:textId="77777777" w:rsidR="00001A2E" w:rsidRDefault="00000000">
      <w:pPr>
        <w:spacing w:before="40" w:after="40"/>
      </w:pPr>
      <w:r>
        <w:t>7. PostgreSQL — o grande armário</w:t>
      </w:r>
    </w:p>
    <w:p w14:paraId="1B39C82F" w14:textId="77777777" w:rsidR="00001A2E" w:rsidRDefault="00000000">
      <w:pPr>
        <w:spacing w:before="40" w:after="40"/>
      </w:pPr>
      <w:r>
        <w:t>8. Gold — "pronto para usar"</w:t>
      </w:r>
    </w:p>
    <w:p w14:paraId="12C166B4" w14:textId="77777777" w:rsidR="00001A2E" w:rsidRDefault="00000000">
      <w:pPr>
        <w:spacing w:before="40" w:after="40"/>
      </w:pPr>
      <w:r>
        <w:t>9. Domain — os especialistas</w:t>
      </w:r>
    </w:p>
    <w:p w14:paraId="208DC0A3" w14:textId="77777777" w:rsidR="00001A2E" w:rsidRDefault="00000000">
      <w:pPr>
        <w:spacing w:before="40" w:after="40"/>
      </w:pPr>
      <w:r>
        <w:t>10. Validação e Qualidade dos Dados</w:t>
      </w:r>
    </w:p>
    <w:p w14:paraId="7923FE5C" w14:textId="77777777" w:rsidR="00001A2E" w:rsidRDefault="00000000">
      <w:pPr>
        <w:spacing w:before="40" w:after="40"/>
      </w:pPr>
      <w:r>
        <w:t>11. Modelagem Preditiva — os dois professores</w:t>
      </w:r>
    </w:p>
    <w:p w14:paraId="74E204C2" w14:textId="77777777" w:rsidR="00001A2E" w:rsidRDefault="00000000">
      <w:pPr>
        <w:spacing w:before="40" w:after="40"/>
      </w:pPr>
      <w:r>
        <w:t>12. Análises Executivas — o laboratório</w:t>
      </w:r>
    </w:p>
    <w:p w14:paraId="1DDD71B4" w14:textId="77777777" w:rsidR="00001A2E" w:rsidRDefault="00000000">
      <w:pPr>
        <w:spacing w:before="40" w:after="40"/>
      </w:pPr>
      <w:r>
        <w:t>13. API — o garçom</w:t>
      </w:r>
    </w:p>
    <w:p w14:paraId="535FB72B" w14:textId="77777777" w:rsidR="00001A2E" w:rsidRDefault="00000000">
      <w:pPr>
        <w:spacing w:before="40" w:after="40"/>
      </w:pPr>
      <w:r>
        <w:t>14. Dashboard — a televisão</w:t>
      </w:r>
    </w:p>
    <w:p w14:paraId="1A02CFFB" w14:textId="77777777" w:rsidR="00001A2E" w:rsidRDefault="00000000">
      <w:pPr>
        <w:spacing w:before="40" w:after="40"/>
      </w:pPr>
      <w:r>
        <w:t>15. A pirâmide de testes</w:t>
      </w:r>
    </w:p>
    <w:p w14:paraId="78F17E1D" w14:textId="77777777" w:rsidR="00001A2E" w:rsidRDefault="00000000">
      <w:pPr>
        <w:spacing w:before="40" w:after="40"/>
      </w:pPr>
      <w:r>
        <w:t>16. Como executar tudo</w:t>
      </w:r>
    </w:p>
    <w:p w14:paraId="416515A8" w14:textId="05C074FB" w:rsidR="00001A2E" w:rsidRDefault="00000000">
      <w:pPr>
        <w:spacing w:before="40" w:after="40"/>
      </w:pPr>
      <w:r>
        <w:t xml:space="preserve">17. </w:t>
      </w:r>
      <w:proofErr w:type="spellStart"/>
      <w:r>
        <w:t>Estrutura</w:t>
      </w:r>
      <w:proofErr w:type="spellEnd"/>
      <w:r>
        <w:t xml:space="preserve"> de </w:t>
      </w:r>
      <w:proofErr w:type="spellStart"/>
      <w:r>
        <w:t>diretórios</w:t>
      </w:r>
      <w:proofErr w:type="spellEnd"/>
    </w:p>
    <w:p w14:paraId="5DFCA6E5" w14:textId="59976AB5" w:rsidR="00001A2E" w:rsidRDefault="00913825">
      <w:pPr>
        <w:spacing w:before="40" w:after="40"/>
      </w:pPr>
      <w:r>
        <w:t>18. Glossário rápido</w:t>
      </w:r>
    </w:p>
    <w:p w14:paraId="409B895D" w14:textId="01C7386E" w:rsidR="00001A2E" w:rsidRDefault="00DC0A3E">
      <w:pPr>
        <w:spacing w:before="40" w:after="40"/>
      </w:pPr>
      <w:r>
        <w:t>19</w:t>
      </w:r>
      <w:r w:rsidR="00000000">
        <w:t>. Conclusão</w:t>
      </w:r>
    </w:p>
    <w:p w14:paraId="29F19D63" w14:textId="77777777" w:rsidR="00001A2E" w:rsidRDefault="00000000">
      <w:r>
        <w:br w:type="page"/>
      </w:r>
    </w:p>
    <w:p w14:paraId="352FA852" w14:textId="77777777" w:rsidR="00001A2E" w:rsidRDefault="00000000">
      <w:pPr>
        <w:pStyle w:val="Ttulo1"/>
      </w:pPr>
      <w:r>
        <w:lastRenderedPageBreak/>
        <w:t>1. O que é este projeto, em uma frase</w:t>
      </w:r>
    </w:p>
    <w:p w14:paraId="005924F7" w14:textId="77777777" w:rsidR="00001A2E" w:rsidRDefault="00000000">
      <w:r>
        <w:t>Imagine uma grande fábrica invisível. Todos os dias, ela pega números soltos e bagunçados sobre crimes no Distrito Federal — espalhados em vários sites do governo — e os transforma, passo a passo, em uma informação limpa, organizada e, no final, usa essa informação para tentar prever o futuro: quantos casos de violência contra a mulher devem acontecer nos próximos 5 anos, em cada região de Brasília.</w:t>
      </w:r>
    </w:p>
    <w:p w14:paraId="76EBBCAB" w14:textId="77777777" w:rsidR="00001A2E" w:rsidRDefault="00000000">
      <w:r>
        <w:t>Em resumo, o projeto faz três grandes coisas:</w:t>
      </w:r>
    </w:p>
    <w:p w14:paraId="4CB1DB04" w14:textId="77777777" w:rsidR="00001A2E" w:rsidRDefault="00000000">
      <w:pPr>
        <w:pStyle w:val="Commarcadores"/>
      </w:pPr>
      <w:r>
        <w:t>Busca dados espalhados na internet (sites do governo, IBGE, Wikipédia) sobre crimes e população.</w:t>
      </w:r>
    </w:p>
    <w:p w14:paraId="5E2C0A15" w14:textId="77777777" w:rsidR="00001A2E" w:rsidRDefault="00000000">
      <w:pPr>
        <w:pStyle w:val="Commarcadores"/>
      </w:pPr>
      <w:r>
        <w:t>Organiza e limpa esses dados, guardando-os em um banco de dados, em etapas bem definidas.</w:t>
      </w:r>
    </w:p>
    <w:p w14:paraId="5A8BBB77" w14:textId="77777777" w:rsidR="00001A2E" w:rsidRDefault="00000000">
      <w:pPr>
        <w:pStyle w:val="Commarcadores"/>
      </w:pPr>
      <w:r>
        <w:t>Usa um modelo de inteligência artificial para prever como a violência contra a mulher deve evoluir nos próximos anos, região por região.</w:t>
      </w:r>
    </w:p>
    <w:p w14:paraId="3DA3BD64" w14:textId="77777777" w:rsidR="00001A2E" w:rsidRDefault="00000000">
      <w:pPr>
        <w:ind w:left="567" w:right="567"/>
      </w:pPr>
      <w:r>
        <w:rPr>
          <w:i/>
          <w:color w:val="555555"/>
          <w:sz w:val="20"/>
        </w:rPr>
        <w:t>Por que isso importa? Prever criminalidade não é mágica: é usar o passado para entender padrões e ajudar o poder público a decidir onde colocar mais atenção, policiamento ou políticas de prevenção.</w:t>
      </w:r>
    </w:p>
    <w:p w14:paraId="4DA57427" w14:textId="77777777" w:rsidR="00001A2E" w:rsidRDefault="00000000">
      <w:r>
        <w:br w:type="page"/>
      </w:r>
    </w:p>
    <w:p w14:paraId="5F65D94D" w14:textId="77777777" w:rsidR="00001A2E" w:rsidRDefault="00000000">
      <w:pPr>
        <w:pStyle w:val="Ttulo1"/>
      </w:pPr>
      <w:r>
        <w:lastRenderedPageBreak/>
        <w:t>2. A grande cidade da análise criminal</w:t>
      </w:r>
    </w:p>
    <w:p w14:paraId="614E56B5" w14:textId="77777777" w:rsidR="00001A2E" w:rsidRDefault="00000000">
      <w:r>
        <w:t>Para entender a estratégia do projeto, imagine uma cidade inteligente que funciona como uma fábrica de investigação criminal. A cidade tem vários prédios, cada um com uma responsabilidade específica, e eles se comunicam em cadeia:</w:t>
      </w:r>
    </w:p>
    <w:p w14:paraId="156141A3" w14:textId="77777777" w:rsidR="00001A2E" w:rsidRDefault="00000000">
      <w:r>
        <w:rPr>
          <w:rFonts w:ascii="Consolas" w:hAnsi="Consolas"/>
          <w:sz w:val="18"/>
        </w:rPr>
        <w:t xml:space="preserve">        FONTES PÚBLICAS</w:t>
      </w:r>
      <w:r>
        <w:rPr>
          <w:rFonts w:ascii="Consolas" w:hAnsi="Consolas"/>
          <w:sz w:val="18"/>
        </w:rPr>
        <w:br/>
        <w:t xml:space="preserve">              │</w:t>
      </w:r>
      <w:r>
        <w:rPr>
          <w:rFonts w:ascii="Consolas" w:hAnsi="Consolas"/>
          <w:sz w:val="18"/>
        </w:rPr>
        <w:br/>
        <w:t xml:space="preserve">   ┌──────────┼──────────┐</w:t>
      </w:r>
      <w:r>
        <w:rPr>
          <w:rFonts w:ascii="Consolas" w:hAnsi="Consolas"/>
          <w:sz w:val="18"/>
        </w:rPr>
        <w:br/>
        <w:t xml:space="preserve">   ▼          ▼          ▼</w:t>
      </w:r>
      <w:r>
        <w:rPr>
          <w:rFonts w:ascii="Consolas" w:hAnsi="Consolas"/>
          <w:sz w:val="18"/>
        </w:rPr>
        <w:br/>
        <w:t xml:space="preserve"> SSP-DF     IBGE     Wikipédia</w:t>
      </w:r>
      <w:r>
        <w:rPr>
          <w:rFonts w:ascii="Consolas" w:hAnsi="Consolas"/>
          <w:sz w:val="18"/>
        </w:rPr>
        <w:br/>
        <w:t xml:space="preserve">   │          │          │</w:t>
      </w:r>
      <w:r>
        <w:rPr>
          <w:rFonts w:ascii="Consolas" w:hAnsi="Consolas"/>
          <w:sz w:val="18"/>
        </w:rPr>
        <w:br/>
        <w:t xml:space="preserve">   └──────────┼──────────┘</w:t>
      </w:r>
      <w:r>
        <w:rPr>
          <w:rFonts w:ascii="Consolas" w:hAnsi="Consolas"/>
          <w:sz w:val="18"/>
        </w:rPr>
        <w:br/>
        <w:t xml:space="preserve">              ▼</w:t>
      </w:r>
      <w:r>
        <w:rPr>
          <w:rFonts w:ascii="Consolas" w:hAnsi="Consolas"/>
          <w:sz w:val="18"/>
        </w:rPr>
        <w:br/>
        <w:t xml:space="preserve">        COLETA (src/)</w:t>
      </w:r>
      <w:r>
        <w:rPr>
          <w:rFonts w:ascii="Consolas" w:hAnsi="Consolas"/>
          <w:sz w:val="18"/>
        </w:rPr>
        <w:br/>
        <w:t xml:space="preserve">              │</w:t>
      </w:r>
      <w:r>
        <w:rPr>
          <w:rFonts w:ascii="Consolas" w:hAnsi="Consolas"/>
          <w:sz w:val="18"/>
        </w:rPr>
        <w:br/>
        <w:t xml:space="preserve">              ▼</w:t>
      </w:r>
      <w:r>
        <w:rPr>
          <w:rFonts w:ascii="Consolas" w:hAnsi="Consolas"/>
          <w:sz w:val="18"/>
        </w:rPr>
        <w:br/>
        <w:t xml:space="preserve">         BRONZE</w:t>
      </w:r>
      <w:r>
        <w:rPr>
          <w:rFonts w:ascii="Consolas" w:hAnsi="Consolas"/>
          <w:sz w:val="18"/>
        </w:rPr>
        <w:br/>
        <w:t xml:space="preserve">              │</w:t>
      </w:r>
      <w:r>
        <w:rPr>
          <w:rFonts w:ascii="Consolas" w:hAnsi="Consolas"/>
          <w:sz w:val="18"/>
        </w:rPr>
        <w:br/>
        <w:t xml:space="preserve">              ▼</w:t>
      </w:r>
      <w:r>
        <w:rPr>
          <w:rFonts w:ascii="Consolas" w:hAnsi="Consolas"/>
          <w:sz w:val="18"/>
        </w:rPr>
        <w:br/>
        <w:t xml:space="preserve">         SILVER</w:t>
      </w:r>
      <w:r>
        <w:rPr>
          <w:rFonts w:ascii="Consolas" w:hAnsi="Consolas"/>
          <w:sz w:val="18"/>
        </w:rPr>
        <w:br/>
        <w:t xml:space="preserve">              │</w:t>
      </w:r>
      <w:r>
        <w:rPr>
          <w:rFonts w:ascii="Consolas" w:hAnsi="Consolas"/>
          <w:sz w:val="18"/>
        </w:rPr>
        <w:br/>
        <w:t xml:space="preserve">              ▼</w:t>
      </w:r>
      <w:r>
        <w:rPr>
          <w:rFonts w:ascii="Consolas" w:hAnsi="Consolas"/>
          <w:sz w:val="18"/>
        </w:rPr>
        <w:br/>
        <w:t xml:space="preserve">       POSTGRESQL</w:t>
      </w:r>
      <w:r>
        <w:rPr>
          <w:rFonts w:ascii="Consolas" w:hAnsi="Consolas"/>
          <w:sz w:val="18"/>
        </w:rPr>
        <w:br/>
        <w:t xml:space="preserve">              │</w:t>
      </w:r>
      <w:r>
        <w:rPr>
          <w:rFonts w:ascii="Consolas" w:hAnsi="Consolas"/>
          <w:sz w:val="18"/>
        </w:rPr>
        <w:br/>
        <w:t xml:space="preserve">              ▼</w:t>
      </w:r>
      <w:r>
        <w:rPr>
          <w:rFonts w:ascii="Consolas" w:hAnsi="Consolas"/>
          <w:sz w:val="18"/>
        </w:rPr>
        <w:br/>
        <w:t xml:space="preserve">          GOLD</w:t>
      </w:r>
      <w:r>
        <w:rPr>
          <w:rFonts w:ascii="Consolas" w:hAnsi="Consolas"/>
          <w:sz w:val="18"/>
        </w:rPr>
        <w:br/>
        <w:t xml:space="preserve">         /    \</w:t>
      </w:r>
      <w:r>
        <w:rPr>
          <w:rFonts w:ascii="Consolas" w:hAnsi="Consolas"/>
          <w:sz w:val="18"/>
        </w:rPr>
        <w:br/>
        <w:t xml:space="preserve">        /      \</w:t>
      </w:r>
      <w:r>
        <w:rPr>
          <w:rFonts w:ascii="Consolas" w:hAnsi="Consolas"/>
          <w:sz w:val="18"/>
        </w:rPr>
        <w:br/>
        <w:t xml:space="preserve">       ▼        ▼</w:t>
      </w:r>
      <w:r>
        <w:rPr>
          <w:rFonts w:ascii="Consolas" w:hAnsi="Consolas"/>
          <w:sz w:val="18"/>
        </w:rPr>
        <w:br/>
        <w:t xml:space="preserve">  ANÁLISE    ML</w:t>
      </w:r>
      <w:r>
        <w:rPr>
          <w:rFonts w:ascii="Consolas" w:hAnsi="Consolas"/>
          <w:sz w:val="18"/>
        </w:rPr>
        <w:br/>
        <w:t xml:space="preserve">       \      /</w:t>
      </w:r>
      <w:r>
        <w:rPr>
          <w:rFonts w:ascii="Consolas" w:hAnsi="Consolas"/>
          <w:sz w:val="18"/>
        </w:rPr>
        <w:br/>
        <w:t xml:space="preserve">        \    /</w:t>
      </w:r>
      <w:r>
        <w:rPr>
          <w:rFonts w:ascii="Consolas" w:hAnsi="Consolas"/>
          <w:sz w:val="18"/>
        </w:rPr>
        <w:br/>
        <w:t xml:space="preserve">          ▼ ▼</w:t>
      </w:r>
      <w:r>
        <w:rPr>
          <w:rFonts w:ascii="Consolas" w:hAnsi="Consolas"/>
          <w:sz w:val="18"/>
        </w:rPr>
        <w:br/>
        <w:t xml:space="preserve">          API</w:t>
      </w:r>
      <w:r>
        <w:rPr>
          <w:rFonts w:ascii="Consolas" w:hAnsi="Consolas"/>
          <w:sz w:val="18"/>
        </w:rPr>
        <w:br/>
        <w:t xml:space="preserve">           │</w:t>
      </w:r>
      <w:r>
        <w:rPr>
          <w:rFonts w:ascii="Consolas" w:hAnsi="Consolas"/>
          <w:sz w:val="18"/>
        </w:rPr>
        <w:br/>
        <w:t xml:space="preserve">           ▼</w:t>
      </w:r>
      <w:r>
        <w:rPr>
          <w:rFonts w:ascii="Consolas" w:hAnsi="Consolas"/>
          <w:sz w:val="18"/>
        </w:rPr>
        <w:br/>
        <w:t xml:space="preserve">       DASHBOARD</w:t>
      </w:r>
      <w:r>
        <w:rPr>
          <w:rFonts w:ascii="Consolas" w:hAnsi="Consolas"/>
          <w:sz w:val="18"/>
        </w:rPr>
        <w:br/>
        <w:t xml:space="preserve">           │</w:t>
      </w:r>
      <w:r>
        <w:rPr>
          <w:rFonts w:ascii="Consolas" w:hAnsi="Consolas"/>
          <w:sz w:val="18"/>
        </w:rPr>
        <w:br/>
        <w:t xml:space="preserve">           ▼</w:t>
      </w:r>
      <w:r>
        <w:rPr>
          <w:rFonts w:ascii="Consolas" w:hAnsi="Consolas"/>
          <w:sz w:val="18"/>
        </w:rPr>
        <w:br/>
        <w:t xml:space="preserve">         USUÁRIO</w:t>
      </w:r>
    </w:p>
    <w:p w14:paraId="4F1FC28F" w14:textId="77777777" w:rsidR="00001A2E" w:rsidRDefault="00000000">
      <w:r>
        <w:t>Cada prédio dessa cidade tem uma função. Vamos abri-los um por um.</w:t>
      </w:r>
    </w:p>
    <w:p w14:paraId="1077D892" w14:textId="77777777" w:rsidR="00001A2E" w:rsidRDefault="00000000">
      <w:r>
        <w:br w:type="page"/>
      </w:r>
    </w:p>
    <w:p w14:paraId="60BC0CBD" w14:textId="77777777" w:rsidR="00001A2E" w:rsidRDefault="00000000">
      <w:pPr>
        <w:pStyle w:val="Ttulo1"/>
      </w:pPr>
      <w:r>
        <w:lastRenderedPageBreak/>
        <w:t>3. Fontes de dados — os fornecedores</w:t>
      </w:r>
    </w:p>
    <w:p w14:paraId="2941953D" w14:textId="77777777" w:rsidR="00001A2E" w:rsidRDefault="00000000">
      <w:r>
        <w:t>O projeto recebe informações de várias fontes públicas. Cada fonte fala uma "língua" diferente — formatos diferentes, nomes diferentes, estruturas diferentes.</w:t>
      </w:r>
    </w:p>
    <w:p w14:paraId="5407122F" w14:textId="77777777" w:rsidR="00001A2E" w:rsidRDefault="00000000">
      <w:pPr>
        <w:pStyle w:val="Ttulo3"/>
      </w:pPr>
      <w:r>
        <w:t>As três fontes principais: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01A2E" w14:paraId="0A2DC19A" w14:textId="77777777" w:rsidTr="00001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518ACA" w14:textId="77777777" w:rsidR="00001A2E" w:rsidRDefault="00000000">
            <w:r>
              <w:rPr>
                <w:sz w:val="20"/>
              </w:rPr>
              <w:t>Fonte</w:t>
            </w:r>
          </w:p>
        </w:tc>
        <w:tc>
          <w:tcPr>
            <w:tcW w:w="2880" w:type="dxa"/>
          </w:tcPr>
          <w:p w14:paraId="09462893" w14:textId="77777777" w:rsidR="00001A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Canal</w:t>
            </w:r>
          </w:p>
        </w:tc>
        <w:tc>
          <w:tcPr>
            <w:tcW w:w="2880" w:type="dxa"/>
          </w:tcPr>
          <w:p w14:paraId="638F43ED" w14:textId="77777777" w:rsidR="00001A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Conteúdo</w:t>
            </w:r>
          </w:p>
        </w:tc>
      </w:tr>
      <w:tr w:rsidR="00001A2E" w14:paraId="499FC3FF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68F702" w14:textId="77777777" w:rsidR="00001A2E" w:rsidRDefault="00000000">
            <w:r>
              <w:rPr>
                <w:sz w:val="20"/>
              </w:rPr>
              <w:t>dados.df.gov.br (SSP-DF)</w:t>
            </w:r>
          </w:p>
        </w:tc>
        <w:tc>
          <w:tcPr>
            <w:tcW w:w="2880" w:type="dxa"/>
          </w:tcPr>
          <w:p w14:paraId="0DD8B4D6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CKAN (dados abertos do GDF)</w:t>
            </w:r>
          </w:p>
        </w:tc>
        <w:tc>
          <w:tcPr>
            <w:tcW w:w="2880" w:type="dxa"/>
          </w:tcPr>
          <w:p w14:paraId="4D9E368E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Séries de criminalidade por tipo de crime e RA (.xlsx)</w:t>
            </w:r>
          </w:p>
        </w:tc>
      </w:tr>
      <w:tr w:rsidR="00001A2E" w14:paraId="7237C331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2EE262" w14:textId="77777777" w:rsidR="00001A2E" w:rsidRDefault="00000000">
            <w:r>
              <w:rPr>
                <w:sz w:val="20"/>
              </w:rPr>
              <w:t>Feminicídio SSP-DF</w:t>
            </w:r>
          </w:p>
        </w:tc>
        <w:tc>
          <w:tcPr>
            <w:tcW w:w="2880" w:type="dxa"/>
          </w:tcPr>
          <w:p w14:paraId="4EAF8DC9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URL direta (planilha)</w:t>
            </w:r>
          </w:p>
        </w:tc>
        <w:tc>
          <w:tcPr>
            <w:tcW w:w="2880" w:type="dxa"/>
          </w:tcPr>
          <w:p w14:paraId="3FDF3D19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Série específica de feminicídio (arquivo .xlsx)</w:t>
            </w:r>
          </w:p>
        </w:tc>
      </w:tr>
      <w:tr w:rsidR="00001A2E" w14:paraId="01544B8A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482A35" w14:textId="77777777" w:rsidR="00001A2E" w:rsidRDefault="00000000">
            <w:r>
              <w:rPr>
                <w:sz w:val="20"/>
              </w:rPr>
              <w:t>ftp.ibge.gov.br</w:t>
            </w:r>
          </w:p>
        </w:tc>
        <w:tc>
          <w:tcPr>
            <w:tcW w:w="2880" w:type="dxa"/>
          </w:tcPr>
          <w:p w14:paraId="4B881363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FTP do IBGE</w:t>
            </w:r>
          </w:p>
        </w:tc>
        <w:tc>
          <w:tcPr>
            <w:tcW w:w="2880" w:type="dxa"/>
          </w:tcPr>
          <w:p w14:paraId="3E5C9887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População por município/ano</w:t>
            </w:r>
          </w:p>
        </w:tc>
      </w:tr>
      <w:tr w:rsidR="00001A2E" w14:paraId="68C018B6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E28E1B" w14:textId="77777777" w:rsidR="00001A2E" w:rsidRDefault="00000000">
            <w:r>
              <w:rPr>
                <w:sz w:val="20"/>
              </w:rPr>
              <w:t>Wikipédia</w:t>
            </w:r>
          </w:p>
        </w:tc>
        <w:tc>
          <w:tcPr>
            <w:tcW w:w="2880" w:type="dxa"/>
          </w:tcPr>
          <w:p w14:paraId="2372524A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Scraping HTML</w:t>
            </w:r>
          </w:p>
        </w:tc>
        <w:tc>
          <w:tcPr>
            <w:tcW w:w="2880" w:type="dxa"/>
          </w:tcPr>
          <w:p w14:paraId="73CBB3DD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População por Região Administrativa</w:t>
            </w:r>
          </w:p>
        </w:tc>
      </w:tr>
    </w:tbl>
    <w:p w14:paraId="2C80E43F" w14:textId="77777777" w:rsidR="00001A2E" w:rsidRDefault="00001A2E"/>
    <w:p w14:paraId="67C10E77" w14:textId="77777777" w:rsidR="00001A2E" w:rsidRDefault="00000000">
      <w:pPr>
        <w:pStyle w:val="Ttulo3"/>
      </w:pPr>
      <w:r>
        <w:t>O problema da bagunça</w:t>
      </w:r>
    </w:p>
    <w:p w14:paraId="7454D34E" w14:textId="77777777" w:rsidR="00001A2E" w:rsidRDefault="00000000">
      <w:r>
        <w:t>Imagine que três pessoas escrevam o mesmo lugar de formas diferentes:</w:t>
      </w:r>
    </w:p>
    <w:p w14:paraId="753B3CA3" w14:textId="77777777" w:rsidR="00001A2E" w:rsidRDefault="00000000">
      <w:pPr>
        <w:pStyle w:val="Commarcadores"/>
      </w:pPr>
      <w:r>
        <w:t>SUDOESTE</w:t>
      </w:r>
    </w:p>
    <w:p w14:paraId="7C92293B" w14:textId="77777777" w:rsidR="00001A2E" w:rsidRDefault="00000000">
      <w:pPr>
        <w:pStyle w:val="Commarcadores"/>
      </w:pPr>
      <w:r>
        <w:t>Sudoeste</w:t>
      </w:r>
    </w:p>
    <w:p w14:paraId="0E44AB8E" w14:textId="77777777" w:rsidR="00001A2E" w:rsidRDefault="00000000">
      <w:pPr>
        <w:pStyle w:val="Commarcadores"/>
      </w:pPr>
      <w:r>
        <w:t>RA Sudoeste</w:t>
      </w:r>
    </w:p>
    <w:p w14:paraId="7B762872" w14:textId="77777777" w:rsidR="00001A2E" w:rsidRDefault="00000000">
      <w:r>
        <w:t>Para uma criança, isso pode parecer três lugares diferentes. Para o computador, são três strings completamente distintas. Nosso sistema precisa dizer: "Isso é tudo SUDOESTE/OCTOGONAL". Essa padronização é centralizada em util/padronizacao.py.</w:t>
      </w:r>
    </w:p>
    <w:p w14:paraId="7EFA90A6" w14:textId="77777777" w:rsidR="00001A2E" w:rsidRDefault="00000000">
      <w:pPr>
        <w:pStyle w:val="Ttulo3"/>
      </w:pPr>
      <w:r>
        <w:t>Configuração</w:t>
      </w:r>
    </w:p>
    <w:p w14:paraId="6D8C3E97" w14:textId="77777777" w:rsidR="00001A2E" w:rsidRDefault="00000000">
      <w:r>
        <w:t>Os endereços de onde baixar cada coisa não estão escritos "a fio" dentro do código. Eles ficam guardados em arquivos separados: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01A2E" w14:paraId="6D49EE05" w14:textId="77777777" w:rsidTr="00001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4A24A9" w14:textId="77777777" w:rsidR="00001A2E" w:rsidRDefault="00000000">
            <w:r>
              <w:rPr>
                <w:sz w:val="20"/>
              </w:rPr>
              <w:t>Arquivo</w:t>
            </w:r>
          </w:p>
        </w:tc>
        <w:tc>
          <w:tcPr>
            <w:tcW w:w="4320" w:type="dxa"/>
          </w:tcPr>
          <w:p w14:paraId="0F6D4056" w14:textId="77777777" w:rsidR="00001A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Conteúdo</w:t>
            </w:r>
          </w:p>
        </w:tc>
      </w:tr>
      <w:tr w:rsidR="00001A2E" w14:paraId="43BE7C20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3D1A4C" w14:textId="77777777" w:rsidR="00001A2E" w:rsidRDefault="00000000">
            <w:r>
              <w:rPr>
                <w:sz w:val="20"/>
              </w:rPr>
              <w:t>rotas.yaml</w:t>
            </w:r>
          </w:p>
        </w:tc>
        <w:tc>
          <w:tcPr>
            <w:tcW w:w="4320" w:type="dxa"/>
          </w:tcPr>
          <w:p w14:paraId="6B269F69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18 rotas de criminalidade (17 recursos do CKAN + 1 URL direta do feminicídio)</w:t>
            </w:r>
          </w:p>
        </w:tc>
      </w:tr>
      <w:tr w:rsidR="00001A2E" w14:paraId="10ECC7C6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ACB090" w14:textId="77777777" w:rsidR="00001A2E" w:rsidRDefault="00000000">
            <w:r>
              <w:rPr>
                <w:sz w:val="20"/>
              </w:rPr>
              <w:t>rotas_ibge.yaml</w:t>
            </w:r>
          </w:p>
        </w:tc>
        <w:tc>
          <w:tcPr>
            <w:tcW w:w="4320" w:type="dxa"/>
          </w:tcPr>
          <w:p w14:paraId="64FE7574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22 rotas de população anual do IBGE (2000-2025)</w:t>
            </w:r>
          </w:p>
        </w:tc>
      </w:tr>
      <w:tr w:rsidR="00001A2E" w14:paraId="003F21B4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B8A83B" w14:textId="77777777" w:rsidR="00001A2E" w:rsidRDefault="00000000">
            <w:r>
              <w:rPr>
                <w:sz w:val="20"/>
              </w:rPr>
              <w:t>config.yaml</w:t>
            </w:r>
          </w:p>
        </w:tc>
        <w:tc>
          <w:tcPr>
            <w:tcW w:w="4320" w:type="dxa"/>
          </w:tcPr>
          <w:p w14:paraId="551ACD34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Caminhos, parâmetros gerais e configuração do pipeline</w:t>
            </w:r>
          </w:p>
        </w:tc>
      </w:tr>
    </w:tbl>
    <w:p w14:paraId="10FCB9C1" w14:textId="77777777" w:rsidR="00001A2E" w:rsidRDefault="00001A2E"/>
    <w:p w14:paraId="4A6EDFE8" w14:textId="77777777" w:rsidR="00001A2E" w:rsidRDefault="00000000">
      <w:pPr>
        <w:ind w:left="567" w:right="567"/>
      </w:pPr>
      <w:r>
        <w:rPr>
          <w:i/>
          <w:color w:val="555555"/>
          <w:sz w:val="20"/>
        </w:rPr>
        <w:t>Por que não escrever o endereço direto no código? Imagine uma agenda de telefones. Se o número de um amigo mudar, você atualiza só a agenda — não precisa reescrever todas as suas conversas antigas.</w:t>
      </w:r>
    </w:p>
    <w:p w14:paraId="1A90915F" w14:textId="77777777" w:rsidR="00001A2E" w:rsidRDefault="00000000">
      <w:r>
        <w:br w:type="page"/>
      </w:r>
    </w:p>
    <w:p w14:paraId="37259725" w14:textId="77777777" w:rsidR="00001A2E" w:rsidRDefault="00000000">
      <w:pPr>
        <w:pStyle w:val="Ttulo1"/>
      </w:pPr>
      <w:r>
        <w:lastRenderedPageBreak/>
        <w:t>4. src/ — o caminhão que busca as informações</w:t>
      </w:r>
    </w:p>
    <w:p w14:paraId="382431AC" w14:textId="77777777" w:rsidR="00001A2E" w:rsidRDefault="00000000">
      <w:r>
        <w:t>A pasta src/ é onde está boa parte do motor do projeto. Ela contém coleta, scraping, tratamento, orquestração e pipelines. O arquivo mais importante é src/main.py, que funciona como o chefe da operação — ele diz: "1. Busque os dados. 2. Transforme os dados. 3. Crie a Gold. 4. Execute a modelagem."</w:t>
      </w:r>
    </w:p>
    <w:p w14:paraId="5F92550C" w14:textId="77777777" w:rsidR="00001A2E" w:rsidRDefault="00000000">
      <w:pPr>
        <w:pStyle w:val="Ttulo3"/>
      </w:pPr>
      <w:r>
        <w:t>Módulos de coleta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01A2E" w14:paraId="6C45B486" w14:textId="77777777" w:rsidTr="00001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D584BB" w14:textId="77777777" w:rsidR="00001A2E" w:rsidRDefault="00000000">
            <w:r>
              <w:rPr>
                <w:sz w:val="20"/>
              </w:rPr>
              <w:t>Módulo</w:t>
            </w:r>
          </w:p>
        </w:tc>
        <w:tc>
          <w:tcPr>
            <w:tcW w:w="4320" w:type="dxa"/>
          </w:tcPr>
          <w:p w14:paraId="1951A578" w14:textId="77777777" w:rsidR="00001A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Responsabilidade</w:t>
            </w:r>
          </w:p>
        </w:tc>
      </w:tr>
      <w:tr w:rsidR="00001A2E" w14:paraId="23D1D32E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2B60E8" w14:textId="77777777" w:rsidR="00001A2E" w:rsidRDefault="00000000">
            <w:r>
              <w:rPr>
                <w:sz w:val="20"/>
              </w:rPr>
              <w:t>src/busca.py</w:t>
            </w:r>
          </w:p>
        </w:tc>
        <w:tc>
          <w:tcPr>
            <w:tcW w:w="4320" w:type="dxa"/>
          </w:tcPr>
          <w:p w14:paraId="2031713C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Download das planilhas via requests, seguindo as rotas de rotas.yaml</w:t>
            </w:r>
          </w:p>
        </w:tc>
      </w:tr>
      <w:tr w:rsidR="00001A2E" w14:paraId="19CA0B8B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9F5105" w14:textId="77777777" w:rsidR="00001A2E" w:rsidRDefault="00000000">
            <w:r>
              <w:rPr>
                <w:sz w:val="20"/>
              </w:rPr>
              <w:t>src/scraping.py</w:t>
            </w:r>
          </w:p>
        </w:tc>
        <w:tc>
          <w:tcPr>
            <w:tcW w:w="4320" w:type="dxa"/>
          </w:tcPr>
          <w:p w14:paraId="51F40754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Raspagem da população por RA na Wikipédia (BeautifulSoup)</w:t>
            </w:r>
          </w:p>
        </w:tc>
      </w:tr>
      <w:tr w:rsidR="00001A2E" w14:paraId="5BE2E840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2987CB" w14:textId="77777777" w:rsidR="00001A2E" w:rsidRDefault="00000000">
            <w:r>
              <w:rPr>
                <w:sz w:val="20"/>
              </w:rPr>
              <w:t>src/coleta_gdf.py</w:t>
            </w:r>
          </w:p>
        </w:tc>
        <w:tc>
          <w:tcPr>
            <w:tcW w:w="4320" w:type="dxa"/>
          </w:tcPr>
          <w:p w14:paraId="0F4B6EB6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Coleta da população por município a partir das fontes do IBGE</w:t>
            </w:r>
          </w:p>
        </w:tc>
      </w:tr>
      <w:tr w:rsidR="00001A2E" w14:paraId="43DBF5B3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F4B891" w14:textId="77777777" w:rsidR="00001A2E" w:rsidRDefault="00000000">
            <w:r>
              <w:rPr>
                <w:sz w:val="20"/>
              </w:rPr>
              <w:t>util/extrator_zip.py</w:t>
            </w:r>
          </w:p>
        </w:tc>
        <w:tc>
          <w:tcPr>
            <w:tcW w:w="4320" w:type="dxa"/>
          </w:tcPr>
          <w:p w14:paraId="095959F0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Extração de arquivos .zip baixados</w:t>
            </w:r>
          </w:p>
        </w:tc>
      </w:tr>
      <w:tr w:rsidR="00001A2E" w14:paraId="03AE5EF5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6D9FA1" w14:textId="77777777" w:rsidR="00001A2E" w:rsidRDefault="00000000">
            <w:r>
              <w:rPr>
                <w:sz w:val="20"/>
              </w:rPr>
              <w:t>util/leitor_excel.py</w:t>
            </w:r>
          </w:p>
        </w:tc>
        <w:tc>
          <w:tcPr>
            <w:tcW w:w="4320" w:type="dxa"/>
          </w:tcPr>
          <w:p w14:paraId="5091C7E4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Leitura de planilhas .xlsx e conversão para .csv</w:t>
            </w:r>
          </w:p>
        </w:tc>
      </w:tr>
    </w:tbl>
    <w:p w14:paraId="537D8A69" w14:textId="77777777" w:rsidR="00001A2E" w:rsidRDefault="00001A2E"/>
    <w:p w14:paraId="1233BAD5" w14:textId="77777777" w:rsidR="00001A2E" w:rsidRDefault="00000000">
      <w:r>
        <w:t>A sequência é: para cada rota de rotas.yaml, o sistema monta a URL do CKAN e baixa o arquivo. Arquivos .zip são extraídos automaticamente; planilhas .xlsx são lidas e convertidas para CSV. A população do IBGE é baixada do FTP por ano. A população por RA é raspada da Wikipédia e padronizada. O resultado bruto é persistido em data/bronze.</w:t>
      </w:r>
    </w:p>
    <w:p w14:paraId="65934B4D" w14:textId="77777777" w:rsidR="00001A2E" w:rsidRDefault="00000000">
      <w:r>
        <w:br w:type="page"/>
      </w:r>
    </w:p>
    <w:p w14:paraId="5EBCC594" w14:textId="77777777" w:rsidR="00001A2E" w:rsidRDefault="00000000">
      <w:pPr>
        <w:pStyle w:val="Ttulo1"/>
      </w:pPr>
      <w:r>
        <w:lastRenderedPageBreak/>
        <w:t>5. Bronze — "guarde exatamente como chegou"</w:t>
      </w:r>
    </w:p>
    <w:p w14:paraId="0AF49B3B" w14:textId="77777777" w:rsidR="00001A2E" w:rsidRDefault="00000000">
      <w:r>
        <w:t>A primeira caixa da fábrica chama-se Bronze. Imagine uma caixa onde colocamos tudo exatamente como recebemos.</w:t>
      </w:r>
    </w:p>
    <w:p w14:paraId="64F3DF74" w14:textId="77777777" w:rsidR="00001A2E" w:rsidRDefault="00000000">
      <w:r>
        <w:t>Assim que os arquivos chegam, eles são salvos exatamente como vieram, sem nenhum tratamento, dentro da pasta data/bronze. É como guardar as laranjas recém-colhidas em uma caixa, do jeito que vieram do pé, antes de lavar qualquer coisa.</w:t>
      </w:r>
    </w:p>
    <w:p w14:paraId="7AD047BE" w14:textId="77777777" w:rsidR="00001A2E" w:rsidRDefault="00000000">
      <w:pPr>
        <w:pStyle w:val="Ttulo3"/>
      </w:pPr>
      <w:r>
        <w:t>Por que guardar "sujo"?</w:t>
      </w:r>
    </w:p>
    <w:p w14:paraId="235D45BA" w14:textId="77777777" w:rsidR="00001A2E" w:rsidRDefault="00000000">
      <w:r>
        <w:t>Porque isso cria uma cópia de segurança do dado original. Se, mais tarde, alguém perceber que uma regra de limpeza estava errada, é possível voltar à fonte crua (Bronze) e refazer o tratamento do zero — sem precisar baixar tudo de novo da internet. É como tirar uma foto do documento original antes de rabiscar em cima dele. Isso é chamado de rastreabilidade.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01A2E" w14:paraId="22097BA2" w14:textId="77777777" w:rsidTr="00001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48B43B" w14:textId="77777777" w:rsidR="00001A2E" w:rsidRDefault="00000000">
            <w:r>
              <w:rPr>
                <w:sz w:val="20"/>
              </w:rPr>
              <w:t>Camada</w:t>
            </w:r>
          </w:p>
        </w:tc>
        <w:tc>
          <w:tcPr>
            <w:tcW w:w="2880" w:type="dxa"/>
          </w:tcPr>
          <w:p w14:paraId="1C371619" w14:textId="77777777" w:rsidR="00001A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Local</w:t>
            </w:r>
          </w:p>
        </w:tc>
        <w:tc>
          <w:tcPr>
            <w:tcW w:w="2880" w:type="dxa"/>
          </w:tcPr>
          <w:p w14:paraId="08578EAF" w14:textId="77777777" w:rsidR="00001A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Conteúdo</w:t>
            </w:r>
          </w:p>
        </w:tc>
      </w:tr>
      <w:tr w:rsidR="00001A2E" w14:paraId="4DBF3DDB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D8C832" w14:textId="77777777" w:rsidR="00001A2E" w:rsidRDefault="00000000">
            <w:r>
              <w:rPr>
                <w:sz w:val="20"/>
              </w:rPr>
              <w:t>Bronze</w:t>
            </w:r>
          </w:p>
        </w:tc>
        <w:tc>
          <w:tcPr>
            <w:tcW w:w="2880" w:type="dxa"/>
          </w:tcPr>
          <w:p w14:paraId="778517E7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data/bronze</w:t>
            </w:r>
          </w:p>
        </w:tc>
        <w:tc>
          <w:tcPr>
            <w:tcW w:w="2880" w:type="dxa"/>
          </w:tcPr>
          <w:p w14:paraId="47F2EEC8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Arquivos originais baixados, sem tratamento</w:t>
            </w:r>
          </w:p>
        </w:tc>
      </w:tr>
    </w:tbl>
    <w:p w14:paraId="3CB4D42C" w14:textId="77777777" w:rsidR="00001A2E" w:rsidRDefault="00001A2E"/>
    <w:p w14:paraId="003C7F1E" w14:textId="77777777" w:rsidR="00001A2E" w:rsidRDefault="00000000">
      <w:r>
        <w:br w:type="page"/>
      </w:r>
    </w:p>
    <w:p w14:paraId="2BE5614A" w14:textId="77777777" w:rsidR="00001A2E" w:rsidRDefault="00000000">
      <w:pPr>
        <w:pStyle w:val="Ttulo1"/>
      </w:pPr>
      <w:r>
        <w:lastRenderedPageBreak/>
        <w:t>6. Silver — "vamos arrumar a casa"</w:t>
      </w:r>
    </w:p>
    <w:p w14:paraId="19D220FD" w14:textId="77777777" w:rsidR="00001A2E" w:rsidRDefault="00000000">
      <w:r>
        <w:t>Agora entramos na Silver. Aqui fazemos a limpeza e organização dos dados.</w:t>
      </w:r>
    </w:p>
    <w:p w14:paraId="2D484841" w14:textId="77777777" w:rsidR="00001A2E" w:rsidRDefault="00000000">
      <w:pPr>
        <w:pStyle w:val="Ttulo3"/>
      </w:pPr>
      <w:r>
        <w:t>Transformações aplicadas</w:t>
      </w:r>
    </w:p>
    <w:p w14:paraId="49089DE2" w14:textId="77777777" w:rsidR="00001A2E" w:rsidRDefault="00000000">
      <w:r>
        <w:rPr>
          <w:b/>
        </w:rPr>
        <w:t xml:space="preserve">Padronização de nomes de RA: </w:t>
      </w:r>
      <w:r>
        <w:t>Unificação de variantes (ex.: SUDOESTE → SUDOESTE/OCTOGONAL) via util/padronizacao.py, com o mapeamento mestre MAPEAMENTO_REGIOES_ADMINISTRATIVAS.</w:t>
      </w:r>
    </w:p>
    <w:p w14:paraId="6A9DD0C0" w14:textId="77777777" w:rsidR="00001A2E" w:rsidRDefault="00000000">
      <w:r>
        <w:rPr>
          <w:b/>
        </w:rPr>
        <w:t xml:space="preserve">Conversão wide→long: </w:t>
      </w:r>
      <w:r>
        <w:t>Tabelas com anos em colunas são transformadas no formato normalizado (ano, RA, valor).</w:t>
      </w:r>
    </w:p>
    <w:p w14:paraId="435E33EF" w14:textId="77777777" w:rsidR="00001A2E" w:rsidRDefault="00000000">
      <w:r>
        <w:rPr>
          <w:b/>
        </w:rPr>
        <w:t xml:space="preserve">Normalização de colunas: </w:t>
      </w:r>
      <w:r>
        <w:t>Tipos, nomenclatura e codificação uniformizados.</w:t>
      </w:r>
    </w:p>
    <w:p w14:paraId="0FFB3E08" w14:textId="77777777" w:rsidR="00001A2E" w:rsidRDefault="00000000">
      <w:r>
        <w:rPr>
          <w:b/>
        </w:rPr>
        <w:t xml:space="preserve">Validação estrutural: </w:t>
      </w:r>
      <w:r>
        <w:t>Verificação de integridade dos dados tratados.</w:t>
      </w:r>
    </w:p>
    <w:p w14:paraId="34876318" w14:textId="77777777" w:rsidR="00001A2E" w:rsidRDefault="00000000">
      <w:pPr>
        <w:pStyle w:val="Ttulo3"/>
      </w:pPr>
      <w:r>
        <w:t>Módulos de tratamento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01A2E" w14:paraId="7D4E105E" w14:textId="77777777" w:rsidTr="00001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F14D4F" w14:textId="77777777" w:rsidR="00001A2E" w:rsidRDefault="00000000">
            <w:r>
              <w:rPr>
                <w:sz w:val="20"/>
              </w:rPr>
              <w:t>Módulo</w:t>
            </w:r>
          </w:p>
        </w:tc>
        <w:tc>
          <w:tcPr>
            <w:tcW w:w="4320" w:type="dxa"/>
          </w:tcPr>
          <w:p w14:paraId="6C2FB560" w14:textId="77777777" w:rsidR="00001A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Responsabilidade</w:t>
            </w:r>
          </w:p>
        </w:tc>
      </w:tr>
      <w:tr w:rsidR="00001A2E" w14:paraId="1DFC0A89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D6E6F3" w14:textId="77777777" w:rsidR="00001A2E" w:rsidRDefault="00000000">
            <w:r>
              <w:rPr>
                <w:sz w:val="20"/>
              </w:rPr>
              <w:t>src/tratamento_crimes.py</w:t>
            </w:r>
          </w:p>
        </w:tc>
        <w:tc>
          <w:tcPr>
            <w:tcW w:w="4320" w:type="dxa"/>
          </w:tcPr>
          <w:p w14:paraId="6D66DB68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Tratamento dos dados de criminalidade por tipo de crime</w:t>
            </w:r>
          </w:p>
        </w:tc>
      </w:tr>
      <w:tr w:rsidR="00001A2E" w14:paraId="050510BB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2CF705" w14:textId="77777777" w:rsidR="00001A2E" w:rsidRDefault="00000000">
            <w:r>
              <w:rPr>
                <w:sz w:val="20"/>
              </w:rPr>
              <w:t>src/tratamento_populacional.py</w:t>
            </w:r>
          </w:p>
        </w:tc>
        <w:tc>
          <w:tcPr>
            <w:tcW w:w="4320" w:type="dxa"/>
          </w:tcPr>
          <w:p w14:paraId="7D0D5F11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Tratamento dos dados populacionais (IBGE e RA)</w:t>
            </w:r>
          </w:p>
        </w:tc>
      </w:tr>
      <w:tr w:rsidR="00001A2E" w14:paraId="45E15E09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5F8BA9" w14:textId="77777777" w:rsidR="00001A2E" w:rsidRDefault="00000000">
            <w:r>
              <w:rPr>
                <w:sz w:val="20"/>
              </w:rPr>
              <w:t>util/padronizacao.py</w:t>
            </w:r>
          </w:p>
        </w:tc>
        <w:tc>
          <w:tcPr>
            <w:tcW w:w="4320" w:type="dxa"/>
          </w:tcPr>
          <w:p w14:paraId="227D8EF0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Padronização centralizada de nomes de Região Administrativa</w:t>
            </w:r>
          </w:p>
        </w:tc>
      </w:tr>
      <w:tr w:rsidR="00001A2E" w14:paraId="7F111E7A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E158BB" w14:textId="77777777" w:rsidR="00001A2E" w:rsidRDefault="00000000">
            <w:r>
              <w:rPr>
                <w:sz w:val="20"/>
              </w:rPr>
              <w:t>validation/validator.py / schema.py</w:t>
            </w:r>
          </w:p>
        </w:tc>
        <w:tc>
          <w:tcPr>
            <w:tcW w:w="4320" w:type="dxa"/>
          </w:tcPr>
          <w:p w14:paraId="6D15F97D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Validação estrutural dos datasets</w:t>
            </w:r>
          </w:p>
        </w:tc>
      </w:tr>
    </w:tbl>
    <w:p w14:paraId="4ECB2814" w14:textId="77777777" w:rsidR="00001A2E" w:rsidRDefault="00001A2E"/>
    <w:p w14:paraId="62CD678C" w14:textId="77777777" w:rsidR="00001A2E" w:rsidRDefault="00000000">
      <w:r>
        <w:t>A saída da etapa são CSVs padronizados em data/silver/output, prontos para carga no banco.</w:t>
      </w:r>
    </w:p>
    <w:p w14:paraId="7D0A4F5B" w14:textId="77777777" w:rsidR="00001A2E" w:rsidRDefault="00000000">
      <w:pPr>
        <w:ind w:left="567" w:right="567"/>
      </w:pPr>
      <w:r>
        <w:rPr>
          <w:i/>
          <w:color w:val="555555"/>
          <w:sz w:val="20"/>
        </w:rPr>
        <w:t>Por que padronizar nomes é tão importante? Se um crime em "Ceilândia" for contado separado de um crime em "CEILANDIA" só porque a letra maiúscula é diferente, o modelo vai achar que são dois lugares diferentes — e a previsão final vai ficar errada.</w:t>
      </w:r>
    </w:p>
    <w:p w14:paraId="0F934CAC" w14:textId="77777777" w:rsidR="00001A2E" w:rsidRDefault="00000000">
      <w:r>
        <w:br w:type="page"/>
      </w:r>
    </w:p>
    <w:p w14:paraId="20F12AA4" w14:textId="77777777" w:rsidR="00001A2E" w:rsidRDefault="00000000">
      <w:pPr>
        <w:pStyle w:val="Ttulo1"/>
      </w:pPr>
      <w:r>
        <w:lastRenderedPageBreak/>
        <w:t>7. PostgreSQL — o grande armário</w:t>
      </w:r>
    </w:p>
    <w:p w14:paraId="5EFDAC58" w14:textId="77777777" w:rsidR="00001A2E" w:rsidRDefault="00000000">
      <w:r>
        <w:t>Depois de limpar os dados na Silver, precisamos guardar tudo em um banco de dados. Entra o PostgreSQL — um armário enorme e confiável.</w:t>
      </w:r>
    </w:p>
    <w:p w14:paraId="44C992D8" w14:textId="77777777" w:rsidR="00001A2E" w:rsidRDefault="00000000">
      <w:r>
        <w:t>database/load_csvs.py lê os CSVs da camada Silver e carrega as tabelas no PostgreSQL usando a estratégia de carga FULL REFRESH (to_sql com if_exists="replace"), garantindo idempotência — cada execução sobrescreve os dados anteriores com o estado mais recente.</w:t>
      </w:r>
    </w:p>
    <w:p w14:paraId="0413515F" w14:textId="77777777" w:rsidR="00001A2E" w:rsidRDefault="00000000">
      <w:pPr>
        <w:pStyle w:val="Ttulo3"/>
      </w:pPr>
      <w:r>
        <w:t>Dentro do armário temos várias gavetas:</w:t>
      </w:r>
    </w:p>
    <w:p w14:paraId="74256860" w14:textId="77777777" w:rsidR="00001A2E" w:rsidRDefault="00000000">
      <w:pPr>
        <w:pStyle w:val="Commarcadores"/>
      </w:pPr>
      <w:r>
        <w:t>crimes — dados de criminalidade</w:t>
      </w:r>
    </w:p>
    <w:p w14:paraId="5A2213EC" w14:textId="77777777" w:rsidR="00001A2E" w:rsidRDefault="00000000">
      <w:pPr>
        <w:pStyle w:val="Commarcadores"/>
      </w:pPr>
      <w:r>
        <w:t>população — dados do IBGE</w:t>
      </w:r>
    </w:p>
    <w:p w14:paraId="6863380C" w14:textId="77777777" w:rsidR="00001A2E" w:rsidRDefault="00000000">
      <w:pPr>
        <w:pStyle w:val="Commarcadores"/>
      </w:pPr>
      <w:r>
        <w:t>violência — indicadores de violência</w:t>
      </w:r>
    </w:p>
    <w:p w14:paraId="416A131B" w14:textId="77777777" w:rsidR="00001A2E" w:rsidRDefault="00000000">
      <w:pPr>
        <w:pStyle w:val="Commarcadores"/>
      </w:pPr>
      <w:r>
        <w:t>desaparecidos — registros de desaparecimento</w:t>
      </w:r>
    </w:p>
    <w:p w14:paraId="1D6BB81F" w14:textId="77777777" w:rsidR="00001A2E" w:rsidRDefault="00000000">
      <w:pPr>
        <w:pStyle w:val="Commarcadores"/>
      </w:pPr>
      <w:r>
        <w:t>e muito mais...</w:t>
      </w:r>
    </w:p>
    <w:p w14:paraId="48833169" w14:textId="77777777" w:rsidR="00001A2E" w:rsidRDefault="00000000">
      <w:pPr>
        <w:pStyle w:val="Ttulo3"/>
      </w:pPr>
      <w:r>
        <w:t>Por que PostGIS?</w:t>
      </w:r>
    </w:p>
    <w:p w14:paraId="6C0B732A" w14:textId="77777777" w:rsidR="00001A2E" w:rsidRDefault="00000000">
      <w:r>
        <w:t>Porque criminalidade também tem localização. O PostGIS ajuda o banco a entender coordenadas geográficas. O projeto possui uma malha geoespacial de células de aproximadamente 1 km, permitindo fazer mapas e descobrir zonas quentes de criminalidade.</w:t>
      </w:r>
    </w:p>
    <w:p w14:paraId="0E4E134A" w14:textId="77777777" w:rsidR="00001A2E" w:rsidRDefault="00000000">
      <w:pPr>
        <w:pStyle w:val="Ttulo3"/>
      </w:pPr>
      <w:r>
        <w:t>Configuração</w:t>
      </w:r>
    </w:p>
    <w:p w14:paraId="6446A944" w14:textId="77777777" w:rsidR="00001A2E" w:rsidRDefault="00000000">
      <w:r>
        <w:rPr>
          <w:sz w:val="20"/>
        </w:rPr>
        <w:t>O projeto usa PostgreSQL 16 com PostGIS (imagem postgis/postgis:16-3.4), definida no docker-compose.yaml. A conexão é configurada via variáveis de ambiente (.env), lidas pelo database/connection.py. O acesso aos dados é centralizado no padrão Repository (database/repository/repository.py), exposto ao domínio pelo adaptador ingestion/repository_adapter.py.</w:t>
      </w:r>
    </w:p>
    <w:p w14:paraId="05D87611" w14:textId="77777777" w:rsidR="00001A2E" w:rsidRDefault="00000000">
      <w:pPr>
        <w:ind w:left="567" w:right="567"/>
      </w:pPr>
      <w:r>
        <w:rPr>
          <w:i/>
          <w:color w:val="555555"/>
          <w:sz w:val="20"/>
        </w:rPr>
        <w:t>O Repository Pattern funciona como um único balcão de atendimento. Você não precisa entrar no arquivo da biblioteca e procurar livro por livro. Você fala: "Bibliotecário, me dê os dados de crimes letais." E ele busca.</w:t>
      </w:r>
    </w:p>
    <w:p w14:paraId="5C360DEA" w14:textId="77777777" w:rsidR="00001A2E" w:rsidRDefault="00000000">
      <w:r>
        <w:br w:type="page"/>
      </w:r>
    </w:p>
    <w:p w14:paraId="20C0BC80" w14:textId="77777777" w:rsidR="00001A2E" w:rsidRDefault="00000000">
      <w:pPr>
        <w:pStyle w:val="Ttulo1"/>
      </w:pPr>
      <w:r>
        <w:lastRenderedPageBreak/>
        <w:t>8. Gold — "pronto para usar"</w:t>
      </w:r>
    </w:p>
    <w:p w14:paraId="1D0C42F5" w14:textId="77777777" w:rsidR="00001A2E" w:rsidRDefault="00000000">
      <w:r>
        <w:t>Agora chegamos à parte mais importante: a camada Gold. Aqui os dados já estão organizados, tratados, validados e consolidados. É como preparar uma comida:</w:t>
      </w:r>
    </w:p>
    <w:p w14:paraId="7A717D47" w14:textId="77777777" w:rsidR="00001A2E" w:rsidRDefault="00000000">
      <w:r>
        <w:t>Na Bronze: 🥕 🧅 🥩 (ingredientes crus). Na Silver: 🥕 cortada, 🧅 cortada, 🥩 preparada. Na Gold: 🍲 PRATO PRONTO.</w:t>
      </w:r>
    </w:p>
    <w:p w14:paraId="6EE0098C" w14:textId="77777777" w:rsidR="00001A2E" w:rsidRDefault="00000000">
      <w:r>
        <w:t>As tabelas Gold são aquelas que realmente queremos usar para fazer análises. src/pipeline_tabela_gold.py executa os PipelineSteps em paralelo (max_workers=6), cada um chamando um serviço de domínio em domain/.</w:t>
      </w:r>
    </w:p>
    <w:p w14:paraId="23DB2A56" w14:textId="77777777" w:rsidR="00001A2E" w:rsidRDefault="00000000">
      <w:pPr>
        <w:pStyle w:val="Ttulo3"/>
      </w:pPr>
      <w:r>
        <w:t>Tabelas Gold geradas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01A2E" w14:paraId="12858B01" w14:textId="77777777" w:rsidTr="00001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F3DD11" w14:textId="77777777" w:rsidR="00001A2E" w:rsidRDefault="00000000">
            <w:r>
              <w:rPr>
                <w:sz w:val="20"/>
              </w:rPr>
              <w:t>Tabela</w:t>
            </w:r>
          </w:p>
        </w:tc>
        <w:tc>
          <w:tcPr>
            <w:tcW w:w="4320" w:type="dxa"/>
          </w:tcPr>
          <w:p w14:paraId="0B749505" w14:textId="77777777" w:rsidR="00001A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Serviço responsável</w:t>
            </w:r>
          </w:p>
        </w:tc>
      </w:tr>
      <w:tr w:rsidR="00001A2E" w14:paraId="337DDFEC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3262F5" w14:textId="77777777" w:rsidR="00001A2E" w:rsidRDefault="00000000">
            <w:r>
              <w:rPr>
                <w:sz w:val="20"/>
              </w:rPr>
              <w:t>violencia_contra_mulher_gold</w:t>
            </w:r>
          </w:p>
        </w:tc>
        <w:tc>
          <w:tcPr>
            <w:tcW w:w="4320" w:type="dxa"/>
          </w:tcPr>
          <w:p w14:paraId="300B1052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ViolenciaMulherService.consolidar</w:t>
            </w:r>
          </w:p>
        </w:tc>
      </w:tr>
      <w:tr w:rsidR="00001A2E" w14:paraId="34456091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043B2B" w14:textId="77777777" w:rsidR="00001A2E" w:rsidRDefault="00000000">
            <w:r>
              <w:rPr>
                <w:sz w:val="20"/>
              </w:rPr>
              <w:t>identificacao_crimes_contra_mulher_gold</w:t>
            </w:r>
          </w:p>
        </w:tc>
        <w:tc>
          <w:tcPr>
            <w:tcW w:w="4320" w:type="dxa"/>
          </w:tcPr>
          <w:p w14:paraId="605EEA0A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IdentificacaoCrimesService.carregar</w:t>
            </w:r>
          </w:p>
        </w:tc>
      </w:tr>
      <w:tr w:rsidR="00001A2E" w14:paraId="7BFEDAC0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9679D5" w14:textId="77777777" w:rsidR="00001A2E" w:rsidRDefault="00000000">
            <w:r>
              <w:rPr>
                <w:sz w:val="20"/>
              </w:rPr>
              <w:t>violencia_idosos_gold</w:t>
            </w:r>
          </w:p>
        </w:tc>
        <w:tc>
          <w:tcPr>
            <w:tcW w:w="4320" w:type="dxa"/>
          </w:tcPr>
          <w:p w14:paraId="7BCCD471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ViolenciaIdososService</w:t>
            </w:r>
          </w:p>
        </w:tc>
      </w:tr>
      <w:tr w:rsidR="00001A2E" w14:paraId="444E3183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1AE092" w14:textId="77777777" w:rsidR="00001A2E" w:rsidRDefault="00000000">
            <w:r>
              <w:rPr>
                <w:sz w:val="20"/>
              </w:rPr>
              <w:t>violencia_idosos_ocorrencias_gold</w:t>
            </w:r>
          </w:p>
        </w:tc>
        <w:tc>
          <w:tcPr>
            <w:tcW w:w="4320" w:type="dxa"/>
          </w:tcPr>
          <w:p w14:paraId="512645BD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ViolenciaIdososService</w:t>
            </w:r>
          </w:p>
        </w:tc>
      </w:tr>
      <w:tr w:rsidR="00001A2E" w14:paraId="6C8E4EA8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CE3DDE" w14:textId="77777777" w:rsidR="00001A2E" w:rsidRDefault="00000000">
            <w:r>
              <w:rPr>
                <w:sz w:val="20"/>
              </w:rPr>
              <w:t>violencia_idosos_mensais_gold</w:t>
            </w:r>
          </w:p>
        </w:tc>
        <w:tc>
          <w:tcPr>
            <w:tcW w:w="4320" w:type="dxa"/>
          </w:tcPr>
          <w:p w14:paraId="312827DE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ViolenciaIdososService</w:t>
            </w:r>
          </w:p>
        </w:tc>
      </w:tr>
      <w:tr w:rsidR="00001A2E" w14:paraId="6FF9D0E7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6C6929" w14:textId="77777777" w:rsidR="00001A2E" w:rsidRDefault="00000000">
            <w:r>
              <w:rPr>
                <w:sz w:val="20"/>
              </w:rPr>
              <w:t>violencia_idosos_sexo_gold</w:t>
            </w:r>
          </w:p>
        </w:tc>
        <w:tc>
          <w:tcPr>
            <w:tcW w:w="4320" w:type="dxa"/>
          </w:tcPr>
          <w:p w14:paraId="1C0B138D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ViolenciaIdososService</w:t>
            </w:r>
          </w:p>
        </w:tc>
      </w:tr>
      <w:tr w:rsidR="00001A2E" w14:paraId="5E9A4759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D00F19" w14:textId="77777777" w:rsidR="00001A2E" w:rsidRDefault="00000000">
            <w:r>
              <w:rPr>
                <w:sz w:val="20"/>
              </w:rPr>
              <w:t>crimes_roubo_furto_gold</w:t>
            </w:r>
          </w:p>
        </w:tc>
        <w:tc>
          <w:tcPr>
            <w:tcW w:w="4320" w:type="dxa"/>
          </w:tcPr>
          <w:p w14:paraId="11E0228D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CrimesPatrimoniaisService.consolidar</w:t>
            </w:r>
          </w:p>
        </w:tc>
      </w:tr>
      <w:tr w:rsidR="00001A2E" w14:paraId="42480FCE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B01026" w14:textId="77777777" w:rsidR="00001A2E" w:rsidRDefault="00000000">
            <w:r>
              <w:rPr>
                <w:sz w:val="20"/>
              </w:rPr>
              <w:t>crimes_letais_gold</w:t>
            </w:r>
          </w:p>
        </w:tc>
        <w:tc>
          <w:tcPr>
            <w:tcW w:w="4320" w:type="dxa"/>
          </w:tcPr>
          <w:p w14:paraId="00687473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CrimesLetaisService.consolidar</w:t>
            </w:r>
          </w:p>
        </w:tc>
      </w:tr>
      <w:tr w:rsidR="00001A2E" w14:paraId="45A4E1B6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933C3C" w14:textId="77777777" w:rsidR="00001A2E" w:rsidRDefault="00000000">
            <w:r>
              <w:rPr>
                <w:sz w:val="20"/>
              </w:rPr>
              <w:t>crimes_discriminatorios_gold</w:t>
            </w:r>
          </w:p>
        </w:tc>
        <w:tc>
          <w:tcPr>
            <w:tcW w:w="4320" w:type="dxa"/>
          </w:tcPr>
          <w:p w14:paraId="687AAF53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CrimesDiscriminatoriosService.consolidar</w:t>
            </w:r>
          </w:p>
        </w:tc>
      </w:tr>
      <w:tr w:rsidR="00001A2E" w14:paraId="5C2DB955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73E5CC" w14:textId="77777777" w:rsidR="00001A2E" w:rsidRDefault="00000000">
            <w:r>
              <w:rPr>
                <w:sz w:val="20"/>
              </w:rPr>
              <w:t>desaparecidos_idade_sexo_gold</w:t>
            </w:r>
          </w:p>
        </w:tc>
        <w:tc>
          <w:tcPr>
            <w:tcW w:w="4320" w:type="dxa"/>
          </w:tcPr>
          <w:p w14:paraId="3643A56B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DesaparecimentosService</w:t>
            </w:r>
          </w:p>
        </w:tc>
      </w:tr>
      <w:tr w:rsidR="00001A2E" w14:paraId="6E8C46C7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2BEC4F" w14:textId="77777777" w:rsidR="00001A2E" w:rsidRDefault="00000000">
            <w:r>
              <w:rPr>
                <w:sz w:val="20"/>
              </w:rPr>
              <w:t>desaparecidos_localizados_gold</w:t>
            </w:r>
          </w:p>
        </w:tc>
        <w:tc>
          <w:tcPr>
            <w:tcW w:w="4320" w:type="dxa"/>
          </w:tcPr>
          <w:p w14:paraId="6D158B42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DesaparecimentosService</w:t>
            </w:r>
          </w:p>
        </w:tc>
      </w:tr>
      <w:tr w:rsidR="00001A2E" w14:paraId="31593E86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843E66" w14:textId="77777777" w:rsidR="00001A2E" w:rsidRDefault="00000000">
            <w:r>
              <w:rPr>
                <w:sz w:val="20"/>
              </w:rPr>
              <w:t>desaparecidos_regiao_gold</w:t>
            </w:r>
          </w:p>
        </w:tc>
        <w:tc>
          <w:tcPr>
            <w:tcW w:w="4320" w:type="dxa"/>
          </w:tcPr>
          <w:p w14:paraId="6A5A9D81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DesaparecimentosService</w:t>
            </w:r>
          </w:p>
        </w:tc>
      </w:tr>
    </w:tbl>
    <w:p w14:paraId="47C05A4B" w14:textId="77777777" w:rsidR="00001A2E" w:rsidRDefault="00001A2E"/>
    <w:p w14:paraId="3954D141" w14:textId="77777777" w:rsidR="00001A2E" w:rsidRDefault="00000000">
      <w:pPr>
        <w:pStyle w:val="Ttulo3"/>
      </w:pPr>
      <w:r>
        <w:t>Exemplo de estrutura</w:t>
      </w:r>
    </w:p>
    <w:p w14:paraId="05EC7492" w14:textId="77777777" w:rsidR="00001A2E" w:rsidRDefault="00000000">
      <w:r>
        <w:rPr>
          <w:rFonts w:ascii="Consolas" w:hAnsi="Consolas"/>
          <w:sz w:val="18"/>
        </w:rPr>
        <w:t>crimes_letais_gold</w:t>
      </w:r>
      <w:r>
        <w:rPr>
          <w:rFonts w:ascii="Consolas" w:hAnsi="Consolas"/>
          <w:sz w:val="18"/>
        </w:rPr>
        <w:br/>
        <w:t xml:space="preserve">  ano | regiao_administrativa | ocorrencia_homicidio | ocorrencia_latrocinio | ocorrencia_lesao_morte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crimes_discriminatorios_gold</w:t>
      </w:r>
      <w:r>
        <w:rPr>
          <w:rFonts w:ascii="Consolas" w:hAnsi="Consolas"/>
          <w:sz w:val="18"/>
        </w:rPr>
        <w:br/>
        <w:t xml:space="preserve">  ano | regiao_administrativa | ocorrencia_racismo | ocorrencia_injuria</w:t>
      </w:r>
    </w:p>
    <w:p w14:paraId="5B40C33A" w14:textId="77777777" w:rsidR="00001A2E" w:rsidRDefault="00000000">
      <w:r>
        <w:br w:type="page"/>
      </w:r>
    </w:p>
    <w:p w14:paraId="5E8E7F21" w14:textId="77777777" w:rsidR="00001A2E" w:rsidRDefault="00000000">
      <w:pPr>
        <w:pStyle w:val="Ttulo1"/>
      </w:pPr>
      <w:r>
        <w:lastRenderedPageBreak/>
        <w:t>9. Domain — os especialistas</w:t>
      </w:r>
    </w:p>
    <w:p w14:paraId="1BB006E2" w14:textId="77777777" w:rsidR="00001A2E" w:rsidRDefault="00000000">
      <w:r>
        <w:t>A pasta domain/ contém os especialistas. Imagine:</w:t>
      </w:r>
    </w:p>
    <w:p w14:paraId="4B04C32C" w14:textId="77777777" w:rsidR="00001A2E" w:rsidRDefault="00000000">
      <w:pPr>
        <w:pStyle w:val="Commarcadores"/>
      </w:pPr>
      <w:r>
        <w:t>Uma especialista em violência contra a mulher</w:t>
      </w:r>
    </w:p>
    <w:p w14:paraId="10C05C3C" w14:textId="77777777" w:rsidR="00001A2E" w:rsidRDefault="00000000">
      <w:pPr>
        <w:pStyle w:val="Commarcadores"/>
      </w:pPr>
      <w:r>
        <w:t>Um especialista em idosos</w:t>
      </w:r>
    </w:p>
    <w:p w14:paraId="3E9F16D4" w14:textId="77777777" w:rsidR="00001A2E" w:rsidRDefault="00000000">
      <w:pPr>
        <w:pStyle w:val="Commarcadores"/>
      </w:pPr>
      <w:r>
        <w:t>Uma especialista em crimes letais</w:t>
      </w:r>
    </w:p>
    <w:p w14:paraId="783BA338" w14:textId="77777777" w:rsidR="00001A2E" w:rsidRDefault="00000000">
      <w:pPr>
        <w:pStyle w:val="Commarcadores"/>
      </w:pPr>
      <w:r>
        <w:t>Um especialista em crimes patrimoniais</w:t>
      </w:r>
    </w:p>
    <w:p w14:paraId="22F1A43D" w14:textId="77777777" w:rsidR="00001A2E" w:rsidRDefault="00000000">
      <w:pPr>
        <w:pStyle w:val="Commarcadores"/>
      </w:pPr>
      <w:r>
        <w:t>Uma especialista em crimes discriminatórios</w:t>
      </w:r>
    </w:p>
    <w:p w14:paraId="2B368C9B" w14:textId="77777777" w:rsidR="00001A2E" w:rsidRDefault="00000000">
      <w:pPr>
        <w:pStyle w:val="Commarcadores"/>
      </w:pPr>
      <w:r>
        <w:t>Um especialista em desaparecimentos</w:t>
      </w:r>
    </w:p>
    <w:p w14:paraId="66BCE4FB" w14:textId="77777777" w:rsidR="00001A2E" w:rsidRDefault="00000000">
      <w:r>
        <w:t>Cada serviço lê as tabelas de trabalho via Repository.load, aplica regras de negócio (padronização de RAs, merges com validação de chaves, agregações) e grava a tabela *_gold com Repository.save (full refresh, idempotente).</w:t>
      </w:r>
    </w:p>
    <w:p w14:paraId="77A966BE" w14:textId="77777777" w:rsidR="00001A2E" w:rsidRDefault="00000000">
      <w:pPr>
        <w:pStyle w:val="Ttulo3"/>
      </w:pPr>
      <w:r>
        <w:t>Fluxo do domínio</w:t>
      </w:r>
    </w:p>
    <w:p w14:paraId="38D78700" w14:textId="77777777" w:rsidR="00001A2E" w:rsidRDefault="00000000">
      <w:r>
        <w:rPr>
          <w:rFonts w:ascii="Consolas" w:hAnsi="Consolas"/>
          <w:sz w:val="20"/>
        </w:rPr>
        <w:t>Domain Service</w:t>
      </w:r>
      <w:r>
        <w:rPr>
          <w:rFonts w:ascii="Consolas" w:hAnsi="Consolas"/>
          <w:sz w:val="20"/>
        </w:rPr>
        <w:br/>
        <w:t xml:space="preserve">      ↓</w:t>
      </w:r>
      <w:r>
        <w:rPr>
          <w:rFonts w:ascii="Consolas" w:hAnsi="Consolas"/>
          <w:sz w:val="20"/>
        </w:rPr>
        <w:br/>
        <w:t xml:space="preserve">  Repository.load</w:t>
      </w:r>
      <w:r>
        <w:rPr>
          <w:rFonts w:ascii="Consolas" w:hAnsi="Consolas"/>
          <w:sz w:val="20"/>
        </w:rPr>
        <w:br/>
        <w:t xml:space="preserve">      ↓</w:t>
      </w:r>
      <w:r>
        <w:rPr>
          <w:rFonts w:ascii="Consolas" w:hAnsi="Consolas"/>
          <w:sz w:val="20"/>
        </w:rPr>
        <w:br/>
        <w:t xml:space="preserve">  Regras de negócio</w:t>
      </w:r>
      <w:r>
        <w:rPr>
          <w:rFonts w:ascii="Consolas" w:hAnsi="Consolas"/>
          <w:sz w:val="20"/>
        </w:rPr>
        <w:br/>
        <w:t xml:space="preserve">      ↓</w:t>
      </w:r>
      <w:r>
        <w:rPr>
          <w:rFonts w:ascii="Consolas" w:hAnsi="Consolas"/>
          <w:sz w:val="20"/>
        </w:rPr>
        <w:br/>
        <w:t xml:space="preserve">  Repository.save</w:t>
      </w:r>
      <w:r>
        <w:rPr>
          <w:rFonts w:ascii="Consolas" w:hAnsi="Consolas"/>
          <w:sz w:val="20"/>
        </w:rPr>
        <w:br/>
        <w:t xml:space="preserve">      ↓</w:t>
      </w:r>
      <w:r>
        <w:rPr>
          <w:rFonts w:ascii="Consolas" w:hAnsi="Consolas"/>
          <w:sz w:val="20"/>
        </w:rPr>
        <w:br/>
        <w:t xml:space="preserve">  Tabela *_gold</w:t>
      </w:r>
    </w:p>
    <w:p w14:paraId="3F62EE21" w14:textId="77777777" w:rsidR="00001A2E" w:rsidRDefault="00000000">
      <w:r>
        <w:br w:type="page"/>
      </w:r>
    </w:p>
    <w:p w14:paraId="51564DBD" w14:textId="77777777" w:rsidR="00001A2E" w:rsidRDefault="00000000">
      <w:pPr>
        <w:pStyle w:val="Ttulo1"/>
      </w:pPr>
      <w:r>
        <w:lastRenderedPageBreak/>
        <w:t>10. Validação e Qualidade dos Dados</w:t>
      </w:r>
    </w:p>
    <w:p w14:paraId="76F13F1F" w14:textId="77777777" w:rsidR="00001A2E" w:rsidRDefault="00000000">
      <w:r>
        <w:t>Não basta perguntar: "Meu código funciona?" Também precisamos perguntar: "Os dados são bons?"</w:t>
      </w:r>
    </w:p>
    <w:p w14:paraId="200F84F2" w14:textId="77777777" w:rsidR="00001A2E" w:rsidRDefault="00000000">
      <w:r>
        <w:t>Imagine uma calculadora perfeita: 2 + 2 = 4. Mas alguém colocou: 2 + 100 = ? quando deveria ser: 2 + 2. A calculadora funciona perfeitamente. O problema está no dado.</w:t>
      </w:r>
    </w:p>
    <w:p w14:paraId="0E6BF4FC" w14:textId="77777777" w:rsidR="00001A2E" w:rsidRDefault="00000000">
      <w:pPr>
        <w:pStyle w:val="Ttulo3"/>
      </w:pPr>
      <w:r>
        <w:t>Schemas declarativos</w:t>
      </w:r>
    </w:p>
    <w:p w14:paraId="5EA21C72" w14:textId="77777777" w:rsidR="00001A2E" w:rsidRDefault="00000000">
      <w:r>
        <w:t>validation/schema.py e validation/esquemas.py descrevem os schemas esperados das camadas Silver e Gold. Os schemas são aplicados automaticamente pelo hook PipelineStep.validacao.</w:t>
      </w:r>
    </w:p>
    <w:p w14:paraId="0C2A2466" w14:textId="77777777" w:rsidR="00001A2E" w:rsidRDefault="00000000">
      <w:pPr>
        <w:pStyle w:val="Ttulo3"/>
      </w:pPr>
      <w:r>
        <w:t>Data Quality Score (0-100)</w:t>
      </w:r>
    </w:p>
    <w:p w14:paraId="47C30E82" w14:textId="77777777" w:rsidR="00001A2E" w:rsidRDefault="00000000">
      <w:r>
        <w:t>validation/qualidade_dados.py calcula, por tabela gold, uma nota consolidando 6 dimensões ponderadas: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01A2E" w14:paraId="1444CEC5" w14:textId="77777777" w:rsidTr="00001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106692" w14:textId="77777777" w:rsidR="00001A2E" w:rsidRDefault="00000000">
            <w:r>
              <w:rPr>
                <w:sz w:val="20"/>
              </w:rPr>
              <w:t>Dimensão</w:t>
            </w:r>
          </w:p>
        </w:tc>
        <w:tc>
          <w:tcPr>
            <w:tcW w:w="2880" w:type="dxa"/>
          </w:tcPr>
          <w:p w14:paraId="0D3BC49C" w14:textId="77777777" w:rsidR="00001A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Peso</w:t>
            </w:r>
          </w:p>
        </w:tc>
        <w:tc>
          <w:tcPr>
            <w:tcW w:w="2880" w:type="dxa"/>
          </w:tcPr>
          <w:p w14:paraId="48F258C8" w14:textId="77777777" w:rsidR="00001A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 que avalia</w:t>
            </w:r>
          </w:p>
        </w:tc>
      </w:tr>
      <w:tr w:rsidR="00001A2E" w14:paraId="4B26AD6A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BD1470" w14:textId="77777777" w:rsidR="00001A2E" w:rsidRDefault="00000000">
            <w:r>
              <w:rPr>
                <w:sz w:val="20"/>
              </w:rPr>
              <w:t>Completude</w:t>
            </w:r>
          </w:p>
        </w:tc>
        <w:tc>
          <w:tcPr>
            <w:tcW w:w="2880" w:type="dxa"/>
          </w:tcPr>
          <w:p w14:paraId="26C5E15C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25%</w:t>
            </w:r>
          </w:p>
        </w:tc>
        <w:tc>
          <w:tcPr>
            <w:tcW w:w="2880" w:type="dxa"/>
          </w:tcPr>
          <w:p w14:paraId="106343A4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Proporção de valores preenchidos</w:t>
            </w:r>
          </w:p>
        </w:tc>
      </w:tr>
      <w:tr w:rsidR="00001A2E" w14:paraId="6BFF70C5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D7963F" w14:textId="77777777" w:rsidR="00001A2E" w:rsidRDefault="00000000">
            <w:r>
              <w:rPr>
                <w:sz w:val="20"/>
              </w:rPr>
              <w:t>Unicidade</w:t>
            </w:r>
          </w:p>
        </w:tc>
        <w:tc>
          <w:tcPr>
            <w:tcW w:w="2880" w:type="dxa"/>
          </w:tcPr>
          <w:p w14:paraId="5AABC773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20%</w:t>
            </w:r>
          </w:p>
        </w:tc>
        <w:tc>
          <w:tcPr>
            <w:tcW w:w="2880" w:type="dxa"/>
          </w:tcPr>
          <w:p w14:paraId="0B0F7B72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Ausência de duplicidade de chaves</w:t>
            </w:r>
          </w:p>
        </w:tc>
      </w:tr>
      <w:tr w:rsidR="00001A2E" w14:paraId="5C3869AC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9623C9" w14:textId="77777777" w:rsidR="00001A2E" w:rsidRDefault="00000000">
            <w:r>
              <w:rPr>
                <w:sz w:val="20"/>
              </w:rPr>
              <w:t>Validade de schema</w:t>
            </w:r>
          </w:p>
        </w:tc>
        <w:tc>
          <w:tcPr>
            <w:tcW w:w="2880" w:type="dxa"/>
          </w:tcPr>
          <w:p w14:paraId="37E7B75A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20%</w:t>
            </w:r>
          </w:p>
        </w:tc>
        <w:tc>
          <w:tcPr>
            <w:tcW w:w="2880" w:type="dxa"/>
          </w:tcPr>
          <w:p w14:paraId="4F71CFA9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Conformidade com o schema declarado</w:t>
            </w:r>
          </w:p>
        </w:tc>
      </w:tr>
      <w:tr w:rsidR="00001A2E" w14:paraId="21BFE40C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3ADF2C" w14:textId="77777777" w:rsidR="00001A2E" w:rsidRDefault="00000000">
            <w:r>
              <w:rPr>
                <w:sz w:val="20"/>
              </w:rPr>
              <w:t>Consistência</w:t>
            </w:r>
          </w:p>
        </w:tc>
        <w:tc>
          <w:tcPr>
            <w:tcW w:w="2880" w:type="dxa"/>
          </w:tcPr>
          <w:p w14:paraId="1C908636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20%</w:t>
            </w:r>
          </w:p>
        </w:tc>
        <w:tc>
          <w:tcPr>
            <w:tcW w:w="2880" w:type="dxa"/>
          </w:tcPr>
          <w:p w14:paraId="6F797665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RAs no domínio canônico, anos no período, contagens não negativas</w:t>
            </w:r>
          </w:p>
        </w:tc>
      </w:tr>
      <w:tr w:rsidR="00001A2E" w14:paraId="0445E800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9C74CD" w14:textId="77777777" w:rsidR="00001A2E" w:rsidRDefault="00000000">
            <w:r>
              <w:rPr>
                <w:sz w:val="20"/>
              </w:rPr>
              <w:t>Atualidade</w:t>
            </w:r>
          </w:p>
        </w:tc>
        <w:tc>
          <w:tcPr>
            <w:tcW w:w="2880" w:type="dxa"/>
          </w:tcPr>
          <w:p w14:paraId="6239D182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10%</w:t>
            </w:r>
          </w:p>
        </w:tc>
        <w:tc>
          <w:tcPr>
            <w:tcW w:w="2880" w:type="dxa"/>
          </w:tcPr>
          <w:p w14:paraId="5F275DCA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Frescor do inserido_em (janela decrescente 30-365 dias)</w:t>
            </w:r>
          </w:p>
        </w:tc>
      </w:tr>
      <w:tr w:rsidR="00001A2E" w14:paraId="25934E21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E204C5" w14:textId="77777777" w:rsidR="00001A2E" w:rsidRDefault="00000000">
            <w:r>
              <w:rPr>
                <w:sz w:val="20"/>
              </w:rPr>
              <w:t>Cobertura temporal</w:t>
            </w:r>
          </w:p>
        </w:tc>
        <w:tc>
          <w:tcPr>
            <w:tcW w:w="2880" w:type="dxa"/>
          </w:tcPr>
          <w:p w14:paraId="61DDB8F4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5%</w:t>
            </w:r>
          </w:p>
        </w:tc>
        <w:tc>
          <w:tcPr>
            <w:tcW w:w="2880" w:type="dxa"/>
          </w:tcPr>
          <w:p w14:paraId="120D5C1C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Anos esperados no período 2015-2024</w:t>
            </w:r>
          </w:p>
        </w:tc>
      </w:tr>
    </w:tbl>
    <w:p w14:paraId="1F29050F" w14:textId="77777777" w:rsidR="00001A2E" w:rsidRDefault="00001A2E"/>
    <w:p w14:paraId="03B3C55A" w14:textId="77777777" w:rsidR="00001A2E" w:rsidRDefault="00000000">
      <w:r>
        <w:t>Dimensões não aplicáveis são excluídas e os pesos redistribuídos. Tabelas não materializadas entram com nota 0. O resultado é exposto pelo endpoint GET /qualidade/dados e renderizado na aba "Qualidade dos Dados" do dashboard.</w:t>
      </w:r>
    </w:p>
    <w:p w14:paraId="22A6CA50" w14:textId="77777777" w:rsidR="00001A2E" w:rsidRDefault="00000000">
      <w:r>
        <w:br w:type="page"/>
      </w:r>
    </w:p>
    <w:p w14:paraId="73AC36E0" w14:textId="77777777" w:rsidR="00001A2E" w:rsidRDefault="00000000">
      <w:pPr>
        <w:pStyle w:val="Ttulo1"/>
      </w:pPr>
      <w:r>
        <w:lastRenderedPageBreak/>
        <w:t>11. Modelagem Preditiva — os dois professores</w:t>
      </w:r>
    </w:p>
    <w:p w14:paraId="30C22B15" w14:textId="77777777" w:rsidR="00001A2E" w:rsidRDefault="00000000">
      <w:r>
        <w:t>Agora vem uma parte muito interessante. O projeto usa dois modelos diferentes, cada um bom em uma coisa, trabalhando em conjunto:</w:t>
      </w:r>
    </w:p>
    <w:p w14:paraId="23FB9A46" w14:textId="77777777" w:rsidR="00001A2E" w:rsidRDefault="00000000">
      <w:pPr>
        <w:pStyle w:val="Ttulo3"/>
      </w:pPr>
      <w:r>
        <w:t>Professor 1: Prophet</w:t>
      </w:r>
    </w:p>
    <w:p w14:paraId="065A3A83" w14:textId="77777777" w:rsidR="00001A2E" w:rsidRDefault="00000000">
      <w:r>
        <w:t>Ele olha para o histórico (2019→100, 2020→110, 2021→120, 2022→130) e fala: "Parece existir uma tendência." O Prophet é um modelo feito para capturar a tendência geral ao longo do tempo e padrões que se repetem todo ano.</w:t>
      </w:r>
    </w:p>
    <w:p w14:paraId="4E836737" w14:textId="77777777" w:rsidR="00001A2E" w:rsidRDefault="00000000">
      <w:pPr>
        <w:pStyle w:val="Ttulo3"/>
      </w:pPr>
      <w:r>
        <w:t>Professor 2: XGBoost</w:t>
      </w:r>
    </w:p>
    <w:p w14:paraId="221B8897" w14:textId="77777777" w:rsidR="00001A2E" w:rsidRDefault="00000000">
      <w:r>
        <w:t>Ele olha para outras pistas: lag_1, lag_2, rolling_mean_2, rolling_mean_3, taxa_feminicidio, feminicidio_lag_1, trend, ano_num, diff_1. E tenta aprender aquilo que o primeiro professor não conseguiu explicar. O XGBoost aprende o resíduo deixado pelo Prophet.</w:t>
      </w:r>
    </w:p>
    <w:p w14:paraId="1553DA01" w14:textId="77777777" w:rsidR="00001A2E" w:rsidRDefault="00000000">
      <w:pPr>
        <w:pStyle w:val="Ttulo3"/>
      </w:pPr>
      <w:r>
        <w:t>Como funciona na prática</w:t>
      </w:r>
    </w:p>
    <w:p w14:paraId="4CDF2756" w14:textId="77777777" w:rsidR="00001A2E" w:rsidRDefault="00000000">
      <w:r>
        <w:rPr>
          <w:rFonts w:ascii="Consolas" w:hAnsi="Consolas"/>
          <w:sz w:val="20"/>
        </w:rPr>
        <w:t xml:space="preserve">          dados</w:t>
      </w:r>
      <w:r>
        <w:rPr>
          <w:rFonts w:ascii="Consolas" w:hAnsi="Consolas"/>
          <w:sz w:val="20"/>
        </w:rPr>
        <w:br/>
        <w:t xml:space="preserve">            ↓</w:t>
      </w:r>
      <w:r>
        <w:rPr>
          <w:rFonts w:ascii="Consolas" w:hAnsi="Consolas"/>
          <w:sz w:val="20"/>
        </w:rPr>
        <w:br/>
        <w:t xml:space="preserve">         Prophet</w:t>
      </w:r>
      <w:r>
        <w:rPr>
          <w:rFonts w:ascii="Consolas" w:hAnsi="Consolas"/>
          <w:sz w:val="20"/>
        </w:rPr>
        <w:br/>
        <w:t xml:space="preserve">            ↓</w:t>
      </w:r>
      <w:r>
        <w:rPr>
          <w:rFonts w:ascii="Consolas" w:hAnsi="Consolas"/>
          <w:sz w:val="20"/>
        </w:rPr>
        <w:br/>
        <w:t xml:space="preserve">      previsão inicial</w:t>
      </w:r>
      <w:r>
        <w:rPr>
          <w:rFonts w:ascii="Consolas" w:hAnsi="Consolas"/>
          <w:sz w:val="20"/>
        </w:rPr>
        <w:br/>
        <w:t xml:space="preserve">            ↓</w:t>
      </w:r>
      <w:r>
        <w:rPr>
          <w:rFonts w:ascii="Consolas" w:hAnsi="Consolas"/>
          <w:sz w:val="20"/>
        </w:rPr>
        <w:br/>
        <w:t xml:space="preserve">        XGBoost</w:t>
      </w:r>
      <w:r>
        <w:rPr>
          <w:rFonts w:ascii="Consolas" w:hAnsi="Consolas"/>
          <w:sz w:val="20"/>
        </w:rPr>
        <w:br/>
        <w:t xml:space="preserve">            ↓</w:t>
      </w:r>
      <w:r>
        <w:rPr>
          <w:rFonts w:ascii="Consolas" w:hAnsi="Consolas"/>
          <w:sz w:val="20"/>
        </w:rPr>
        <w:br/>
        <w:t xml:space="preserve">      correção do resíduo</w:t>
      </w:r>
      <w:r>
        <w:rPr>
          <w:rFonts w:ascii="Consolas" w:hAnsi="Consolas"/>
          <w:sz w:val="20"/>
        </w:rPr>
        <w:br/>
        <w:t xml:space="preserve">            ↓</w:t>
      </w:r>
      <w:r>
        <w:rPr>
          <w:rFonts w:ascii="Consolas" w:hAnsi="Consolas"/>
          <w:sz w:val="20"/>
        </w:rPr>
        <w:br/>
        <w:t xml:space="preserve">     pós-processamento</w:t>
      </w:r>
      <w:r>
        <w:rPr>
          <w:rFonts w:ascii="Consolas" w:hAnsi="Consolas"/>
          <w:sz w:val="20"/>
        </w:rPr>
        <w:br/>
        <w:t xml:space="preserve">     (clipping, decay, suavização)</w:t>
      </w:r>
      <w:r>
        <w:rPr>
          <w:rFonts w:ascii="Consolas" w:hAnsi="Consolas"/>
          <w:sz w:val="20"/>
        </w:rPr>
        <w:br/>
        <w:t xml:space="preserve">            ↓</w:t>
      </w:r>
      <w:r>
        <w:rPr>
          <w:rFonts w:ascii="Consolas" w:hAnsi="Consolas"/>
          <w:sz w:val="20"/>
        </w:rPr>
        <w:br/>
        <w:t xml:space="preserve">     previsão final</w:t>
      </w:r>
    </w:p>
    <w:p w14:paraId="27F4F951" w14:textId="77777777" w:rsidR="00001A2E" w:rsidRDefault="00000000">
      <w:pPr>
        <w:pStyle w:val="Ttulo3"/>
      </w:pPr>
      <w:r>
        <w:t>Detalhes técnicos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01A2E" w14:paraId="2F253AB9" w14:textId="77777777" w:rsidTr="00001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0D618D" w14:textId="77777777" w:rsidR="00001A2E" w:rsidRDefault="00000000">
            <w:r>
              <w:rPr>
                <w:sz w:val="20"/>
              </w:rPr>
              <w:t>Componente</w:t>
            </w:r>
          </w:p>
        </w:tc>
        <w:tc>
          <w:tcPr>
            <w:tcW w:w="4320" w:type="dxa"/>
          </w:tcPr>
          <w:p w14:paraId="28646937" w14:textId="77777777" w:rsidR="00001A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Papel</w:t>
            </w:r>
          </w:p>
        </w:tc>
      </w:tr>
      <w:tr w:rsidR="00001A2E" w14:paraId="7628B605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4A9995" w14:textId="77777777" w:rsidR="00001A2E" w:rsidRDefault="00000000">
            <w:r>
              <w:rPr>
                <w:sz w:val="20"/>
              </w:rPr>
              <w:t>Prophet</w:t>
            </w:r>
          </w:p>
        </w:tc>
        <w:tc>
          <w:tcPr>
            <w:tcW w:w="4320" w:type="dxa"/>
          </w:tcPr>
          <w:p w14:paraId="42F2C2D1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Modela a tendência anual da série (sem sazonalidade) e gera a previsão base</w:t>
            </w:r>
          </w:p>
        </w:tc>
      </w:tr>
      <w:tr w:rsidR="00001A2E" w14:paraId="02B8744E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DBE5D0" w14:textId="77777777" w:rsidR="00001A2E" w:rsidRDefault="00000000">
            <w:r>
              <w:rPr>
                <w:sz w:val="20"/>
              </w:rPr>
              <w:t>XGBRegressor</w:t>
            </w:r>
          </w:p>
        </w:tc>
        <w:tc>
          <w:tcPr>
            <w:tcW w:w="4320" w:type="dxa"/>
          </w:tcPr>
          <w:p w14:paraId="190C2A1E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Aprende o resíduo em escala logarítmica (log1p) entre o valor real e o previsto pelo Prophet</w:t>
            </w:r>
          </w:p>
        </w:tc>
      </w:tr>
      <w:tr w:rsidR="00001A2E" w14:paraId="66864859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5278AC" w14:textId="77777777" w:rsidR="00001A2E" w:rsidRDefault="00000000">
            <w:r>
              <w:rPr>
                <w:sz w:val="20"/>
              </w:rPr>
              <w:t>Pós-processamento</w:t>
            </w:r>
          </w:p>
        </w:tc>
        <w:tc>
          <w:tcPr>
            <w:tcW w:w="4320" w:type="dxa"/>
          </w:tcPr>
          <w:p w14:paraId="6BEC625C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Clip do resíduo pelos percentis 5%/95%, decaimento de 15% ao ano (piso de 40%) e suavização exponencial (0,7/0,3) entre anos consecutivos</w:t>
            </w:r>
          </w:p>
        </w:tc>
      </w:tr>
    </w:tbl>
    <w:p w14:paraId="489271F2" w14:textId="77777777" w:rsidR="00001A2E" w:rsidRDefault="00001A2E"/>
    <w:p w14:paraId="352A352B" w14:textId="77777777" w:rsidR="00001A2E" w:rsidRDefault="00000000">
      <w:r>
        <w:lastRenderedPageBreak/>
        <w:t>Horizonte padrão de 5 anos à frente, com atualização recursiva das features a cada passo; a API aceita horizonte_anos de 1 a 10. Cada execução gera um bundle models/xgb_residual_log_&lt;timestamp&gt;.pkl acompanhado do _meta.json.</w:t>
      </w:r>
    </w:p>
    <w:p w14:paraId="2F468DCF" w14:textId="77777777" w:rsidR="00001A2E" w:rsidRDefault="00000000">
      <w:r>
        <w:br w:type="page"/>
      </w:r>
    </w:p>
    <w:p w14:paraId="40BB1A36" w14:textId="77777777" w:rsidR="00001A2E" w:rsidRDefault="00000000">
      <w:pPr>
        <w:pStyle w:val="Ttulo1"/>
      </w:pPr>
      <w:r>
        <w:lastRenderedPageBreak/>
        <w:t>12. Análises Executivas — o laboratório</w:t>
      </w:r>
    </w:p>
    <w:p w14:paraId="64E9658D" w14:textId="77777777" w:rsidR="00001A2E" w:rsidRDefault="00000000">
      <w:r>
        <w:t>Complementam a previsão pontual, respondendo quais crimes se relacionam, onde se concentram e quando o padrão muda.</w:t>
      </w:r>
    </w:p>
    <w:p w14:paraId="68E9CD8D" w14:textId="77777777" w:rsidR="00001A2E" w:rsidRDefault="00000000">
      <w:pPr>
        <w:pStyle w:val="Ttulo3"/>
      </w:pPr>
      <w:r>
        <w:t>O que o laboratório investiga</w:t>
      </w:r>
    </w:p>
    <w:p w14:paraId="6C7F99AC" w14:textId="77777777" w:rsidR="00001A2E" w:rsidRDefault="00000000">
      <w:r>
        <w:rPr>
          <w:b/>
        </w:rPr>
        <w:t xml:space="preserve">Correlação: </w:t>
      </w:r>
      <w:r>
        <w:t>Quando um crime aumenta, outro também costuma aumentar?</w:t>
      </w:r>
    </w:p>
    <w:p w14:paraId="76375A8F" w14:textId="77777777" w:rsidR="00001A2E" w:rsidRDefault="00000000">
      <w:r>
        <w:rPr>
          <w:b/>
        </w:rPr>
        <w:t xml:space="preserve">Granger: </w:t>
      </w:r>
      <w:r>
        <w:t>O comportamento de uma série ajuda a explicar o comportamento futuro de outra?</w:t>
      </w:r>
    </w:p>
    <w:p w14:paraId="449A228D" w14:textId="77777777" w:rsidR="00001A2E" w:rsidRDefault="00000000">
      <w:r>
        <w:rPr>
          <w:b/>
        </w:rPr>
        <w:t xml:space="preserve">Anomalias: </w:t>
      </w:r>
      <w:r>
        <w:t>Isso aqui parece estranho! (Isolation Forest)</w:t>
      </w:r>
    </w:p>
    <w:p w14:paraId="682C45C6" w14:textId="77777777" w:rsidR="00001A2E" w:rsidRDefault="00000000">
      <w:r>
        <w:rPr>
          <w:b/>
        </w:rPr>
        <w:t xml:space="preserve">Mapas de calor: </w:t>
      </w:r>
      <w:r>
        <w:t>Onde estão as zonas quentes de criminalidade?</w:t>
      </w:r>
    </w:p>
    <w:p w14:paraId="057DB2DF" w14:textId="77777777" w:rsidR="00001A2E" w:rsidRDefault="00000000">
      <w:r>
        <w:rPr>
          <w:b/>
        </w:rPr>
        <w:t xml:space="preserve">Relatório executivo: </w:t>
      </w:r>
      <w:r>
        <w:t>Resumo em Markdown + HTML autocontido</w:t>
      </w:r>
    </w:p>
    <w:p w14:paraId="4243C4BE" w14:textId="77777777" w:rsidR="00001A2E" w:rsidRDefault="00000000">
      <w:pPr>
        <w:pStyle w:val="Ttulo3"/>
      </w:pPr>
      <w:r>
        <w:t>Módulos de análise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01A2E" w14:paraId="0C4123E8" w14:textId="77777777" w:rsidTr="00001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DF7B8C" w14:textId="77777777" w:rsidR="00001A2E" w:rsidRDefault="00000000">
            <w:r>
              <w:rPr>
                <w:sz w:val="20"/>
              </w:rPr>
              <w:t>Módulo</w:t>
            </w:r>
          </w:p>
        </w:tc>
        <w:tc>
          <w:tcPr>
            <w:tcW w:w="4320" w:type="dxa"/>
          </w:tcPr>
          <w:p w14:paraId="6493917C" w14:textId="77777777" w:rsidR="00001A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 que faz</w:t>
            </w:r>
          </w:p>
        </w:tc>
      </w:tr>
      <w:tr w:rsidR="00001A2E" w14:paraId="723AA4BA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0B374D" w14:textId="77777777" w:rsidR="00001A2E" w:rsidRDefault="00000000">
            <w:r>
              <w:rPr>
                <w:sz w:val="20"/>
              </w:rPr>
              <w:t>analysis/correlacoes.py</w:t>
            </w:r>
          </w:p>
        </w:tc>
        <w:tc>
          <w:tcPr>
            <w:tcW w:w="4320" w:type="dxa"/>
          </w:tcPr>
          <w:p w14:paraId="5B554B67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Matriz ano × indicador (12 tipos de crime), correlações Pearson/Spearman, causalidade de Granger pairwise e correlação espacial entre tabelas gold</w:t>
            </w:r>
          </w:p>
        </w:tc>
      </w:tr>
      <w:tr w:rsidR="00001A2E" w14:paraId="177841AF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CE6C81" w14:textId="77777777" w:rsidR="00001A2E" w:rsidRDefault="00000000">
            <w:r>
              <w:rPr>
                <w:sz w:val="20"/>
              </w:rPr>
              <w:t>analysis/anomalias.py</w:t>
            </w:r>
          </w:p>
        </w:tc>
        <w:tc>
          <w:tcPr>
            <w:tcW w:w="4320" w:type="dxa"/>
          </w:tcPr>
          <w:p w14:paraId="6025714B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Isolation Forest sobre features causais (lag, diferença, média móvel) na série mensal de violência contra idosos e no painel RA × ano dos crimes patrimoniais</w:t>
            </w:r>
          </w:p>
        </w:tc>
      </w:tr>
      <w:tr w:rsidR="00001A2E" w14:paraId="0498E020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7C9E94" w14:textId="77777777" w:rsidR="00001A2E" w:rsidRDefault="00000000">
            <w:r>
              <w:rPr>
                <w:sz w:val="20"/>
              </w:rPr>
              <w:t>analysis/mapa.py</w:t>
            </w:r>
          </w:p>
        </w:tc>
        <w:tc>
          <w:tcPr>
            <w:tcW w:w="4320" w:type="dxa"/>
          </w:tcPr>
          <w:p w14:paraId="76DC82F5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Mapa de calor Folium sobre a malha de células (geoespacial.malha) + export GeoPackage</w:t>
            </w:r>
          </w:p>
        </w:tc>
      </w:tr>
      <w:tr w:rsidR="00001A2E" w14:paraId="32995572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DAED7C" w14:textId="77777777" w:rsidR="00001A2E" w:rsidRDefault="00000000">
            <w:r>
              <w:rPr>
                <w:sz w:val="20"/>
              </w:rPr>
              <w:t>analysis/relatorio.py</w:t>
            </w:r>
          </w:p>
        </w:tc>
        <w:tc>
          <w:tcPr>
            <w:tcW w:w="4320" w:type="dxa"/>
          </w:tcPr>
          <w:p w14:paraId="24D5A14A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Relatório executivo em Markdown + HTML autocontido (imprimível em PDF)</w:t>
            </w:r>
          </w:p>
        </w:tc>
      </w:tr>
      <w:tr w:rsidR="00001A2E" w14:paraId="1FCA6685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6FCDC8" w14:textId="77777777" w:rsidR="00001A2E" w:rsidRDefault="00000000">
            <w:r>
              <w:rPr>
                <w:sz w:val="20"/>
              </w:rPr>
              <w:t>analysis/logistic_regression.py</w:t>
            </w:r>
          </w:p>
        </w:tc>
        <w:tc>
          <w:tcPr>
            <w:tcW w:w="4320" w:type="dxa"/>
          </w:tcPr>
          <w:p w14:paraId="3F36438E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Regressão Logística para classificar criminalidade letal alta/baixa por RA/ano</w:t>
            </w:r>
          </w:p>
        </w:tc>
      </w:tr>
    </w:tbl>
    <w:p w14:paraId="32CBBE2E" w14:textId="77777777" w:rsidR="00001A2E" w:rsidRDefault="00001A2E"/>
    <w:p w14:paraId="4D4BB796" w14:textId="77777777" w:rsidR="00001A2E" w:rsidRDefault="00000000">
      <w:r>
        <w:t>Resultados típicos: correlação forte entre famílias patrimoniais e letais; Granger aponta roubo_comercio antecedendo roubo no transporte/pedestre/veículo; Spearman de +0,63 (p=0,001) entre violência contra idosos e crimes patrimoniais (2016); anomalias concentradas em 2020 (efeito pandemia).</w:t>
      </w:r>
    </w:p>
    <w:p w14:paraId="6CCEDD44" w14:textId="77777777" w:rsidR="00001A2E" w:rsidRDefault="00000000">
      <w:r>
        <w:br w:type="page"/>
      </w:r>
    </w:p>
    <w:p w14:paraId="570B697F" w14:textId="77777777" w:rsidR="00001A2E" w:rsidRDefault="00000000">
      <w:pPr>
        <w:pStyle w:val="Ttulo1"/>
      </w:pPr>
      <w:r>
        <w:lastRenderedPageBreak/>
        <w:t>13. API — o garçom</w:t>
      </w:r>
    </w:p>
    <w:p w14:paraId="6BDB0746" w14:textId="77777777" w:rsidR="00001A2E" w:rsidRDefault="00000000">
      <w:r>
        <w:t>Agora temos os dados e as análises. Mas como outro programa vai pedir essas informações? Temos a API FastAPI.</w:t>
      </w:r>
    </w:p>
    <w:p w14:paraId="4CB2F5F9" w14:textId="77777777" w:rsidR="00001A2E" w:rsidRDefault="00000000">
      <w:r>
        <w:t>Imagine um restaurante. O banco de dados é a cozinha. O cliente não entra na cozinha. Ele pede: "Quero saber os crimes de 2020." A API recebe o pedido, vai ao banco, busca e entrega a resposta.</w:t>
      </w:r>
    </w:p>
    <w:p w14:paraId="089340E1" w14:textId="77777777" w:rsidR="00001A2E" w:rsidRDefault="00000000">
      <w:pPr>
        <w:pStyle w:val="Ttulo3"/>
      </w:pPr>
      <w:r>
        <w:t>Estrutura da API</w:t>
      </w:r>
    </w:p>
    <w:p w14:paraId="142CAF0A" w14:textId="77777777" w:rsidR="00001A2E" w:rsidRDefault="00000000">
      <w:r>
        <w:rPr>
          <w:rFonts w:ascii="Consolas" w:hAnsi="Consolas"/>
          <w:sz w:val="18"/>
        </w:rPr>
        <w:t>api/</w:t>
      </w:r>
      <w:r>
        <w:rPr>
          <w:rFonts w:ascii="Consolas" w:hAnsi="Consolas"/>
          <w:sz w:val="18"/>
        </w:rPr>
        <w:br/>
        <w:t>├── main.py              # app FastAPI + endpoint /health</w:t>
      </w:r>
      <w:r>
        <w:rPr>
          <w:rFonts w:ascii="Consolas" w:hAnsi="Consolas"/>
          <w:sz w:val="18"/>
        </w:rPr>
        <w:br/>
        <w:t>├── config.py            # catálogo declarativo das tabelas gold expostas</w:t>
      </w:r>
      <w:r>
        <w:rPr>
          <w:rFonts w:ascii="Consolas" w:hAnsi="Consolas"/>
          <w:sz w:val="18"/>
        </w:rPr>
        <w:br/>
        <w:t>├── schemas.py           # contratos Pydantic</w:t>
      </w:r>
      <w:r>
        <w:rPr>
          <w:rFonts w:ascii="Consolas" w:hAnsi="Consolas"/>
          <w:sz w:val="18"/>
        </w:rPr>
        <w:br/>
        <w:t>├── routers/</w:t>
      </w:r>
      <w:r>
        <w:rPr>
          <w:rFonts w:ascii="Consolas" w:hAnsi="Consolas"/>
          <w:sz w:val="18"/>
        </w:rPr>
        <w:br/>
        <w:t>│   ├── gold.py          # /gold/*</w:t>
      </w:r>
      <w:r>
        <w:rPr>
          <w:rFonts w:ascii="Consolas" w:hAnsi="Consolas"/>
          <w:sz w:val="18"/>
        </w:rPr>
        <w:br/>
        <w:t>│   ├── previsao.py      # /previsao/*</w:t>
      </w:r>
      <w:r>
        <w:rPr>
          <w:rFonts w:ascii="Consolas" w:hAnsi="Consolas"/>
          <w:sz w:val="18"/>
        </w:rPr>
        <w:br/>
        <w:t>│   ├── classificacao.py # /classificacao/*</w:t>
      </w:r>
      <w:r>
        <w:rPr>
          <w:rFonts w:ascii="Consolas" w:hAnsi="Consolas"/>
          <w:sz w:val="18"/>
        </w:rPr>
        <w:br/>
        <w:t>│   ├── analise.py       # /analise/*</w:t>
      </w:r>
      <w:r>
        <w:rPr>
          <w:rFonts w:ascii="Consolas" w:hAnsi="Consolas"/>
          <w:sz w:val="18"/>
        </w:rPr>
        <w:br/>
        <w:t>│   └── qualidade.py     # /qualidade/*</w:t>
      </w:r>
      <w:r>
        <w:rPr>
          <w:rFonts w:ascii="Consolas" w:hAnsi="Consolas"/>
          <w:sz w:val="18"/>
        </w:rPr>
        <w:br/>
        <w:t>└── services/</w:t>
      </w:r>
      <w:r>
        <w:rPr>
          <w:rFonts w:ascii="Consolas" w:hAnsi="Consolas"/>
          <w:sz w:val="18"/>
        </w:rPr>
        <w:br/>
        <w:t xml:space="preserve">    ├── gold_service.py          # paginação, filtros, resumo estatístico</w:t>
      </w:r>
      <w:r>
        <w:rPr>
          <w:rFonts w:ascii="Consolas" w:hAnsi="Consolas"/>
          <w:sz w:val="18"/>
        </w:rPr>
        <w:br/>
        <w:t xml:space="preserve">    ├── forecast_service.py      # serve/treina o par Prophet + XGBoost</w:t>
      </w:r>
      <w:r>
        <w:rPr>
          <w:rFonts w:ascii="Consolas" w:hAnsi="Consolas"/>
          <w:sz w:val="18"/>
        </w:rPr>
        <w:br/>
        <w:t xml:space="preserve">    ├── classificacao_service.py # Regressão Logística (cache + artefato)</w:t>
      </w:r>
      <w:r>
        <w:rPr>
          <w:rFonts w:ascii="Consolas" w:hAnsi="Consolas"/>
          <w:sz w:val="18"/>
        </w:rPr>
        <w:br/>
        <w:t xml:space="preserve">    ├── analise_service.py       # correlações, Granger, anomalias, zonas quentes</w:t>
      </w:r>
      <w:r>
        <w:rPr>
          <w:rFonts w:ascii="Consolas" w:hAnsi="Consolas"/>
          <w:sz w:val="18"/>
        </w:rPr>
        <w:br/>
        <w:t xml:space="preserve">    └── qualidade_service.py     # Data Quality Score (cache TTL 300s)</w:t>
      </w:r>
    </w:p>
    <w:p w14:paraId="1143C80F" w14:textId="77777777" w:rsidR="00001A2E" w:rsidRDefault="00000000">
      <w:pPr>
        <w:pStyle w:val="Ttulo3"/>
      </w:pPr>
      <w:r>
        <w:t>Endpoints principais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01A2E" w14:paraId="1B370F19" w14:textId="77777777" w:rsidTr="00001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5EAE7B" w14:textId="77777777" w:rsidR="00001A2E" w:rsidRDefault="00000000">
            <w:r>
              <w:rPr>
                <w:sz w:val="20"/>
              </w:rPr>
              <w:t>Método</w:t>
            </w:r>
          </w:p>
        </w:tc>
        <w:tc>
          <w:tcPr>
            <w:tcW w:w="2880" w:type="dxa"/>
          </w:tcPr>
          <w:p w14:paraId="7B588603" w14:textId="77777777" w:rsidR="00001A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Rota</w:t>
            </w:r>
          </w:p>
        </w:tc>
        <w:tc>
          <w:tcPr>
            <w:tcW w:w="2880" w:type="dxa"/>
          </w:tcPr>
          <w:p w14:paraId="0E1A1F7F" w14:textId="77777777" w:rsidR="00001A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Descrição</w:t>
            </w:r>
          </w:p>
        </w:tc>
      </w:tr>
      <w:tr w:rsidR="00001A2E" w14:paraId="05046D0E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4B0242" w14:textId="77777777" w:rsidR="00001A2E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1AA25F18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/health</w:t>
            </w:r>
          </w:p>
        </w:tc>
        <w:tc>
          <w:tcPr>
            <w:tcW w:w="2880" w:type="dxa"/>
          </w:tcPr>
          <w:p w14:paraId="6226C946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Status da API e da conexão com o Postgres</w:t>
            </w:r>
          </w:p>
        </w:tc>
      </w:tr>
      <w:tr w:rsidR="00001A2E" w14:paraId="69DFD8AF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D877C6" w14:textId="77777777" w:rsidR="00001A2E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2C77978F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/gold/tabelas</w:t>
            </w:r>
          </w:p>
        </w:tc>
        <w:tc>
          <w:tcPr>
            <w:tcW w:w="2880" w:type="dxa"/>
          </w:tcPr>
          <w:p w14:paraId="02FE1E5F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Catálogo das tabelas gold conhecidas</w:t>
            </w:r>
          </w:p>
        </w:tc>
      </w:tr>
      <w:tr w:rsidR="00001A2E" w14:paraId="425A12F7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8897EE" w14:textId="77777777" w:rsidR="00001A2E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52395496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/gold/{tabela}/resumo</w:t>
            </w:r>
          </w:p>
        </w:tc>
        <w:tc>
          <w:tcPr>
            <w:tcW w:w="2880" w:type="dxa"/>
          </w:tcPr>
          <w:p w14:paraId="7C6ED122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Estatísticas descritivas (linhas, colunas, nulos)</w:t>
            </w:r>
          </w:p>
        </w:tc>
      </w:tr>
      <w:tr w:rsidR="00001A2E" w14:paraId="75DE3128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967343" w14:textId="77777777" w:rsidR="00001A2E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6AD08989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/gold/{tabela}/dados</w:t>
            </w:r>
          </w:p>
        </w:tc>
        <w:tc>
          <w:tcPr>
            <w:tcW w:w="2880" w:type="dxa"/>
          </w:tcPr>
          <w:p w14:paraId="5D392F73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Registros paginados (filtros ano_min, ano_max, regiao_administrativa)</w:t>
            </w:r>
          </w:p>
        </w:tc>
      </w:tr>
      <w:tr w:rsidR="00001A2E" w14:paraId="636AF1C1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10B853" w14:textId="77777777" w:rsidR="00001A2E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647C3E76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/previsao/crimes-contra-mulher</w:t>
            </w:r>
          </w:p>
        </w:tc>
        <w:tc>
          <w:tcPr>
            <w:tcW w:w="2880" w:type="dxa"/>
          </w:tcPr>
          <w:p w14:paraId="0D752DCE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Previsão híbrida a partir do artefato persistido</w:t>
            </w:r>
          </w:p>
        </w:tc>
      </w:tr>
      <w:tr w:rsidR="00001A2E" w14:paraId="1B53F4BF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C9629D" w14:textId="77777777" w:rsidR="00001A2E" w:rsidRDefault="00000000">
            <w:r>
              <w:rPr>
                <w:sz w:val="20"/>
              </w:rPr>
              <w:t>POST</w:t>
            </w:r>
          </w:p>
        </w:tc>
        <w:tc>
          <w:tcPr>
            <w:tcW w:w="2880" w:type="dxa"/>
          </w:tcPr>
          <w:p w14:paraId="00D8F14A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/previsao/retrain</w:t>
            </w:r>
          </w:p>
        </w:tc>
        <w:tc>
          <w:tcPr>
            <w:tcW w:w="2880" w:type="dxa"/>
          </w:tcPr>
          <w:p w14:paraId="1DAD459A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Força novo treino Prophet+XGBoost e persiste o bundle</w:t>
            </w:r>
          </w:p>
        </w:tc>
      </w:tr>
      <w:tr w:rsidR="00001A2E" w14:paraId="131FDB49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E11385" w14:textId="77777777" w:rsidR="00001A2E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1BB6CC7E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/previsao/modelos</w:t>
            </w:r>
          </w:p>
        </w:tc>
        <w:tc>
          <w:tcPr>
            <w:tcW w:w="2880" w:type="dxa"/>
          </w:tcPr>
          <w:p w14:paraId="4ECFC0AF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Lista modelos persistidos em models/*_meta.json</w:t>
            </w:r>
          </w:p>
        </w:tc>
      </w:tr>
      <w:tr w:rsidR="00001A2E" w14:paraId="5597E3FB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2C2D9A" w14:textId="77777777" w:rsidR="00001A2E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61DE3B9E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/classificacao/criminalidade-letal</w:t>
            </w:r>
          </w:p>
        </w:tc>
        <w:tc>
          <w:tcPr>
            <w:tcW w:w="2880" w:type="dxa"/>
          </w:tcPr>
          <w:p w14:paraId="25A211F6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Classificação alta/baixa por RA/ano via Regressão Logística</w:t>
            </w:r>
          </w:p>
        </w:tc>
      </w:tr>
      <w:tr w:rsidR="00001A2E" w14:paraId="23646ADD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11F750" w14:textId="77777777" w:rsidR="00001A2E" w:rsidRDefault="00000000">
            <w:r>
              <w:rPr>
                <w:sz w:val="20"/>
              </w:rPr>
              <w:t>POST</w:t>
            </w:r>
          </w:p>
        </w:tc>
        <w:tc>
          <w:tcPr>
            <w:tcW w:w="2880" w:type="dxa"/>
          </w:tcPr>
          <w:p w14:paraId="2F499DD1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/classificacao/retrain</w:t>
            </w:r>
          </w:p>
        </w:tc>
        <w:tc>
          <w:tcPr>
            <w:tcW w:w="2880" w:type="dxa"/>
          </w:tcPr>
          <w:p w14:paraId="36382807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Re-treina a classificação e persiste o artefato</w:t>
            </w:r>
          </w:p>
        </w:tc>
      </w:tr>
      <w:tr w:rsidR="00001A2E" w14:paraId="6374505C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645D5A" w14:textId="77777777" w:rsidR="00001A2E" w:rsidRDefault="00000000">
            <w:r>
              <w:rPr>
                <w:sz w:val="20"/>
              </w:rPr>
              <w:lastRenderedPageBreak/>
              <w:t>GET</w:t>
            </w:r>
          </w:p>
        </w:tc>
        <w:tc>
          <w:tcPr>
            <w:tcW w:w="2880" w:type="dxa"/>
          </w:tcPr>
          <w:p w14:paraId="4B5E20F5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/analise/correlacoes</w:t>
            </w:r>
          </w:p>
        </w:tc>
        <w:tc>
          <w:tcPr>
            <w:tcW w:w="2880" w:type="dxa"/>
          </w:tcPr>
          <w:p w14:paraId="752339FB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Matriz de correlação, pares destaque e insights</w:t>
            </w:r>
          </w:p>
        </w:tc>
      </w:tr>
      <w:tr w:rsidR="00001A2E" w14:paraId="325ABDEE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3BD522" w14:textId="77777777" w:rsidR="00001A2E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126C288F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/analise/granger</w:t>
            </w:r>
          </w:p>
        </w:tc>
        <w:tc>
          <w:tcPr>
            <w:tcW w:w="2880" w:type="dxa"/>
          </w:tcPr>
          <w:p w14:paraId="5A5CBA0F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Causalidade de Granger pairwise</w:t>
            </w:r>
          </w:p>
        </w:tc>
      </w:tr>
      <w:tr w:rsidR="00001A2E" w14:paraId="07214534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350F67" w14:textId="77777777" w:rsidR="00001A2E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349CC83F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/analise/anomalias</w:t>
            </w:r>
          </w:p>
        </w:tc>
        <w:tc>
          <w:tcPr>
            <w:tcW w:w="2880" w:type="dxa"/>
          </w:tcPr>
          <w:p w14:paraId="7DBAECF4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Anomalias via Isolation Forest</w:t>
            </w:r>
          </w:p>
        </w:tc>
      </w:tr>
      <w:tr w:rsidR="00001A2E" w14:paraId="7EA5739A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689969" w14:textId="77777777" w:rsidR="00001A2E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21D2097E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/analise/zonas-quentes</w:t>
            </w:r>
          </w:p>
        </w:tc>
        <w:tc>
          <w:tcPr>
            <w:tcW w:w="2880" w:type="dxa"/>
          </w:tcPr>
          <w:p w14:paraId="11C2F108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Células da malha com mais ocorrências</w:t>
            </w:r>
          </w:p>
        </w:tc>
      </w:tr>
      <w:tr w:rsidR="00001A2E" w14:paraId="663CDFB4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50E7E3" w14:textId="77777777" w:rsidR="00001A2E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36DCBC91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/qualidade/dados</w:t>
            </w:r>
          </w:p>
        </w:tc>
        <w:tc>
          <w:tcPr>
            <w:tcW w:w="2880" w:type="dxa"/>
          </w:tcPr>
          <w:p w14:paraId="4D3ADCFE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Data Quality Score (0-100) por tabela gold</w:t>
            </w:r>
          </w:p>
        </w:tc>
      </w:tr>
    </w:tbl>
    <w:p w14:paraId="485ED7A7" w14:textId="77777777" w:rsidR="00001A2E" w:rsidRDefault="00001A2E"/>
    <w:p w14:paraId="798404A5" w14:textId="77777777" w:rsidR="00001A2E" w:rsidRDefault="00000000">
      <w:r>
        <w:t>Documentação interativa (Swagger) disponível em http://localhost:8000/docs.</w:t>
      </w:r>
    </w:p>
    <w:p w14:paraId="58B32C1F" w14:textId="77777777" w:rsidR="00001A2E" w:rsidRDefault="00000000">
      <w:r>
        <w:br w:type="page"/>
      </w:r>
    </w:p>
    <w:p w14:paraId="6CB0769A" w14:textId="77777777" w:rsidR="00001A2E" w:rsidRDefault="00000000">
      <w:pPr>
        <w:pStyle w:val="Ttulo1"/>
      </w:pPr>
      <w:r>
        <w:lastRenderedPageBreak/>
        <w:t>14. Dashboard — a televisão</w:t>
      </w:r>
    </w:p>
    <w:p w14:paraId="48C2EDE0" w14:textId="77777777" w:rsidR="00001A2E" w:rsidRDefault="00000000">
      <w:r>
        <w:t>Agora imagine que uma pessoa que não sabe programar quer entender os dados. Ela não quer fazer SQL, Python ou API. Ela quer ver gráficos, mapas, tabelas e previsões. Então temos o Dashboard Streamlit.</w:t>
      </w:r>
    </w:p>
    <w:p w14:paraId="792C94FF" w14:textId="77777777" w:rsidR="00001A2E" w:rsidRDefault="00000000">
      <w:r>
        <w:t>O dashboard é um painel Streamlit com tema dark que consome a API e desenha os gráficos com Plotly. Não executa análise própria — apenas reaproveita os endpoints da API.</w:t>
      </w:r>
    </w:p>
    <w:p w14:paraId="3E5CE6AF" w14:textId="77777777" w:rsidR="00001A2E" w:rsidRDefault="00000000">
      <w:pPr>
        <w:pStyle w:val="Ttulo3"/>
      </w:pPr>
      <w:r>
        <w:t>As 13 abas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01A2E" w14:paraId="6A87A709" w14:textId="77777777" w:rsidTr="00001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0A9EB8" w14:textId="77777777" w:rsidR="00001A2E" w:rsidRDefault="00000000">
            <w:r>
              <w:rPr>
                <w:sz w:val="20"/>
              </w:rPr>
              <w:t>Aba</w:t>
            </w:r>
          </w:p>
        </w:tc>
        <w:tc>
          <w:tcPr>
            <w:tcW w:w="4320" w:type="dxa"/>
          </w:tcPr>
          <w:p w14:paraId="6B77B5D5" w14:textId="77777777" w:rsidR="00001A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Conteúdo</w:t>
            </w:r>
          </w:p>
        </w:tc>
      </w:tr>
      <w:tr w:rsidR="00001A2E" w14:paraId="1EAE3D66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1FEB71" w14:textId="77777777" w:rsidR="00001A2E" w:rsidRDefault="00000000">
            <w:r>
              <w:rPr>
                <w:sz w:val="20"/>
              </w:rPr>
              <w:t>Visão Geral</w:t>
            </w:r>
          </w:p>
        </w:tc>
        <w:tc>
          <w:tcPr>
            <w:tcW w:w="4320" w:type="dxa"/>
          </w:tcPr>
          <w:p w14:paraId="709852D2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Métricas-resumo do indicador escolhido; validação contra o schema gold com aviso de reconstrução</w:t>
            </w:r>
          </w:p>
        </w:tc>
      </w:tr>
      <w:tr w:rsidR="00001A2E" w14:paraId="5762142A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763651" w14:textId="77777777" w:rsidR="00001A2E" w:rsidRDefault="00000000">
            <w:r>
              <w:rPr>
                <w:sz w:val="20"/>
              </w:rPr>
              <w:t>Séries Temporais</w:t>
            </w:r>
          </w:p>
        </w:tc>
        <w:tc>
          <w:tcPr>
            <w:tcW w:w="4320" w:type="dxa"/>
          </w:tcPr>
          <w:p w14:paraId="5B0E871C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Total anual consolidado, RAs selecionáveis, média móvel</w:t>
            </w:r>
          </w:p>
        </w:tc>
      </w:tr>
      <w:tr w:rsidR="00001A2E" w14:paraId="4B371EF4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AC64AD" w14:textId="77777777" w:rsidR="00001A2E" w:rsidRDefault="00000000">
            <w:r>
              <w:rPr>
                <w:sz w:val="20"/>
              </w:rPr>
              <w:t>Mapa de Calor</w:t>
            </w:r>
          </w:p>
        </w:tc>
        <w:tc>
          <w:tcPr>
            <w:tcW w:w="4320" w:type="dxa"/>
          </w:tcPr>
          <w:p w14:paraId="389F1D63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Heatmap RA × ano e ranking das RAs (escala YlOrRd)</w:t>
            </w:r>
          </w:p>
        </w:tc>
      </w:tr>
      <w:tr w:rsidR="00001A2E" w14:paraId="7A9431AA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AB5521" w14:textId="77777777" w:rsidR="00001A2E" w:rsidRDefault="00000000">
            <w:r>
              <w:rPr>
                <w:sz w:val="20"/>
              </w:rPr>
              <w:t>Mancha Criminal</w:t>
            </w:r>
          </w:p>
        </w:tc>
        <w:tc>
          <w:tcPr>
            <w:tcW w:w="4320" w:type="dxa"/>
          </w:tcPr>
          <w:p w14:paraId="73ED8856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Mapa com DensityMap/ScatterMap a partir de /analise/zonas-quentes</w:t>
            </w:r>
          </w:p>
        </w:tc>
      </w:tr>
      <w:tr w:rsidR="00001A2E" w14:paraId="1CB748D7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4252A7" w14:textId="77777777" w:rsidR="00001A2E" w:rsidRDefault="00000000">
            <w:r>
              <w:rPr>
                <w:sz w:val="20"/>
              </w:rPr>
              <w:t>Identificação crimes</w:t>
            </w:r>
          </w:p>
        </w:tc>
        <w:tc>
          <w:tcPr>
            <w:tcW w:w="4320" w:type="dxa"/>
          </w:tcPr>
          <w:p w14:paraId="656988F0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Histograma de idade da vítima × suspeito</w:t>
            </w:r>
          </w:p>
        </w:tc>
      </w:tr>
      <w:tr w:rsidR="00001A2E" w14:paraId="16F9EB86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7217ED" w14:textId="77777777" w:rsidR="00001A2E" w:rsidRDefault="00000000">
            <w:r>
              <w:rPr>
                <w:sz w:val="20"/>
              </w:rPr>
              <w:t>Desaparecidos</w:t>
            </w:r>
          </w:p>
        </w:tc>
        <w:tc>
          <w:tcPr>
            <w:tcW w:w="4320" w:type="dxa"/>
          </w:tcPr>
          <w:p w14:paraId="3A0CC54D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Grade 2×2: sexo, faixa etária, localizados × desaparecidos, por RA</w:t>
            </w:r>
          </w:p>
        </w:tc>
      </w:tr>
      <w:tr w:rsidR="00001A2E" w14:paraId="7ECAAA84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CD3146" w14:textId="77777777" w:rsidR="00001A2E" w:rsidRDefault="00000000">
            <w:r>
              <w:rPr>
                <w:sz w:val="20"/>
              </w:rPr>
              <w:t>Violência contra idosos</w:t>
            </w:r>
          </w:p>
        </w:tc>
        <w:tc>
          <w:tcPr>
            <w:tcW w:w="4320" w:type="dxa"/>
          </w:tcPr>
          <w:p w14:paraId="36E809BF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Sexo, faixa etária, ocorrências por mês e evolução anual</w:t>
            </w:r>
          </w:p>
        </w:tc>
      </w:tr>
      <w:tr w:rsidR="00001A2E" w14:paraId="532ABD46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FC8AC1" w14:textId="77777777" w:rsidR="00001A2E" w:rsidRDefault="00000000">
            <w:r>
              <w:rPr>
                <w:sz w:val="20"/>
              </w:rPr>
              <w:t>Previsões</w:t>
            </w:r>
          </w:p>
        </w:tc>
        <w:tc>
          <w:tcPr>
            <w:tcW w:w="4320" w:type="dxa"/>
          </w:tcPr>
          <w:p w14:paraId="5663F13E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Consome /previsao/crimes-contra-mulher (MAE/RMSE, origem do modelo, gráfico)</w:t>
            </w:r>
          </w:p>
        </w:tc>
      </w:tr>
      <w:tr w:rsidR="00001A2E" w14:paraId="68A02AA7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AC19E5" w14:textId="77777777" w:rsidR="00001A2E" w:rsidRDefault="00000000">
            <w:r>
              <w:rPr>
                <w:sz w:val="20"/>
              </w:rPr>
              <w:t>Classificação</w:t>
            </w:r>
          </w:p>
        </w:tc>
        <w:tc>
          <w:tcPr>
            <w:tcW w:w="4320" w:type="dxa"/>
          </w:tcPr>
          <w:p w14:paraId="4A6A3C82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Ranking de RAs por probabilidade + heatmap RA × ano + avaliação do modelo</w:t>
            </w:r>
          </w:p>
        </w:tc>
      </w:tr>
      <w:tr w:rsidR="00001A2E" w14:paraId="2E4E42E3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914A4B" w14:textId="77777777" w:rsidR="00001A2E" w:rsidRDefault="00000000">
            <w:r>
              <w:rPr>
                <w:sz w:val="20"/>
              </w:rPr>
              <w:t>Análises</w:t>
            </w:r>
          </w:p>
        </w:tc>
        <w:tc>
          <w:tcPr>
            <w:tcW w:w="4320" w:type="dxa"/>
          </w:tcPr>
          <w:p w14:paraId="57DC023A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Correlações, Granger, Anomalias e Zonas Quentes (endpoints /analise/*)</w:t>
            </w:r>
          </w:p>
        </w:tc>
      </w:tr>
      <w:tr w:rsidR="00001A2E" w14:paraId="428926AD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68D3D0" w14:textId="77777777" w:rsidR="00001A2E" w:rsidRDefault="00000000">
            <w:r>
              <w:rPr>
                <w:sz w:val="20"/>
              </w:rPr>
              <w:t>Resumo Geral</w:t>
            </w:r>
          </w:p>
        </w:tc>
        <w:tc>
          <w:tcPr>
            <w:tcW w:w="4320" w:type="dxa"/>
          </w:tcPr>
          <w:p w14:paraId="4F9281C4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Síntese executiva gerada via Ollama (modelo local, fallback amigável)</w:t>
            </w:r>
          </w:p>
        </w:tc>
      </w:tr>
      <w:tr w:rsidR="00001A2E" w14:paraId="4751CED4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9D98F6" w14:textId="77777777" w:rsidR="00001A2E" w:rsidRDefault="00000000">
            <w:r>
              <w:rPr>
                <w:sz w:val="20"/>
              </w:rPr>
              <w:t>Tabelas</w:t>
            </w:r>
          </w:p>
        </w:tc>
        <w:tc>
          <w:tcPr>
            <w:tcW w:w="4320" w:type="dxa"/>
          </w:tcPr>
          <w:p w14:paraId="1301CE3E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Exploração livre das tabelas gold paginadas pela API</w:t>
            </w:r>
          </w:p>
        </w:tc>
      </w:tr>
      <w:tr w:rsidR="00001A2E" w14:paraId="00D4C19D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787E99" w14:textId="77777777" w:rsidR="00001A2E" w:rsidRDefault="00000000">
            <w:r>
              <w:rPr>
                <w:sz w:val="20"/>
              </w:rPr>
              <w:t>Qualidade dos Dados</w:t>
            </w:r>
          </w:p>
        </w:tc>
        <w:tc>
          <w:tcPr>
            <w:tcW w:w="4320" w:type="dxa"/>
          </w:tcPr>
          <w:p w14:paraId="319D766B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Score geral, nota média por dimensão e detalhe por tabela</w:t>
            </w:r>
          </w:p>
        </w:tc>
      </w:tr>
    </w:tbl>
    <w:p w14:paraId="7D14563C" w14:textId="77777777" w:rsidR="00001A2E" w:rsidRDefault="00001A2E"/>
    <w:p w14:paraId="103D3077" w14:textId="77777777" w:rsidR="00001A2E" w:rsidRDefault="00000000">
      <w:pPr>
        <w:ind w:left="567" w:right="567"/>
      </w:pPr>
      <w:r>
        <w:rPr>
          <w:i/>
          <w:color w:val="555555"/>
          <w:sz w:val="20"/>
        </w:rPr>
        <w:t>A decisão arquitetural importante: o Dashboard não faz a análise sozinho. Ele chama a API, que chama os Services, que acessam Gold/Analysis, que consulta o PostgreSQL.</w:t>
      </w:r>
    </w:p>
    <w:p w14:paraId="1678FD34" w14:textId="77777777" w:rsidR="00001A2E" w:rsidRDefault="00000000">
      <w:r>
        <w:br w:type="page"/>
      </w:r>
    </w:p>
    <w:p w14:paraId="3A9681AB" w14:textId="77777777" w:rsidR="00001A2E" w:rsidRDefault="00000000">
      <w:pPr>
        <w:pStyle w:val="Ttulo1"/>
      </w:pPr>
      <w:r>
        <w:lastRenderedPageBreak/>
        <w:t>15. A pirâmide de testes</w:t>
      </w:r>
    </w:p>
    <w:p w14:paraId="3AF9456D" w14:textId="77777777" w:rsidR="00001A2E" w:rsidRDefault="00000000">
      <w:r>
        <w:t>Imagine que construímos um brinquedo. Antes de entregar para uma criança, precisamos perguntar: "Será que funciona?" Então criamos vários tipos de testes.</w:t>
      </w:r>
    </w:p>
    <w:p w14:paraId="07E94B4E" w14:textId="77777777" w:rsidR="00001A2E" w:rsidRDefault="00000000">
      <w:r>
        <w:t>O projeto possui 3.681 itens coletados, todos passando, com 97,66% de cobertura (limiar configurado de 95%).</w:t>
      </w:r>
    </w:p>
    <w:p w14:paraId="1BFAA79C" w14:textId="77777777" w:rsidR="00001A2E" w:rsidRDefault="00000000">
      <w:r>
        <w:rPr>
          <w:rFonts w:ascii="Consolas" w:hAnsi="Consolas"/>
          <w:sz w:val="20"/>
        </w:rPr>
        <w:t xml:space="preserve">                    ┌─────────┐</w:t>
      </w:r>
      <w:r>
        <w:rPr>
          <w:rFonts w:ascii="Consolas" w:hAnsi="Consolas"/>
          <w:sz w:val="20"/>
        </w:rPr>
        <w:br/>
        <w:t xml:space="preserve">                    │   UI    │</w:t>
      </w:r>
      <w:r>
        <w:rPr>
          <w:rFonts w:ascii="Consolas" w:hAnsi="Consolas"/>
          <w:sz w:val="20"/>
        </w:rPr>
        <w:br/>
        <w:t xml:space="preserve">                    │Playwright│</w:t>
      </w:r>
      <w:r>
        <w:rPr>
          <w:rFonts w:ascii="Consolas" w:hAnsi="Consolas"/>
          <w:sz w:val="20"/>
        </w:rPr>
        <w:br/>
        <w:t xml:space="preserve">                    ├─────────┤</w:t>
      </w:r>
      <w:r>
        <w:rPr>
          <w:rFonts w:ascii="Consolas" w:hAnsi="Consolas"/>
          <w:sz w:val="20"/>
        </w:rPr>
        <w:br/>
        <w:t xml:space="preserve">                    │  Karate │</w:t>
      </w:r>
      <w:r>
        <w:rPr>
          <w:rFonts w:ascii="Consolas" w:hAnsi="Consolas"/>
          <w:sz w:val="20"/>
        </w:rPr>
        <w:br/>
        <w:t xml:space="preserve">                    │   E2E   │</w:t>
      </w:r>
      <w:r>
        <w:rPr>
          <w:rFonts w:ascii="Consolas" w:hAnsi="Consolas"/>
          <w:sz w:val="20"/>
        </w:rPr>
        <w:br/>
        <w:t xml:space="preserve">                    ├─────────┤</w:t>
      </w:r>
      <w:r>
        <w:rPr>
          <w:rFonts w:ascii="Consolas" w:hAnsi="Consolas"/>
          <w:sz w:val="20"/>
        </w:rPr>
        <w:br/>
        <w:t xml:space="preserve">                    │Integração│</w:t>
      </w:r>
      <w:r>
        <w:rPr>
          <w:rFonts w:ascii="Consolas" w:hAnsi="Consolas"/>
          <w:sz w:val="20"/>
        </w:rPr>
        <w:br/>
        <w:t xml:space="preserve">                    │PostGIS  │</w:t>
      </w:r>
      <w:r>
        <w:rPr>
          <w:rFonts w:ascii="Consolas" w:hAnsi="Consolas"/>
          <w:sz w:val="20"/>
        </w:rPr>
        <w:br/>
        <w:t xml:space="preserve">                    ├─────────┤</w:t>
      </w:r>
      <w:r>
        <w:rPr>
          <w:rFonts w:ascii="Consolas" w:hAnsi="Consolas"/>
          <w:sz w:val="20"/>
        </w:rPr>
        <w:br/>
        <w:t xml:space="preserve">                    │Unitários│</w:t>
      </w:r>
      <w:r>
        <w:rPr>
          <w:rFonts w:ascii="Consolas" w:hAnsi="Consolas"/>
          <w:sz w:val="20"/>
        </w:rPr>
        <w:br/>
        <w:t xml:space="preserve">                    └─────────┘</w:t>
      </w:r>
    </w:p>
    <w:p w14:paraId="79FCCEF4" w14:textId="77777777" w:rsidR="00001A2E" w:rsidRDefault="00000000">
      <w:pPr>
        <w:pStyle w:val="Ttulo3"/>
      </w:pPr>
      <w:r>
        <w:t>Detalhamento por camada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01A2E" w14:paraId="552F736A" w14:textId="77777777" w:rsidTr="00001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9C6B30" w14:textId="77777777" w:rsidR="00001A2E" w:rsidRDefault="00000000">
            <w:r>
              <w:rPr>
                <w:sz w:val="20"/>
              </w:rPr>
              <w:t>Camada</w:t>
            </w:r>
          </w:p>
        </w:tc>
        <w:tc>
          <w:tcPr>
            <w:tcW w:w="2880" w:type="dxa"/>
          </w:tcPr>
          <w:p w14:paraId="75C8F6B6" w14:textId="77777777" w:rsidR="00001A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Quantidade</w:t>
            </w:r>
          </w:p>
        </w:tc>
        <w:tc>
          <w:tcPr>
            <w:tcW w:w="2880" w:type="dxa"/>
          </w:tcPr>
          <w:p w14:paraId="39ADA213" w14:textId="77777777" w:rsidR="00001A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Descrição</w:t>
            </w:r>
          </w:p>
        </w:tc>
      </w:tr>
      <w:tr w:rsidR="00001A2E" w14:paraId="542A4D3E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6B9269" w14:textId="77777777" w:rsidR="00001A2E" w:rsidRDefault="00000000">
            <w:r>
              <w:rPr>
                <w:sz w:val="20"/>
              </w:rPr>
              <w:t>Integração (Postgres/PostGIS real via Testcontainers)</w:t>
            </w:r>
          </w:p>
        </w:tc>
        <w:tc>
          <w:tcPr>
            <w:tcW w:w="2880" w:type="dxa"/>
          </w:tcPr>
          <w:p w14:paraId="71DC8502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2.897 (78,7%)</w:t>
            </w:r>
          </w:p>
        </w:tc>
        <w:tc>
          <w:tcPr>
            <w:tcW w:w="2880" w:type="dxa"/>
          </w:tcPr>
          <w:p w14:paraId="33E786C7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2.585 malha geoespacial, 108 API gold, 105 repositório, 36 pipeline gold, 21 repositório, 19 API gold, 16 geoespacial, 7 pipeline gold</w:t>
            </w:r>
          </w:p>
        </w:tc>
      </w:tr>
      <w:tr w:rsidR="00001A2E" w14:paraId="725DBEDC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E23244" w14:textId="77777777" w:rsidR="00001A2E" w:rsidRDefault="00000000">
            <w:r>
              <w:rPr>
                <w:sz w:val="20"/>
              </w:rPr>
              <w:t>Unitários</w:t>
            </w:r>
          </w:p>
        </w:tc>
        <w:tc>
          <w:tcPr>
            <w:tcW w:w="2880" w:type="dxa"/>
          </w:tcPr>
          <w:p w14:paraId="01AF4661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674</w:t>
            </w:r>
          </w:p>
        </w:tc>
        <w:tc>
          <w:tcPr>
            <w:tcW w:w="2880" w:type="dxa"/>
          </w:tcPr>
          <w:p w14:paraId="3C2BAB77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Serviços, visualizações, configuração, utilidades, domínio</w:t>
            </w:r>
          </w:p>
        </w:tc>
      </w:tr>
      <w:tr w:rsidR="00001A2E" w14:paraId="47990384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6FEB78" w14:textId="77777777" w:rsidR="00001A2E" w:rsidRDefault="00000000">
            <w:r>
              <w:rPr>
                <w:sz w:val="20"/>
              </w:rPr>
              <w:t>API via TestClient</w:t>
            </w:r>
          </w:p>
        </w:tc>
        <w:tc>
          <w:tcPr>
            <w:tcW w:w="2880" w:type="dxa"/>
          </w:tcPr>
          <w:p w14:paraId="0DA923A7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52</w:t>
            </w:r>
          </w:p>
        </w:tc>
        <w:tc>
          <w:tcPr>
            <w:tcW w:w="2880" w:type="dxa"/>
          </w:tcPr>
          <w:p w14:paraId="2CC974F7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28 test_api_main + 18 test_analise_service + 6 test_qualidade_service</w:t>
            </w:r>
          </w:p>
        </w:tc>
      </w:tr>
      <w:tr w:rsidR="00001A2E" w14:paraId="7B76347C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28CC59" w14:textId="77777777" w:rsidR="00001A2E" w:rsidRDefault="00000000">
            <w:r>
              <w:rPr>
                <w:sz w:val="20"/>
              </w:rPr>
              <w:t>UI via AppTest</w:t>
            </w:r>
          </w:p>
        </w:tc>
        <w:tc>
          <w:tcPr>
            <w:tcW w:w="2880" w:type="dxa"/>
          </w:tcPr>
          <w:p w14:paraId="3C3453AA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58</w:t>
            </w:r>
          </w:p>
        </w:tc>
        <w:tc>
          <w:tcPr>
            <w:tcW w:w="2880" w:type="dxa"/>
          </w:tcPr>
          <w:p w14:paraId="3E7A78B9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 arquivos de teste do dashboard (streamlit.testing.v1)</w:t>
            </w:r>
          </w:p>
        </w:tc>
      </w:tr>
    </w:tbl>
    <w:p w14:paraId="00C86CBE" w14:textId="77777777" w:rsidR="00001A2E" w:rsidRDefault="00001A2E"/>
    <w:p w14:paraId="24005385" w14:textId="77777777" w:rsidR="00001A2E" w:rsidRDefault="00000000">
      <w:pPr>
        <w:pStyle w:val="Ttulo3"/>
      </w:pPr>
      <w:r>
        <w:t>Suítes externas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01A2E" w14:paraId="5E037E08" w14:textId="77777777" w:rsidTr="00001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90EC63" w14:textId="77777777" w:rsidR="00001A2E" w:rsidRDefault="00000000">
            <w:r>
              <w:rPr>
                <w:sz w:val="20"/>
              </w:rPr>
              <w:t>Suíte</w:t>
            </w:r>
          </w:p>
        </w:tc>
        <w:tc>
          <w:tcPr>
            <w:tcW w:w="2880" w:type="dxa"/>
          </w:tcPr>
          <w:p w14:paraId="41C9537D" w14:textId="77777777" w:rsidR="00001A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Stack</w:t>
            </w:r>
          </w:p>
        </w:tc>
        <w:tc>
          <w:tcPr>
            <w:tcW w:w="2880" w:type="dxa"/>
          </w:tcPr>
          <w:p w14:paraId="6394C982" w14:textId="77777777" w:rsidR="00001A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Cobertura</w:t>
            </w:r>
          </w:p>
        </w:tc>
      </w:tr>
      <w:tr w:rsidR="00001A2E" w14:paraId="0A817EB3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06D1C5" w14:textId="77777777" w:rsidR="00001A2E" w:rsidRDefault="00000000">
            <w:r>
              <w:rPr>
                <w:sz w:val="20"/>
              </w:rPr>
              <w:t>E2E da API (karate-tests/)</w:t>
            </w:r>
          </w:p>
        </w:tc>
        <w:tc>
          <w:tcPr>
            <w:tcW w:w="2880" w:type="dxa"/>
          </w:tcPr>
          <w:p w14:paraId="6BAA5CBD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Karate DSL + Cucumber + Allure</w:t>
            </w:r>
          </w:p>
        </w:tc>
        <w:tc>
          <w:tcPr>
            <w:tcW w:w="2880" w:type="dxa"/>
          </w:tcPr>
          <w:p w14:paraId="01B4A744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 features; 85 Scenario + 1 Scenario Outline (6 Examples) = 91 execuções</w:t>
            </w:r>
          </w:p>
        </w:tc>
      </w:tr>
      <w:tr w:rsidR="00001A2E" w14:paraId="1FE52B42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E645D7" w14:textId="77777777" w:rsidR="00001A2E" w:rsidRDefault="00000000">
            <w:r>
              <w:rPr>
                <w:sz w:val="20"/>
              </w:rPr>
              <w:t>Carga da API (gatling-tests/)</w:t>
            </w:r>
          </w:p>
        </w:tc>
        <w:tc>
          <w:tcPr>
            <w:tcW w:w="2880" w:type="dxa"/>
          </w:tcPr>
          <w:p w14:paraId="3112050A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Gatling (Scala/Maven)</w:t>
            </w:r>
          </w:p>
        </w:tc>
        <w:tc>
          <w:tcPr>
            <w:tcW w:w="2880" w:type="dxa"/>
          </w:tcPr>
          <w:p w14:paraId="1B582737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 simulações: SmokeSimulation e ApiCargaSimulation; sucesso global &gt;= 99%, p95 &lt;= 4000 ms</w:t>
            </w:r>
          </w:p>
        </w:tc>
      </w:tr>
      <w:tr w:rsidR="00001A2E" w14:paraId="370B3488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B93CA3" w14:textId="77777777" w:rsidR="00001A2E" w:rsidRDefault="00000000">
            <w:r>
              <w:rPr>
                <w:sz w:val="20"/>
              </w:rPr>
              <w:t>E2E de UI (e2e-tests/)</w:t>
            </w:r>
          </w:p>
        </w:tc>
        <w:tc>
          <w:tcPr>
            <w:tcW w:w="2880" w:type="dxa"/>
          </w:tcPr>
          <w:p w14:paraId="1E57F725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CodeceptJS + Playwright + Cucumber + Allure + POM</w:t>
            </w:r>
          </w:p>
        </w:tc>
        <w:tc>
          <w:tcPr>
            <w:tcW w:w="2880" w:type="dxa"/>
          </w:tcPr>
          <w:p w14:paraId="2FB111F8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115 cenários em 15 features</w:t>
            </w:r>
          </w:p>
        </w:tc>
      </w:tr>
    </w:tbl>
    <w:p w14:paraId="43EB0C4A" w14:textId="77777777" w:rsidR="00001A2E" w:rsidRDefault="00001A2E"/>
    <w:p w14:paraId="2B434648" w14:textId="77777777" w:rsidR="00001A2E" w:rsidRDefault="00000000">
      <w:pPr>
        <w:pStyle w:val="Ttulo3"/>
      </w:pPr>
      <w:r>
        <w:t>Explique para uma criança</w:t>
      </w:r>
    </w:p>
    <w:p w14:paraId="4EEBF200" w14:textId="77777777" w:rsidR="00001A2E" w:rsidRDefault="00000000">
      <w:r>
        <w:t>🧩 Teste unitário: Testamos uma pecinha de LEGO isoladamente.</w:t>
      </w:r>
    </w:p>
    <w:p w14:paraId="4CAFCC88" w14:textId="77777777" w:rsidR="00001A2E" w:rsidRDefault="00000000">
      <w:r>
        <w:t>🔌 Teste de integração: Colocamos várias peças juntas e vemos se conseguem conversar.</w:t>
      </w:r>
    </w:p>
    <w:p w14:paraId="0F4651C7" w14:textId="77777777" w:rsidR="00001A2E" w:rsidRDefault="00000000">
      <w:r>
        <w:t>🥋 Karate: Testamos a API como se fôssemos um usuário de verdade.</w:t>
      </w:r>
    </w:p>
    <w:p w14:paraId="17BC0701" w14:textId="77777777" w:rsidR="00001A2E" w:rsidRDefault="00000000">
      <w:r>
        <w:t>🏃 Gatling: Colocamos muita gente na porta ao mesmo tempo — "A API aguenta?"</w:t>
      </w:r>
    </w:p>
    <w:p w14:paraId="23655E53" w14:textId="77777777" w:rsidR="00001A2E" w:rsidRDefault="00000000">
      <w:r>
        <w:t>🖱️ CodeceptJS: Uma pessoa abrindo o dashboard, clicando, escolhendo RA, mexendo no filtro.</w:t>
      </w:r>
    </w:p>
    <w:p w14:paraId="02E04908" w14:textId="77777777" w:rsidR="00001A2E" w:rsidRDefault="00000000">
      <w:r>
        <w:br w:type="page"/>
      </w:r>
    </w:p>
    <w:p w14:paraId="715E7831" w14:textId="77777777" w:rsidR="00001A2E" w:rsidRDefault="00000000">
      <w:pPr>
        <w:pStyle w:val="Ttulo1"/>
      </w:pPr>
      <w:r>
        <w:lastRenderedPageBreak/>
        <w:t>16. Como executar tudo</w:t>
      </w:r>
    </w:p>
    <w:p w14:paraId="5035EA29" w14:textId="77777777" w:rsidR="00001A2E" w:rsidRDefault="00000000">
      <w:r>
        <w:t>Se você quiser executar toda a fábrica, esta é a sequência: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01A2E" w14:paraId="581035FB" w14:textId="77777777" w:rsidTr="00001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650920" w14:textId="77777777" w:rsidR="00001A2E" w:rsidRDefault="00000000">
            <w:r>
              <w:rPr>
                <w:sz w:val="20"/>
              </w:rPr>
              <w:t>Passo</w:t>
            </w:r>
          </w:p>
        </w:tc>
        <w:tc>
          <w:tcPr>
            <w:tcW w:w="2880" w:type="dxa"/>
          </w:tcPr>
          <w:p w14:paraId="221BEF7D" w14:textId="77777777" w:rsidR="00001A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Comando</w:t>
            </w:r>
          </w:p>
        </w:tc>
        <w:tc>
          <w:tcPr>
            <w:tcW w:w="2880" w:type="dxa"/>
          </w:tcPr>
          <w:p w14:paraId="24BF403D" w14:textId="77777777" w:rsidR="00001A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Descrição</w:t>
            </w:r>
          </w:p>
        </w:tc>
      </w:tr>
      <w:tr w:rsidR="00001A2E" w14:paraId="094EF3B8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F3C584" w14:textId="77777777" w:rsidR="00001A2E" w:rsidRDefault="00000000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22ECF893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docker compose up -d</w:t>
            </w:r>
          </w:p>
        </w:tc>
        <w:tc>
          <w:tcPr>
            <w:tcW w:w="2880" w:type="dxa"/>
          </w:tcPr>
          <w:p w14:paraId="7808EBE7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Ligar o banco de dados (PostGIS + pgAdmin)</w:t>
            </w:r>
          </w:p>
        </w:tc>
      </w:tr>
      <w:tr w:rsidR="00001A2E" w14:paraId="1ED5014D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E8A034" w14:textId="77777777" w:rsidR="00001A2E" w:rsidRDefault="00000000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5B56B3DF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Configurar .env</w:t>
            </w:r>
          </w:p>
        </w:tc>
        <w:tc>
          <w:tcPr>
            <w:tcW w:w="2880" w:type="dxa"/>
          </w:tcPr>
          <w:p w14:paraId="283F48B5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Preencher credenciais de acesso ao banco</w:t>
            </w:r>
          </w:p>
        </w:tc>
      </w:tr>
      <w:tr w:rsidR="00001A2E" w14:paraId="23140B7F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9FADA1" w14:textId="77777777" w:rsidR="00001A2E" w:rsidRDefault="00000000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44D4DE58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python -m venv venv &amp;&amp; pip install -r requirements.txt</w:t>
            </w:r>
          </w:p>
        </w:tc>
        <w:tc>
          <w:tcPr>
            <w:tcW w:w="2880" w:type="dxa"/>
          </w:tcPr>
          <w:p w14:paraId="35629C54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Preparar o ambiente Python</w:t>
            </w:r>
          </w:p>
        </w:tc>
      </w:tr>
      <w:tr w:rsidR="00001A2E" w14:paraId="48AAC7F7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09DDD4" w14:textId="77777777" w:rsidR="00001A2E" w:rsidRDefault="00000000"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3C8FEDED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python -m src.main</w:t>
            </w:r>
          </w:p>
        </w:tc>
        <w:tc>
          <w:tcPr>
            <w:tcW w:w="2880" w:type="dxa"/>
          </w:tcPr>
          <w:p w14:paraId="78A763C0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Pipeline completo (coleta + gold + modelagem)</w:t>
            </w:r>
          </w:p>
        </w:tc>
      </w:tr>
      <w:tr w:rsidR="00001A2E" w14:paraId="7333098C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C63B73" w14:textId="77777777" w:rsidR="00001A2E" w:rsidRDefault="00000000"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01E39A20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python -m analysis.pipeline_analise</w:t>
            </w:r>
          </w:p>
        </w:tc>
        <w:tc>
          <w:tcPr>
            <w:tcW w:w="2880" w:type="dxa"/>
          </w:tcPr>
          <w:p w14:paraId="139C6DF5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Análises executivas</w:t>
            </w:r>
          </w:p>
        </w:tc>
      </w:tr>
      <w:tr w:rsidR="00001A2E" w14:paraId="5235CA09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0243E3" w14:textId="77777777" w:rsidR="00001A2E" w:rsidRDefault="00000000"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59F3110A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pytest -m "not integracao" -n auto</w:t>
            </w:r>
          </w:p>
        </w:tc>
        <w:tc>
          <w:tcPr>
            <w:tcW w:w="2880" w:type="dxa"/>
          </w:tcPr>
          <w:p w14:paraId="5CE1819A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Testes unitários e de API</w:t>
            </w:r>
          </w:p>
        </w:tc>
      </w:tr>
      <w:tr w:rsidR="00001A2E" w14:paraId="363031FB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9493FB" w14:textId="77777777" w:rsidR="00001A2E" w:rsidRDefault="00000000">
            <w:r>
              <w:rPr>
                <w:sz w:val="20"/>
              </w:rPr>
              <w:t>7</w:t>
            </w:r>
          </w:p>
        </w:tc>
        <w:tc>
          <w:tcPr>
            <w:tcW w:w="2880" w:type="dxa"/>
          </w:tcPr>
          <w:p w14:paraId="02FE06CA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pytest tests/integracao -n 0</w:t>
            </w:r>
          </w:p>
        </w:tc>
        <w:tc>
          <w:tcPr>
            <w:tcW w:w="2880" w:type="dxa"/>
          </w:tcPr>
          <w:p w14:paraId="66571792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Testes de integração (Postgres real)</w:t>
            </w:r>
          </w:p>
        </w:tc>
      </w:tr>
      <w:tr w:rsidR="00001A2E" w14:paraId="25263BE2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FA30EA" w14:textId="77777777" w:rsidR="00001A2E" w:rsidRDefault="00000000">
            <w:r>
              <w:rPr>
                <w:sz w:val="20"/>
              </w:rPr>
              <w:t>8</w:t>
            </w:r>
          </w:p>
        </w:tc>
        <w:tc>
          <w:tcPr>
            <w:tcW w:w="2880" w:type="dxa"/>
          </w:tcPr>
          <w:p w14:paraId="26336CD5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uvicorn api.main:app --reload --port 8000</w:t>
            </w:r>
          </w:p>
        </w:tc>
        <w:tc>
          <w:tcPr>
            <w:tcW w:w="2880" w:type="dxa"/>
          </w:tcPr>
          <w:p w14:paraId="1DE2E98B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Iniciar a API</w:t>
            </w:r>
          </w:p>
        </w:tc>
      </w:tr>
      <w:tr w:rsidR="00001A2E" w14:paraId="6B3E9F69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D42465" w14:textId="77777777" w:rsidR="00001A2E" w:rsidRDefault="00000000">
            <w:r>
              <w:rPr>
                <w:sz w:val="20"/>
              </w:rPr>
              <w:t>9</w:t>
            </w:r>
          </w:p>
        </w:tc>
        <w:tc>
          <w:tcPr>
            <w:tcW w:w="2880" w:type="dxa"/>
          </w:tcPr>
          <w:p w14:paraId="5385019E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streamlit run dashboard/app.py</w:t>
            </w:r>
          </w:p>
        </w:tc>
        <w:tc>
          <w:tcPr>
            <w:tcW w:w="2880" w:type="dxa"/>
          </w:tcPr>
          <w:p w14:paraId="309BFCD1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Iniciar o Dashboard</w:t>
            </w:r>
          </w:p>
        </w:tc>
      </w:tr>
      <w:tr w:rsidR="00001A2E" w14:paraId="290D30AF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7675E8" w14:textId="77777777" w:rsidR="00001A2E" w:rsidRDefault="00000000">
            <w:r>
              <w:rPr>
                <w:sz w:val="20"/>
              </w:rPr>
              <w:t>10</w:t>
            </w:r>
          </w:p>
        </w:tc>
        <w:tc>
          <w:tcPr>
            <w:tcW w:w="2880" w:type="dxa"/>
          </w:tcPr>
          <w:p w14:paraId="47961B60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cd karate-tests &amp;&amp; mvn test</w:t>
            </w:r>
          </w:p>
        </w:tc>
        <w:tc>
          <w:tcPr>
            <w:tcW w:w="2880" w:type="dxa"/>
          </w:tcPr>
          <w:p w14:paraId="64A50066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Testes E2E da API (Karate)</w:t>
            </w:r>
          </w:p>
        </w:tc>
      </w:tr>
      <w:tr w:rsidR="00001A2E" w14:paraId="77D59A6B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116510" w14:textId="77777777" w:rsidR="00001A2E" w:rsidRDefault="00000000">
            <w:r>
              <w:rPr>
                <w:sz w:val="20"/>
              </w:rPr>
              <w:t>11</w:t>
            </w:r>
          </w:p>
        </w:tc>
        <w:tc>
          <w:tcPr>
            <w:tcW w:w="2880" w:type="dxa"/>
          </w:tcPr>
          <w:p w14:paraId="085F1F8F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cd gatling-tests &amp;&amp; mvn gatling:test</w:t>
            </w:r>
          </w:p>
        </w:tc>
        <w:tc>
          <w:tcPr>
            <w:tcW w:w="2880" w:type="dxa"/>
          </w:tcPr>
          <w:p w14:paraId="444A7775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Testes de carga (Gatling)</w:t>
            </w:r>
          </w:p>
        </w:tc>
      </w:tr>
      <w:tr w:rsidR="00001A2E" w14:paraId="6ACDC630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91EFAF" w14:textId="77777777" w:rsidR="00001A2E" w:rsidRDefault="00000000">
            <w:r>
              <w:rPr>
                <w:sz w:val="20"/>
              </w:rPr>
              <w:t>12</w:t>
            </w:r>
          </w:p>
        </w:tc>
        <w:tc>
          <w:tcPr>
            <w:tcW w:w="2880" w:type="dxa"/>
          </w:tcPr>
          <w:p w14:paraId="71A4ED4E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cd e2e-tests &amp;&amp; npm run test:all</w:t>
            </w:r>
          </w:p>
        </w:tc>
        <w:tc>
          <w:tcPr>
            <w:tcW w:w="2880" w:type="dxa"/>
          </w:tcPr>
          <w:p w14:paraId="5F30B648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Testes E2E da UI (CodeceptJS)</w:t>
            </w:r>
          </w:p>
        </w:tc>
      </w:tr>
    </w:tbl>
    <w:p w14:paraId="73391E10" w14:textId="77777777" w:rsidR="00001A2E" w:rsidRDefault="00001A2E"/>
    <w:p w14:paraId="71434B1D" w14:textId="77777777" w:rsidR="00001A2E" w:rsidRDefault="00000000">
      <w:r>
        <w:br w:type="page"/>
      </w:r>
    </w:p>
    <w:p w14:paraId="3DA588C1" w14:textId="77777777" w:rsidR="00001A2E" w:rsidRDefault="00000000">
      <w:pPr>
        <w:pStyle w:val="Ttulo1"/>
      </w:pPr>
      <w:r>
        <w:lastRenderedPageBreak/>
        <w:t>17. Estrutura de diretórios</w:t>
      </w:r>
    </w:p>
    <w:p w14:paraId="127C1946" w14:textId="77777777" w:rsidR="00001A2E" w:rsidRDefault="00000000">
      <w:r>
        <w:t>Assim como uma casa bem organizada tem uma gaveta para talheres e outra para panos de prato, o código do projeto é dividido em pastas, cada uma com uma responsabilidade clara: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01A2E" w14:paraId="214ACD0F" w14:textId="77777777" w:rsidTr="00001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E25F02" w14:textId="77777777" w:rsidR="00001A2E" w:rsidRDefault="00000000">
            <w:r>
              <w:rPr>
                <w:sz w:val="20"/>
              </w:rPr>
              <w:t>Pasta</w:t>
            </w:r>
          </w:p>
        </w:tc>
        <w:tc>
          <w:tcPr>
            <w:tcW w:w="2880" w:type="dxa"/>
          </w:tcPr>
          <w:p w14:paraId="30639BA1" w14:textId="77777777" w:rsidR="00001A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Pense como...</w:t>
            </w:r>
          </w:p>
        </w:tc>
        <w:tc>
          <w:tcPr>
            <w:tcW w:w="2880" w:type="dxa"/>
          </w:tcPr>
          <w:p w14:paraId="78564966" w14:textId="77777777" w:rsidR="00001A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Função</w:t>
            </w:r>
          </w:p>
        </w:tc>
      </w:tr>
      <w:tr w:rsidR="00001A2E" w14:paraId="19E21AF5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A98DCB" w14:textId="77777777" w:rsidR="00001A2E" w:rsidRDefault="00000000">
            <w:r>
              <w:rPr>
                <w:sz w:val="20"/>
              </w:rPr>
              <w:t>src/</w:t>
            </w:r>
          </w:p>
        </w:tc>
        <w:tc>
          <w:tcPr>
            <w:tcW w:w="2880" w:type="dxa"/>
          </w:tcPr>
          <w:p w14:paraId="7CB17A50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Fábrica</w:t>
            </w:r>
          </w:p>
        </w:tc>
        <w:tc>
          <w:tcPr>
            <w:tcW w:w="2880" w:type="dxa"/>
          </w:tcPr>
          <w:p w14:paraId="3FAE3989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Coleta, scraping, tratamento, orquestração (main.py, pipeline_*, core/)</w:t>
            </w:r>
          </w:p>
        </w:tc>
      </w:tr>
      <w:tr w:rsidR="00001A2E" w14:paraId="7AF2539B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30E8D9" w14:textId="77777777" w:rsidR="00001A2E" w:rsidRDefault="00000000">
            <w:r>
              <w:rPr>
                <w:sz w:val="20"/>
              </w:rPr>
              <w:t>domain/</w:t>
            </w:r>
          </w:p>
        </w:tc>
        <w:tc>
          <w:tcPr>
            <w:tcW w:w="2880" w:type="dxa"/>
          </w:tcPr>
          <w:p w14:paraId="79617703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Especialistas</w:t>
            </w:r>
          </w:p>
        </w:tc>
        <w:tc>
          <w:tcPr>
            <w:tcW w:w="2880" w:type="dxa"/>
          </w:tcPr>
          <w:p w14:paraId="2B1FB869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Serviços de domínio por tema (mulher, idosos, letais, patrimoniais, discriminatórios, desaparecidos)</w:t>
            </w:r>
          </w:p>
        </w:tc>
      </w:tr>
      <w:tr w:rsidR="00001A2E" w14:paraId="27652F54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7E5BBE" w14:textId="77777777" w:rsidR="00001A2E" w:rsidRDefault="00000000">
            <w:r>
              <w:rPr>
                <w:sz w:val="20"/>
              </w:rPr>
              <w:t>database/</w:t>
            </w:r>
          </w:p>
        </w:tc>
        <w:tc>
          <w:tcPr>
            <w:tcW w:w="2880" w:type="dxa"/>
          </w:tcPr>
          <w:p w14:paraId="33925A5F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Almoxarifado</w:t>
            </w:r>
          </w:p>
        </w:tc>
        <w:tc>
          <w:tcPr>
            <w:tcW w:w="2880" w:type="dxa"/>
          </w:tcPr>
          <w:p w14:paraId="10A1B9E5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Conexão SQLAlchemy, repositório do Postgres, carga de CSVs</w:t>
            </w:r>
          </w:p>
        </w:tc>
      </w:tr>
      <w:tr w:rsidR="00001A2E" w14:paraId="045AF755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D578A3" w14:textId="77777777" w:rsidR="00001A2E" w:rsidRDefault="00000000">
            <w:r>
              <w:rPr>
                <w:sz w:val="20"/>
              </w:rPr>
              <w:t>ingestion/</w:t>
            </w:r>
          </w:p>
        </w:tc>
        <w:tc>
          <w:tcPr>
            <w:tcW w:w="2880" w:type="dxa"/>
          </w:tcPr>
          <w:p w14:paraId="6B81FE39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Adaptador</w:t>
            </w:r>
          </w:p>
        </w:tc>
        <w:tc>
          <w:tcPr>
            <w:tcW w:w="2880" w:type="dxa"/>
          </w:tcPr>
          <w:p w14:paraId="7502B808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Ponte simples (Repository) entre domínio e database/repository</w:t>
            </w:r>
          </w:p>
        </w:tc>
      </w:tr>
      <w:tr w:rsidR="00001A2E" w14:paraId="0F0EDB59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CF2510" w14:textId="77777777" w:rsidR="00001A2E" w:rsidRDefault="00000000">
            <w:r>
              <w:rPr>
                <w:sz w:val="20"/>
              </w:rPr>
              <w:t>geoespacial/</w:t>
            </w:r>
          </w:p>
        </w:tc>
        <w:tc>
          <w:tcPr>
            <w:tcW w:w="2880" w:type="dxa"/>
          </w:tcPr>
          <w:p w14:paraId="15CD9E99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Cartógrafo</w:t>
            </w:r>
          </w:p>
        </w:tc>
        <w:tc>
          <w:tcPr>
            <w:tcW w:w="2880" w:type="dxa"/>
          </w:tcPr>
          <w:p w14:paraId="0C4A0783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Malha regular de células de 1 km, centróides das RAs e DDL PostGIS opcional</w:t>
            </w:r>
          </w:p>
        </w:tc>
      </w:tr>
      <w:tr w:rsidR="00001A2E" w14:paraId="68AB1355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01A5FF" w14:textId="77777777" w:rsidR="00001A2E" w:rsidRDefault="00000000">
            <w:r>
              <w:rPr>
                <w:sz w:val="20"/>
              </w:rPr>
              <w:t>processing/</w:t>
            </w:r>
          </w:p>
        </w:tc>
        <w:tc>
          <w:tcPr>
            <w:tcW w:w="2880" w:type="dxa"/>
          </w:tcPr>
          <w:p w14:paraId="0249F81D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Máquinas</w:t>
            </w:r>
          </w:p>
        </w:tc>
        <w:tc>
          <w:tcPr>
            <w:tcW w:w="2880" w:type="dxa"/>
          </w:tcPr>
          <w:p w14:paraId="6AC02728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Transformações genéricas e pós-processamento</w:t>
            </w:r>
          </w:p>
        </w:tc>
      </w:tr>
      <w:tr w:rsidR="00001A2E" w14:paraId="5E04A81A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1180A5" w14:textId="77777777" w:rsidR="00001A2E" w:rsidRDefault="00000000">
            <w:r>
              <w:rPr>
                <w:sz w:val="20"/>
              </w:rPr>
              <w:t>validation/</w:t>
            </w:r>
          </w:p>
        </w:tc>
        <w:tc>
          <w:tcPr>
            <w:tcW w:w="2880" w:type="dxa"/>
          </w:tcPr>
          <w:p w14:paraId="6880E878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Professor</w:t>
            </w:r>
          </w:p>
        </w:tc>
        <w:tc>
          <w:tcPr>
            <w:tcW w:w="2880" w:type="dxa"/>
          </w:tcPr>
          <w:p w14:paraId="34633C14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Schemas (schema.py, esquemas.py) e Data Quality Score (qualidade_dados.py)</w:t>
            </w:r>
          </w:p>
        </w:tc>
      </w:tr>
      <w:tr w:rsidR="00001A2E" w14:paraId="02917D60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B1C94E" w14:textId="77777777" w:rsidR="00001A2E" w:rsidRDefault="00000000">
            <w:r>
              <w:rPr>
                <w:sz w:val="20"/>
              </w:rPr>
              <w:t>analysis/</w:t>
            </w:r>
          </w:p>
        </w:tc>
        <w:tc>
          <w:tcPr>
            <w:tcW w:w="2880" w:type="dxa"/>
          </w:tcPr>
          <w:p w14:paraId="0684A9B4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Laboratório</w:t>
            </w:r>
          </w:p>
        </w:tc>
        <w:tc>
          <w:tcPr>
            <w:tcW w:w="2880" w:type="dxa"/>
          </w:tcPr>
          <w:p w14:paraId="2A6F1551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Modelagem preditiva, correlações, Granger, anomalias, mapa e relatório</w:t>
            </w:r>
          </w:p>
        </w:tc>
      </w:tr>
      <w:tr w:rsidR="00001A2E" w14:paraId="40050586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838127" w14:textId="77777777" w:rsidR="00001A2E" w:rsidRDefault="00000000">
            <w:r>
              <w:rPr>
                <w:sz w:val="20"/>
              </w:rPr>
              <w:t>api/</w:t>
            </w:r>
          </w:p>
        </w:tc>
        <w:tc>
          <w:tcPr>
            <w:tcW w:w="2880" w:type="dxa"/>
          </w:tcPr>
          <w:p w14:paraId="29FE6E44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Garçom</w:t>
            </w:r>
          </w:p>
        </w:tc>
        <w:tc>
          <w:tcPr>
            <w:tcW w:w="2880" w:type="dxa"/>
          </w:tcPr>
          <w:p w14:paraId="20D900EB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API REST FastAPI (routers + services)</w:t>
            </w:r>
          </w:p>
        </w:tc>
      </w:tr>
      <w:tr w:rsidR="00001A2E" w14:paraId="3620D839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B1AA77" w14:textId="77777777" w:rsidR="00001A2E" w:rsidRDefault="00000000">
            <w:r>
              <w:rPr>
                <w:sz w:val="20"/>
              </w:rPr>
              <w:t>dashboard/</w:t>
            </w:r>
          </w:p>
        </w:tc>
        <w:tc>
          <w:tcPr>
            <w:tcW w:w="2880" w:type="dxa"/>
          </w:tcPr>
          <w:p w14:paraId="09E56755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Televisão</w:t>
            </w:r>
          </w:p>
        </w:tc>
        <w:tc>
          <w:tcPr>
            <w:tcW w:w="2880" w:type="dxa"/>
          </w:tcPr>
          <w:p w14:paraId="40B9E206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Painel Streamlit/Plotly com 13 abas</w:t>
            </w:r>
          </w:p>
        </w:tc>
      </w:tr>
      <w:tr w:rsidR="00001A2E" w14:paraId="24EA1EEE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13C698" w14:textId="77777777" w:rsidR="00001A2E" w:rsidRDefault="00000000">
            <w:r>
              <w:rPr>
                <w:sz w:val="20"/>
              </w:rPr>
              <w:t>util/</w:t>
            </w:r>
          </w:p>
        </w:tc>
        <w:tc>
          <w:tcPr>
            <w:tcW w:w="2880" w:type="dxa"/>
          </w:tcPr>
          <w:p w14:paraId="02B67E6E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Caixa de ferramentas</w:t>
            </w:r>
          </w:p>
        </w:tc>
        <w:tc>
          <w:tcPr>
            <w:tcW w:w="2880" w:type="dxa"/>
          </w:tcPr>
          <w:p w14:paraId="2E1CE0D5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Leitura de Excel, ZIP, logging, padronização, loader de configuração</w:t>
            </w:r>
          </w:p>
        </w:tc>
      </w:tr>
      <w:tr w:rsidR="00001A2E" w14:paraId="4333BCAC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B148E2" w14:textId="77777777" w:rsidR="00001A2E" w:rsidRDefault="00000000">
            <w:r>
              <w:rPr>
                <w:sz w:val="20"/>
              </w:rPr>
              <w:t>config/</w:t>
            </w:r>
          </w:p>
        </w:tc>
        <w:tc>
          <w:tcPr>
            <w:tcW w:w="2880" w:type="dxa"/>
          </w:tcPr>
          <w:p w14:paraId="6045D752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Configurações</w:t>
            </w:r>
          </w:p>
        </w:tc>
        <w:tc>
          <w:tcPr>
            <w:tcW w:w="2880" w:type="dxa"/>
          </w:tcPr>
          <w:p w14:paraId="72626118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Configuração de datasets (datasets_config.py)</w:t>
            </w:r>
          </w:p>
        </w:tc>
      </w:tr>
      <w:tr w:rsidR="00001A2E" w14:paraId="7915057F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D9DC24" w14:textId="77777777" w:rsidR="00001A2E" w:rsidRDefault="00000000">
            <w:r>
              <w:rPr>
                <w:sz w:val="20"/>
              </w:rPr>
              <w:t>models/</w:t>
            </w:r>
          </w:p>
        </w:tc>
        <w:tc>
          <w:tcPr>
            <w:tcW w:w="2880" w:type="dxa"/>
          </w:tcPr>
          <w:p w14:paraId="6ADF19C2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Memória dos modelos</w:t>
            </w:r>
          </w:p>
        </w:tc>
        <w:tc>
          <w:tcPr>
            <w:tcW w:w="2880" w:type="dxa"/>
          </w:tcPr>
          <w:p w14:paraId="0BEC08A9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Artefatos treinados (.pkl) e metadados (_meta.json)</w:t>
            </w:r>
          </w:p>
        </w:tc>
      </w:tr>
      <w:tr w:rsidR="00001A2E" w14:paraId="6BA51D31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80CBA1" w14:textId="77777777" w:rsidR="00001A2E" w:rsidRDefault="00000000">
            <w:r>
              <w:rPr>
                <w:sz w:val="20"/>
              </w:rPr>
              <w:t>data/</w:t>
            </w:r>
          </w:p>
        </w:tc>
        <w:tc>
          <w:tcPr>
            <w:tcW w:w="2880" w:type="dxa"/>
          </w:tcPr>
          <w:p w14:paraId="0610A7F3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Depósito do lakehouse</w:t>
            </w:r>
          </w:p>
        </w:tc>
        <w:tc>
          <w:tcPr>
            <w:tcW w:w="2880" w:type="dxa"/>
          </w:tcPr>
          <w:p w14:paraId="4807BB31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Camadas bronze/ e silver/ (gerada em runtime, ignorada pelo Git)</w:t>
            </w:r>
          </w:p>
        </w:tc>
      </w:tr>
      <w:tr w:rsidR="00001A2E" w14:paraId="07DF3D9F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5DCB33" w14:textId="77777777" w:rsidR="00001A2E" w:rsidRDefault="00000000">
            <w:r>
              <w:rPr>
                <w:sz w:val="20"/>
              </w:rPr>
              <w:t>tests/</w:t>
            </w:r>
          </w:p>
        </w:tc>
        <w:tc>
          <w:tcPr>
            <w:tcW w:w="2880" w:type="dxa"/>
          </w:tcPr>
          <w:p w14:paraId="01493AAC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Laboratório de testes</w:t>
            </w:r>
          </w:p>
        </w:tc>
        <w:tc>
          <w:tcPr>
            <w:tcW w:w="2880" w:type="dxa"/>
          </w:tcPr>
          <w:p w14:paraId="715C9579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Suíte pytest: unitários, API (TestClient), dashboard (AppTest) e integração (Testcontainers)</w:t>
            </w:r>
          </w:p>
        </w:tc>
      </w:tr>
      <w:tr w:rsidR="00001A2E" w14:paraId="47F5F04B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4BA2C1" w14:textId="77777777" w:rsidR="00001A2E" w:rsidRDefault="00000000">
            <w:r>
              <w:rPr>
                <w:sz w:val="20"/>
              </w:rPr>
              <w:t>karate-tests/</w:t>
            </w:r>
          </w:p>
        </w:tc>
        <w:tc>
          <w:tcPr>
            <w:tcW w:w="2880" w:type="dxa"/>
          </w:tcPr>
          <w:p w14:paraId="62AF7D1C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Inspetor externo</w:t>
            </w:r>
          </w:p>
        </w:tc>
        <w:tc>
          <w:tcPr>
            <w:tcW w:w="2880" w:type="dxa"/>
          </w:tcPr>
          <w:p w14:paraId="015F8174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E2E da API (Karate DSL + Cucumber + Allure)</w:t>
            </w:r>
          </w:p>
        </w:tc>
      </w:tr>
      <w:tr w:rsidR="00001A2E" w14:paraId="62182885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104D15" w14:textId="77777777" w:rsidR="00001A2E" w:rsidRDefault="00000000">
            <w:r>
              <w:rPr>
                <w:sz w:val="20"/>
              </w:rPr>
              <w:lastRenderedPageBreak/>
              <w:t>gatling-tests/</w:t>
            </w:r>
          </w:p>
        </w:tc>
        <w:tc>
          <w:tcPr>
            <w:tcW w:w="2880" w:type="dxa"/>
          </w:tcPr>
          <w:p w14:paraId="2969E9C9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Multidão</w:t>
            </w:r>
          </w:p>
        </w:tc>
        <w:tc>
          <w:tcPr>
            <w:tcW w:w="2880" w:type="dxa"/>
          </w:tcPr>
          <w:p w14:paraId="5F3A7E9D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Carga/performance da API (Gatling, Scala/Maven)</w:t>
            </w:r>
          </w:p>
        </w:tc>
      </w:tr>
      <w:tr w:rsidR="00001A2E" w14:paraId="4B82ADB1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D76E33" w14:textId="77777777" w:rsidR="00001A2E" w:rsidRDefault="00000000">
            <w:r>
              <w:rPr>
                <w:sz w:val="20"/>
              </w:rPr>
              <w:t>e2e-tests/</w:t>
            </w:r>
          </w:p>
        </w:tc>
        <w:tc>
          <w:tcPr>
            <w:tcW w:w="2880" w:type="dxa"/>
          </w:tcPr>
          <w:p w14:paraId="0AAB8C59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Usuário robô</w:t>
            </w:r>
          </w:p>
        </w:tc>
        <w:tc>
          <w:tcPr>
            <w:tcW w:w="2880" w:type="dxa"/>
          </w:tcPr>
          <w:p w14:paraId="7233E26F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E2E de UI do dashboard (CodeceptJS + Playwright + Cucumber + Allure + POM)</w:t>
            </w:r>
          </w:p>
        </w:tc>
      </w:tr>
      <w:tr w:rsidR="00001A2E" w14:paraId="3F30470E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4E3265" w14:textId="77777777" w:rsidR="00001A2E" w:rsidRDefault="00000000">
            <w:r>
              <w:rPr>
                <w:sz w:val="20"/>
              </w:rPr>
              <w:t>scripts/</w:t>
            </w:r>
          </w:p>
        </w:tc>
        <w:tc>
          <w:tcPr>
            <w:tcW w:w="2880" w:type="dxa"/>
          </w:tcPr>
          <w:p w14:paraId="25F03764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Ajudantes</w:t>
            </w:r>
          </w:p>
        </w:tc>
        <w:tc>
          <w:tcPr>
            <w:tcW w:w="2880" w:type="dxa"/>
          </w:tcPr>
          <w:p w14:paraId="0B89C3FC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Scripts de execução de testes e geração de relatórios</w:t>
            </w:r>
          </w:p>
        </w:tc>
      </w:tr>
      <w:tr w:rsidR="00001A2E" w14:paraId="117A2E48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22B9E1" w14:textId="77777777" w:rsidR="00001A2E" w:rsidRDefault="00000000">
            <w:r>
              <w:rPr>
                <w:sz w:val="20"/>
              </w:rPr>
              <w:t>test_report/</w:t>
            </w:r>
          </w:p>
        </w:tc>
        <w:tc>
          <w:tcPr>
            <w:tcW w:w="2880" w:type="dxa"/>
          </w:tcPr>
          <w:p w14:paraId="6141C5C0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Boletim</w:t>
            </w:r>
          </w:p>
        </w:tc>
        <w:tc>
          <w:tcPr>
            <w:tcW w:w="2880" w:type="dxa"/>
          </w:tcPr>
          <w:p w14:paraId="334C4EDC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Relatórios de testes e cobertura gerados automaticamente</w:t>
            </w:r>
          </w:p>
        </w:tc>
      </w:tr>
    </w:tbl>
    <w:p w14:paraId="174E4A43" w14:textId="77777777" w:rsidR="00001A2E" w:rsidRDefault="00001A2E"/>
    <w:p w14:paraId="3183B878" w14:textId="77777777" w:rsidR="00001A2E" w:rsidRDefault="00000000">
      <w:r>
        <w:br w:type="page"/>
      </w:r>
    </w:p>
    <w:p w14:paraId="3BEE71D2" w14:textId="40796726" w:rsidR="00001A2E" w:rsidRDefault="00913825">
      <w:pPr>
        <w:pStyle w:val="Ttulo1"/>
      </w:pPr>
      <w:r>
        <w:lastRenderedPageBreak/>
        <w:t>18. Glossário rápido</w:t>
      </w:r>
    </w:p>
    <w:p w14:paraId="459151CA" w14:textId="77777777" w:rsidR="00001A2E" w:rsidRDefault="00000000">
      <w:r>
        <w:t>Palavras difíceis, explicadas fácil: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01A2E" w14:paraId="6D791B3A" w14:textId="77777777" w:rsidTr="00001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FB9DAD" w14:textId="77777777" w:rsidR="00001A2E" w:rsidRDefault="00000000">
            <w:r>
              <w:rPr>
                <w:sz w:val="20"/>
              </w:rPr>
              <w:t>Termo</w:t>
            </w:r>
          </w:p>
        </w:tc>
        <w:tc>
          <w:tcPr>
            <w:tcW w:w="4320" w:type="dxa"/>
          </w:tcPr>
          <w:p w14:paraId="39DCFA3F" w14:textId="77777777" w:rsidR="00001A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 que significa, em miúdos</w:t>
            </w:r>
          </w:p>
        </w:tc>
      </w:tr>
      <w:tr w:rsidR="00001A2E" w14:paraId="3B5996EB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165FD4" w14:textId="77777777" w:rsidR="00001A2E" w:rsidRDefault="00000000">
            <w:r>
              <w:rPr>
                <w:sz w:val="20"/>
              </w:rPr>
              <w:t>Pipeline</w:t>
            </w:r>
          </w:p>
        </w:tc>
        <w:tc>
          <w:tcPr>
            <w:tcW w:w="4320" w:type="dxa"/>
          </w:tcPr>
          <w:p w14:paraId="27672740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 "esteira" por onde o dado passa, de etapa em etapa, até virar informação útil</w:t>
            </w:r>
          </w:p>
        </w:tc>
      </w:tr>
      <w:tr w:rsidR="00001A2E" w14:paraId="5842A20F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FF98F3" w14:textId="77777777" w:rsidR="00001A2E" w:rsidRDefault="00000000">
            <w:r>
              <w:rPr>
                <w:sz w:val="20"/>
              </w:rPr>
              <w:t>Data Lakehouse</w:t>
            </w:r>
          </w:p>
        </w:tc>
        <w:tc>
          <w:tcPr>
            <w:tcW w:w="4320" w:type="dxa"/>
          </w:tcPr>
          <w:p w14:paraId="469B8B7A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Um jeito de guardar dados em camadas (cru, tratado, pronto), misturando a flexibilidade de um "lago de dados" com a organização de um banco de dados tradicional</w:t>
            </w:r>
          </w:p>
        </w:tc>
      </w:tr>
      <w:tr w:rsidR="00001A2E" w14:paraId="05C12BD7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4FF205" w14:textId="77777777" w:rsidR="00001A2E" w:rsidRDefault="00000000">
            <w:r>
              <w:rPr>
                <w:sz w:val="20"/>
              </w:rPr>
              <w:t>Bronze / Silver / Gold</w:t>
            </w:r>
          </w:p>
        </w:tc>
        <w:tc>
          <w:tcPr>
            <w:tcW w:w="4320" w:type="dxa"/>
          </w:tcPr>
          <w:p w14:paraId="090451C2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Os três estágios de "maturidade" do dado: cru, limpo e pronto para uso</w:t>
            </w:r>
          </w:p>
        </w:tc>
      </w:tr>
      <w:tr w:rsidR="00001A2E" w14:paraId="188C171B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BB7899" w14:textId="77777777" w:rsidR="00001A2E" w:rsidRDefault="00000000">
            <w:r>
              <w:rPr>
                <w:sz w:val="20"/>
              </w:rPr>
              <w:t>ETL</w:t>
            </w:r>
          </w:p>
        </w:tc>
        <w:tc>
          <w:tcPr>
            <w:tcW w:w="4320" w:type="dxa"/>
          </w:tcPr>
          <w:p w14:paraId="590E66D6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Sigla para Extrair, Transformar e Carregar — o nome técnico do processo de coleta e tratamento de dados</w:t>
            </w:r>
          </w:p>
        </w:tc>
      </w:tr>
      <w:tr w:rsidR="00001A2E" w14:paraId="7127F366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5F27D8" w14:textId="77777777" w:rsidR="00001A2E" w:rsidRDefault="00000000">
            <w:r>
              <w:rPr>
                <w:sz w:val="20"/>
              </w:rPr>
              <w:t>Repository Pattern</w:t>
            </w:r>
          </w:p>
        </w:tc>
        <w:tc>
          <w:tcPr>
            <w:tcW w:w="4320" w:type="dxa"/>
          </w:tcPr>
          <w:p w14:paraId="4A887CC8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Um único "balcão" no código responsável por guardar e buscar dados</w:t>
            </w:r>
          </w:p>
        </w:tc>
      </w:tr>
      <w:tr w:rsidR="00001A2E" w14:paraId="20A31486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B17BBB" w14:textId="77777777" w:rsidR="00001A2E" w:rsidRDefault="00000000">
            <w:r>
              <w:rPr>
                <w:sz w:val="20"/>
              </w:rPr>
              <w:t>Full refresh</w:t>
            </w:r>
          </w:p>
        </w:tc>
        <w:tc>
          <w:tcPr>
            <w:tcW w:w="4320" w:type="dxa"/>
          </w:tcPr>
          <w:p w14:paraId="47E46929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Estratégia de sempre apagar e recriar uma tabela inteira, em vez de atualizar só o que mudou</w:t>
            </w:r>
          </w:p>
        </w:tc>
      </w:tr>
      <w:tr w:rsidR="00001A2E" w14:paraId="13B8351D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572F39" w14:textId="77777777" w:rsidR="00001A2E" w:rsidRDefault="00000000">
            <w:r>
              <w:rPr>
                <w:sz w:val="20"/>
              </w:rPr>
              <w:t>Prophet</w:t>
            </w:r>
          </w:p>
        </w:tc>
        <w:tc>
          <w:tcPr>
            <w:tcW w:w="4320" w:type="dxa"/>
          </w:tcPr>
          <w:p w14:paraId="4ABB6FAE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Modelo estatístico do Facebook/Meta, feito para prever tendências ao longo do tempo</w:t>
            </w:r>
          </w:p>
        </w:tc>
      </w:tr>
      <w:tr w:rsidR="00001A2E" w14:paraId="3001E640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DA5747" w14:textId="77777777" w:rsidR="00001A2E" w:rsidRDefault="00000000">
            <w:r>
              <w:rPr>
                <w:sz w:val="20"/>
              </w:rPr>
              <w:t>XGBoost</w:t>
            </w:r>
          </w:p>
        </w:tc>
        <w:tc>
          <w:tcPr>
            <w:tcW w:w="4320" w:type="dxa"/>
          </w:tcPr>
          <w:p w14:paraId="7F530C0A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Modelo de aprendizado de máquina muito usado para aprender padrões complexos a partir de exemplos</w:t>
            </w:r>
          </w:p>
        </w:tc>
      </w:tr>
      <w:tr w:rsidR="00001A2E" w14:paraId="1A5416C0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EB0096" w14:textId="77777777" w:rsidR="00001A2E" w:rsidRDefault="00000000">
            <w:r>
              <w:rPr>
                <w:sz w:val="20"/>
              </w:rPr>
              <w:t>Resíduo</w:t>
            </w:r>
          </w:p>
        </w:tc>
        <w:tc>
          <w:tcPr>
            <w:tcW w:w="4320" w:type="dxa"/>
          </w:tcPr>
          <w:p w14:paraId="79826470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 diferença entre o que o modelo previu e o que realmente aconteceu — é esse "erro" que o XGBoost tenta aprender a corrigir</w:t>
            </w:r>
          </w:p>
        </w:tc>
      </w:tr>
      <w:tr w:rsidR="00001A2E" w14:paraId="7024A551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F9732E" w14:textId="77777777" w:rsidR="00001A2E" w:rsidRDefault="00000000">
            <w:r>
              <w:rPr>
                <w:sz w:val="20"/>
              </w:rPr>
              <w:t>Cobertura de testes</w:t>
            </w:r>
          </w:p>
        </w:tc>
        <w:tc>
          <w:tcPr>
            <w:tcW w:w="4320" w:type="dxa"/>
          </w:tcPr>
          <w:p w14:paraId="4AC484BA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Percentual do código que foi verificado por testes automáticos</w:t>
            </w:r>
          </w:p>
        </w:tc>
      </w:tr>
      <w:tr w:rsidR="00001A2E" w14:paraId="23BD907F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E6F4C9" w14:textId="77777777" w:rsidR="00001A2E" w:rsidRDefault="00000000">
            <w:r>
              <w:rPr>
                <w:sz w:val="20"/>
              </w:rPr>
              <w:t>Docker / Docker Compose</w:t>
            </w:r>
          </w:p>
        </w:tc>
        <w:tc>
          <w:tcPr>
            <w:tcW w:w="4320" w:type="dxa"/>
          </w:tcPr>
          <w:p w14:paraId="5F498D46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Ferramenta que empacota programas (como o banco de dados) em "caixinhas" prontas, que funcionam igual em qualquer computador</w:t>
            </w:r>
          </w:p>
        </w:tc>
      </w:tr>
      <w:tr w:rsidR="00001A2E" w14:paraId="505AE58E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5D185A" w14:textId="77777777" w:rsidR="00001A2E" w:rsidRDefault="00000000">
            <w:r>
              <w:rPr>
                <w:sz w:val="20"/>
              </w:rPr>
              <w:t>Testcontainers</w:t>
            </w:r>
          </w:p>
        </w:tc>
        <w:tc>
          <w:tcPr>
            <w:tcW w:w="4320" w:type="dxa"/>
          </w:tcPr>
          <w:p w14:paraId="207C01B9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Ferramenta que sobe bancos de dados reais (PostgreSQL/PostGIS) temporários para testes de integração</w:t>
            </w:r>
          </w:p>
        </w:tc>
      </w:tr>
      <w:tr w:rsidR="00001A2E" w14:paraId="0FA56F73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256023" w14:textId="77777777" w:rsidR="00001A2E" w:rsidRDefault="00000000">
            <w:r>
              <w:rPr>
                <w:sz w:val="20"/>
              </w:rPr>
              <w:t>PostGIS</w:t>
            </w:r>
          </w:p>
        </w:tc>
        <w:tc>
          <w:tcPr>
            <w:tcW w:w="4320" w:type="dxa"/>
          </w:tcPr>
          <w:p w14:paraId="16E5F99B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Extensão do PostgreSQL que permite ao banco entender e trabalhar com dados geográficos</w:t>
            </w:r>
          </w:p>
        </w:tc>
      </w:tr>
      <w:tr w:rsidR="00001A2E" w14:paraId="5EA123CB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B154D6" w14:textId="77777777" w:rsidR="00001A2E" w:rsidRDefault="00000000">
            <w:r>
              <w:rPr>
                <w:sz w:val="20"/>
              </w:rPr>
              <w:t>Isolation Forest</w:t>
            </w:r>
          </w:p>
        </w:tc>
        <w:tc>
          <w:tcPr>
            <w:tcW w:w="4320" w:type="dxa"/>
          </w:tcPr>
          <w:p w14:paraId="26106937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Algoritmo de detecção de anomalias que identifica padrões fora do comum em dados</w:t>
            </w:r>
          </w:p>
        </w:tc>
      </w:tr>
      <w:tr w:rsidR="00001A2E" w14:paraId="525CD7FA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E70127" w14:textId="77777777" w:rsidR="00001A2E" w:rsidRDefault="00000000">
            <w:r>
              <w:rPr>
                <w:sz w:val="20"/>
              </w:rPr>
              <w:t>Granger</w:t>
            </w:r>
          </w:p>
        </w:tc>
        <w:tc>
          <w:tcPr>
            <w:tcW w:w="4320" w:type="dxa"/>
          </w:tcPr>
          <w:p w14:paraId="47243046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Teste estatístico que investiga se uma série temporal ajuda a prever outra</w:t>
            </w:r>
          </w:p>
        </w:tc>
      </w:tr>
      <w:tr w:rsidR="00001A2E" w14:paraId="4703E52A" w14:textId="77777777" w:rsidTr="00001A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D676E6" w14:textId="77777777" w:rsidR="00001A2E" w:rsidRDefault="00000000">
            <w:r>
              <w:rPr>
                <w:sz w:val="20"/>
              </w:rPr>
              <w:t>FastAPI</w:t>
            </w:r>
          </w:p>
        </w:tc>
        <w:tc>
          <w:tcPr>
            <w:tcW w:w="4320" w:type="dxa"/>
          </w:tcPr>
          <w:p w14:paraId="149C30AC" w14:textId="77777777" w:rsidR="00001A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Framework Python para criar APIs REST rápidas e documentadas automaticamente</w:t>
            </w:r>
          </w:p>
        </w:tc>
      </w:tr>
      <w:tr w:rsidR="00001A2E" w14:paraId="52B6F080" w14:textId="77777777" w:rsidTr="0000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7B5C50" w14:textId="77777777" w:rsidR="00001A2E" w:rsidRDefault="00000000">
            <w:r>
              <w:rPr>
                <w:sz w:val="20"/>
              </w:rPr>
              <w:t>Streamlit</w:t>
            </w:r>
          </w:p>
        </w:tc>
        <w:tc>
          <w:tcPr>
            <w:tcW w:w="4320" w:type="dxa"/>
          </w:tcPr>
          <w:p w14:paraId="46916405" w14:textId="77777777" w:rsidR="00001A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Ferramenta para criar dashboards interativos em Python, sem necessidade de conhecimentos em web</w:t>
            </w:r>
          </w:p>
        </w:tc>
      </w:tr>
    </w:tbl>
    <w:p w14:paraId="4F3552CA" w14:textId="77777777" w:rsidR="00001A2E" w:rsidRDefault="00001A2E"/>
    <w:p w14:paraId="4BB5E5A0" w14:textId="77777777" w:rsidR="00001A2E" w:rsidRDefault="00000000">
      <w:r>
        <w:br w:type="page"/>
      </w:r>
    </w:p>
    <w:p w14:paraId="1C370797" w14:textId="5F3AAB08" w:rsidR="00001A2E" w:rsidRDefault="00913825">
      <w:pPr>
        <w:pStyle w:val="Ttulo1"/>
      </w:pPr>
      <w:r>
        <w:lastRenderedPageBreak/>
        <w:t>19. Conclusão</w:t>
      </w:r>
    </w:p>
    <w:p w14:paraId="062AE4E1" w14:textId="77777777" w:rsidR="00001A2E" w:rsidRDefault="00000000">
      <w:r>
        <w:t>O projeto "Análise de Criminalidade do Distrito Federal" implementa um pipeline completo e profissional de análise de dados criminais: da coleta de fontes públicas heterogêneas até a consolidação em camadas Gold, passando por modelagem híbrida de séries temporais, análises executivas, API REST e dashboard interativo.</w:t>
      </w:r>
    </w:p>
    <w:p w14:paraId="369B47FB" w14:textId="77777777" w:rsidR="00001A2E" w:rsidRDefault="00000000">
      <w:r>
        <w:t>A qualidade é garantida por uma pirâmide de testes robusta (3.681 itens, 97,66% de cobertura) que inclui integração com banco real via Testcontainers, E2E de API (Karate), E2E de UI (CodeceptJS/Playwright) e carga (Gatling), além de um Data Quality Score contínuo das tabelas gold.</w:t>
      </w:r>
    </w:p>
    <w:p w14:paraId="7E254385" w14:textId="77777777" w:rsidR="00001A2E" w:rsidRDefault="00000000">
      <w:r>
        <w:t>Se alguém perguntar "o que esse projeto faz?", a resposta é:</w:t>
      </w:r>
    </w:p>
    <w:p w14:paraId="769C2F43" w14:textId="77777777" w:rsidR="00001A2E" w:rsidRDefault="00000000">
      <w:pPr>
        <w:ind w:left="567" w:right="567"/>
      </w:pPr>
      <w:r>
        <w:rPr>
          <w:i/>
          <w:color w:val="1A3C6E"/>
          <w:sz w:val="24"/>
        </w:rPr>
        <w:t>"Ele pega dados públicos de criminalidade, organiza e valida esses dados, transforma-os em informações de negócio, usa estatística e inteligência artificial para encontrar padrões e fazer previsões, disponibiliza tudo por uma API e apresenta os resultados em um dashboard, enquanto uma grande suíte de testes verifica se o sistema e os dados continuam confiáveis."</w:t>
      </w:r>
    </w:p>
    <w:p w14:paraId="60CE178C" w14:textId="77777777" w:rsidR="00001A2E" w:rsidRDefault="00001A2E"/>
    <w:p w14:paraId="5D6A3996" w14:textId="77777777" w:rsidR="00001A2E" w:rsidRDefault="00000000">
      <w:r>
        <w:t>A própria documentação do autor é transparente sobre o que ainda falta amadurecer — o que é, em si, uma boa prática de engenharia.</w:t>
      </w:r>
    </w:p>
    <w:sectPr w:rsidR="00001A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2586701">
    <w:abstractNumId w:val="8"/>
  </w:num>
  <w:num w:numId="2" w16cid:durableId="1861628152">
    <w:abstractNumId w:val="6"/>
  </w:num>
  <w:num w:numId="3" w16cid:durableId="2075658713">
    <w:abstractNumId w:val="5"/>
  </w:num>
  <w:num w:numId="4" w16cid:durableId="2047749318">
    <w:abstractNumId w:val="4"/>
  </w:num>
  <w:num w:numId="5" w16cid:durableId="2013756153">
    <w:abstractNumId w:val="7"/>
  </w:num>
  <w:num w:numId="6" w16cid:durableId="630597647">
    <w:abstractNumId w:val="3"/>
  </w:num>
  <w:num w:numId="7" w16cid:durableId="1364817616">
    <w:abstractNumId w:val="2"/>
  </w:num>
  <w:num w:numId="8" w16cid:durableId="642125987">
    <w:abstractNumId w:val="1"/>
  </w:num>
  <w:num w:numId="9" w16cid:durableId="783381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A2E"/>
    <w:rsid w:val="00034616"/>
    <w:rsid w:val="00056CA3"/>
    <w:rsid w:val="0006063C"/>
    <w:rsid w:val="0015074B"/>
    <w:rsid w:val="0029639D"/>
    <w:rsid w:val="00326F90"/>
    <w:rsid w:val="00913825"/>
    <w:rsid w:val="00AA1D8D"/>
    <w:rsid w:val="00B47730"/>
    <w:rsid w:val="00CB0664"/>
    <w:rsid w:val="00DC0A3E"/>
    <w:rsid w:val="00E52B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A5351D"/>
  <w14:defaultImageDpi w14:val="300"/>
  <w15:docId w15:val="{E03A9AAF-2CB4-4AD9-9735-089C826F0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3C6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25</Pages>
  <Words>4305</Words>
  <Characters>23253</Characters>
  <Application>Microsoft Office Word</Application>
  <DocSecurity>0</DocSecurity>
  <Lines>193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Alexandre Santos</cp:lastModifiedBy>
  <cp:revision>4</cp:revision>
  <dcterms:created xsi:type="dcterms:W3CDTF">2013-12-23T23:15:00Z</dcterms:created>
  <dcterms:modified xsi:type="dcterms:W3CDTF">2026-09-02T23:39:00Z</dcterms:modified>
  <cp:category/>
</cp:coreProperties>
</file>